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en-US" w:bidi="ar-SA"/>
        </w:rPr>
        <w:t>为保障教职工通勤需求，我校拟通过政府采购方式，租赁2辆</w:t>
      </w: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zh-CN" w:bidi="ar-SA"/>
        </w:rPr>
        <w:t>48</w:t>
      </w:r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en-US" w:bidi="ar-SA"/>
        </w:rPr>
        <w:t>座绿色能源大巴车（含持证驾驶员），服务期限为2026年5月1日至2027年4月30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:kern w:val="2"/>
          <w:sz w:val="28"/>
          <w:szCs w:val="28"/>
          <w:lang w:val="en-US" w:eastAsia="en-US" w:bidi="ar-SA"/>
        </w:rPr>
        <w:t>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7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2026-03-19T02:14:36Z</dcterms:created>
  <dc:creator>26532</dc:creator>
  <cp:lastModifiedBy>JYZB</cp:lastModifiedBy>
  <dcterms:modified xsi:type="dcterms:W3CDTF">2026-03-19T02:15:09Z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eyJoZGlkIjoiMWMzYWVmYWNmMWM3NzMxMWEyMWY4NjgwMDBiMWNhMWIiLCJ1c2VySWQiOiIyNDIxOTA0MzAifQ==</vt:lpwstr>
  </property>
  <property fmtid="{D5CDD505-2E9C-101B-9397-08002B2CF9AE}" pid="4" name="ICV">
    <vt:lpwstr>AE655DA023AD48B698BF5B5C37056123_12</vt:lpwstr>
  </property>
</Properties>
</file>