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583"/>
        <w:gridCol w:w="1976"/>
        <w:gridCol w:w="658"/>
        <w:gridCol w:w="658"/>
        <w:gridCol w:w="8492"/>
        <w:gridCol w:w="2077"/>
      </w:tblGrid>
      <w:tr w14:paraId="4BF6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50"/>
                <w:szCs w:val="50"/>
                <w:highlight w:val="none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snapToGrid w:val="0"/>
                <w:color w:val="000000"/>
                <w:kern w:val="0"/>
                <w:sz w:val="50"/>
                <w:szCs w:val="50"/>
                <w:highlight w:val="none"/>
                <w:u w:val="none"/>
                <w:lang w:val="en-US" w:eastAsia="zh-CN" w:bidi="ar"/>
              </w:rPr>
              <w:t>厨房设备清单</w:t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snapToGrid w:val="0"/>
                <w:color w:val="000000"/>
                <w:kern w:val="0"/>
                <w:sz w:val="50"/>
                <w:szCs w:val="50"/>
                <w:highlight w:val="none"/>
                <w:u w:val="none"/>
                <w:lang w:val="en-US" w:eastAsia="zh-CN" w:bidi="ar"/>
              </w:rPr>
              <w:t>（第一包）</w:t>
            </w:r>
          </w:p>
        </w:tc>
      </w:tr>
      <w:tr w14:paraId="72756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尺寸(WxDxH)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产品图片</w:t>
            </w:r>
          </w:p>
        </w:tc>
      </w:tr>
      <w:tr w14:paraId="230B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B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A凉菜间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92B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4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8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59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55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A076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A01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6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灭蝇灯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EB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B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工作方式：粘捕式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-额定功率：大于等于0.016KW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-覆盖面积：30-50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-额定电压：220V-50HZ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-灯管型号：BINMU/T5 8W BL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-材料等级：ABS阻燃材料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E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8711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A02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A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洗手星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2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450*400*400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3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整体采用SUS304不锈钢制作，台面厚1.2mm；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星盆斗厚1.0mm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685800" cy="476250"/>
                  <wp:effectExtent l="0" t="0" r="0" b="0"/>
                  <wp:docPr id="74" name="图片 6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6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ABB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A02-1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6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感应龙头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4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台面式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9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中心距为4寸感应龙头，台式安装，铸造水嘴，AC-DC控制模块，能调节温度的混水阀。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7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D3D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A03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9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干手器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8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156*176*207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E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壳一体成型，外壳底部厚度19CM，强劲双面出风喷气，5-7秒快速干手，内置空气压缩箱，提高风速，一边风干一边沥干，1000W大功率电机，噪音低，启动性能好，结合全金属涡轮增压风扇，金属结构承受高强度压力，48个圆形风孔，带降噪音园弧，以波长为主要感应距离的近红外线应用技术，搭配高灵敏的收送感光材料，智能快速感应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181100" cy="828675"/>
                  <wp:effectExtent l="0" t="0" r="0" b="9525"/>
                  <wp:docPr id="71" name="图片 68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68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71B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A04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3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紫外线消毒灯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63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4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-电压:220V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-功率:100W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满足15平方面积的使用要求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C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8F1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A06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2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双层台面立架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F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1300*300*600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E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整体采用SUS304不锈钢制作，厚度1.0mm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支撑管采用φ25mm，1.0mm厚不锈钢圆管制作。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723900" cy="504825"/>
                  <wp:effectExtent l="0" t="0" r="0" b="9525"/>
                  <wp:docPr id="75" name="图片 69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69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76F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A07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7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双层台面立架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B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1800*300*600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3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整体采用SUS304不锈钢制作，厚度1.0mm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支撑管采用φ25mm，1.0mm厚不锈钢圆管制作。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542925"/>
                  <wp:effectExtent l="0" t="0" r="9525" b="9525"/>
                  <wp:docPr id="73" name="图片 70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0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702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A08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1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刀具消毒箱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3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400*160*560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C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箱体采用SUS304不锈钢结构，防紫外线镀膜钢化玻璃，消毒时间</w:t>
            </w:r>
            <w:r>
              <w:rPr>
                <w:rStyle w:val="5"/>
                <w:snapToGrid w:val="0"/>
                <w:color w:val="000000"/>
                <w:highlight w:val="none"/>
                <w:lang w:val="en-US" w:eastAsia="zh-CN" w:bidi="ar"/>
              </w:rPr>
              <w:t>1-3小时，可自由调节，开门断电保护功能。功率：500W/220V。设备重量5Kg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28675" cy="581025"/>
                  <wp:effectExtent l="0" t="0" r="9525" b="9525"/>
                  <wp:docPr id="70" name="图片 71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1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1A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A09-1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A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台式混水龙头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A1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6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厨房冷热水龙头，SUS304不锈钢混水龙头，开孔尺寸32mm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228600" cy="314325"/>
                  <wp:effectExtent l="0" t="0" r="0" b="9525"/>
                  <wp:docPr id="80" name="图片 72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72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34A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A09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5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单星工作台（右星）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9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700*700*800+150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D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整体采用SUS304不锈钢制作，台面厚1.2mm；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星盆斗厚1.0mm，星盆斗尺寸：500*500*280mm，配置提篮式不锈钢下水器；立柱采用</w:t>
            </w:r>
          </w:p>
          <w:p w14:paraId="12925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φ38*1.0mm圆通，配不锈钢可调子弹脚；横撑采用∮32*1.0mm圆通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095375" cy="771525"/>
                  <wp:effectExtent l="0" t="0" r="9525" b="9525"/>
                  <wp:docPr id="77" name="图片 73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3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25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A10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7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双层工作台（方腿）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A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500*700*800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A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台面厚度1.2mm，并用1.0mm厚不锈钢板折成加强筋加固；下层板厚度1.0mm;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脚管采用38*25*1.0mm不锈钢方通；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配不锈钢可调子弹脚。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181100" cy="828675"/>
                  <wp:effectExtent l="0" t="0" r="0" b="9525"/>
                  <wp:docPr id="78" name="图片 74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74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541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A11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8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冷藏操作台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8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≥1800*750*800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6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整体采用SUS304不锈钢，内箱圆弧设计-外嵌式蒸发器，外挂防尘网-28cm小机组设计，3D立体回风系统 -顶部斜45°出风设计，360°-控温类型：电子数字温控-制冷剂：冷藏：R134a,-制冷方式：风冷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181100" cy="828675"/>
                  <wp:effectExtent l="0" t="0" r="0" b="9525"/>
                  <wp:docPr id="72" name="图片 75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5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A03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A12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C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四层平板货架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A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1000*450*1550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B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整体采用SUS304不锈钢制作，平板厚度1.0mm；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立柱采用φ48mm，1.0mm厚不锈钢圆管；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配不锈钢可调子弹脚。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933450" cy="657225"/>
                  <wp:effectExtent l="0" t="0" r="0" b="9525"/>
                  <wp:docPr id="79" name="图片 76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76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F3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A13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C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四门展示柜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2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≥1200*750*1900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5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整体采用SUS304不锈钢，内箱圆弧设计-机组独立模块化技术，外挂防尘网-360° 风冷无霜循环，冷冻门框加装发热丝-内箱容积：大于等于900L-控温类型：电子数字温控-制冷剂：冷藏：R134a,冷冻：R404a，-制冷方式：风冷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181100" cy="828675"/>
                  <wp:effectExtent l="0" t="0" r="0" b="9525"/>
                  <wp:docPr id="81" name="图片 77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77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22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A14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5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制冰机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62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E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聚氨酯发泡保温，冰块储存时间长，冷却方式：风冷，制冰量：大于等于60KG，储冰量：大于等于25KG。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381000" cy="619125"/>
                  <wp:effectExtent l="0" t="0" r="0" b="9525"/>
                  <wp:docPr id="76" name="图片 78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8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0A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A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B仓库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74F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3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5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D9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33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C3AB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B01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E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平板推车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F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500*800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5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整体采用SUS304不锈钢制作，厚度：1.0mm；配四个万向轮，其中两个带刹车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1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1A3E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B02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0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灭蝇灯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2F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4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工作方式：粘捕式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-额定功率：大于等于0.016KW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-覆盖面积：30-50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-额定电压：220V-50HZ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-灯管型号：BINMU/T5 8W BL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-材料等级：ABS阻燃材料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D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F4D2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B03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9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米面架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0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1200*450*200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1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整体采用SUS304不锈钢制作，厚度1.0mm；横柱用38×25×0.8mm厚不锈钢；立柱采用38×38×1.0mm厚不锈钢；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配置塑胶脚垫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181100" cy="828675"/>
                  <wp:effectExtent l="0" t="0" r="0" b="9525"/>
                  <wp:docPr id="82" name="图片 79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79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4F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B04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4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四层平板货架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5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1200*450*1550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A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整体采用SUS304不锈钢制作，平板厚度1.0mm；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立柱采用φ48mm，1.0mm厚不锈钢圆管；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配不锈钢可调子弹脚。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971550" cy="685800"/>
                  <wp:effectExtent l="0" t="0" r="0" b="0"/>
                  <wp:docPr id="67" name="图片 80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80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9ED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3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C粗加工间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292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F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F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F8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03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2DC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C01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6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洗地龙头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7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10米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D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1、优质软管，耐折复合材料，耐高压可输热水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2、限位橡胶球，软管自动回卷到转盘，回卷到限位球停止，限位球可手动调整位置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3、不锈钢软管保护套，保护软管不刮伤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4、可持续喷水，钢圈套住把手，可持续喷水减轻手部负担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181100" cy="828675"/>
                  <wp:effectExtent l="0" t="0" r="0" b="9525"/>
                  <wp:docPr id="68" name="图片 81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81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6D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C02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8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灭蝇灯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06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6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工作方式：粘捕式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-额定功率：大于等于0.016KW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-覆盖面积：30-50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-额定电压：220V-50HZ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-灯管型号：BINMU/T5 8W BL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-材料等级：ABS阻燃材料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6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F251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C03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5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刀具消毒箱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A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400*160*560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E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5"/>
                <w:snapToGrid w:val="0"/>
                <w:color w:val="000000"/>
                <w:highlight w:val="none"/>
                <w:lang w:val="en-US" w:eastAsia="zh-CN" w:bidi="ar"/>
              </w:rPr>
              <w:t>箱体采用SUS304不锈钢结构，防紫外线镀膜钢化玻璃，消毒时间1-3小时，可自由调节，开门断电保护功能。功率：500W/220V。设备重量5Kg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09625" cy="571500"/>
                  <wp:effectExtent l="0" t="0" r="9525" b="0"/>
                  <wp:docPr id="69" name="图片 82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82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F0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C04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7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挂墙单层架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2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1800*350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F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整体采用SUS304不锈钢制作，厚度1.0mm；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支撑架用1.0mm厚不锈钢制作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647700" cy="457200"/>
                  <wp:effectExtent l="0" t="0" r="0" b="0"/>
                  <wp:docPr id="102" name="图片 83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83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712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C05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C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绞切肉机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A3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5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两用机电压：220V，功率：大于等于1.0KW，生产能力：300-400Kg/h，新颖外观、安全可靠。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495300"/>
                  <wp:effectExtent l="0" t="0" r="0" b="0"/>
                  <wp:docPr id="101" name="图片 84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 84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522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C06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C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双星工作台（左星）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8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1500*700*800+150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7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整体采用SUS304不锈钢制作，台面厚1.2mm；星盆斗厚1.0mm，星盆斗尺寸：500*500*280mm，配置提篮式不锈钢下水器；立柱采用?38*1.0mm圆通，配不锈钢可调子弹脚；横撑采用</w:t>
            </w:r>
          </w:p>
          <w:p w14:paraId="67193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φ32*1.0mm圆通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095375" cy="771525"/>
                  <wp:effectExtent l="0" t="0" r="9525" b="9525"/>
                  <wp:docPr id="99" name="图片 85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 85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77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C06-1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F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台式混水龙头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36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D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厨房冷热水龙头，SUS304不锈钢混水龙头，开孔尺寸32mm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276225" cy="381000"/>
                  <wp:effectExtent l="0" t="0" r="9525" b="0"/>
                  <wp:docPr id="106" name="图片 86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86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39E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C07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1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商用洗菜机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1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1200*750*800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F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-功率：4KW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-产量：120kg/h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-工作电压：AC220V±10% 50Hz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933450" cy="657225"/>
                  <wp:effectExtent l="0" t="0" r="0" b="9525"/>
                  <wp:docPr id="86" name="图片 87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87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E42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C08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2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球茎切丝片粒机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D0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9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-机器产量：大于等于500KG/H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-额定电压：220V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-电机功率：1.5KW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-额定功率：70HZ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-切刀转速：大于等于900r/min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181100" cy="828675"/>
                  <wp:effectExtent l="0" t="0" r="0" b="9525"/>
                  <wp:docPr id="87" name="图片 88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88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4C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C09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7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薯仔脱皮机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99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5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额定电压：220V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料桶容积：大于等于8kg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685800" cy="476250"/>
                  <wp:effectExtent l="0" t="0" r="0" b="0"/>
                  <wp:docPr id="103" name="图片 89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 89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D8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C10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E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四层冲孔货架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1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1200*450*1550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7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整体采用SUS304不锈钢制作，厚度1.0mm；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冲孔层板厚1.0mm；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立柱采用38×38×1.0mm厚不锈钢方管；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配不锈钢可调子弹脚。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971550" cy="685800"/>
                  <wp:effectExtent l="0" t="0" r="0" b="0"/>
                  <wp:docPr id="84" name="图片 90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90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3C9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C11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F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双星盆水池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5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1100*700*800+150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1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整体采用SUS304不锈钢制作，台面厚1.2mm；*星盆斗厚1.0mm，星盆斗尺寸：500*500*280mm，配置提篮式不锈钢下水器；立柱采用φ38*1.0mm圆通，配不锈钢可调子弹脚；横撑采用</w:t>
            </w:r>
          </w:p>
          <w:p w14:paraId="51CEA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φ32*1.0mm圆通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152525" cy="809625"/>
                  <wp:effectExtent l="0" t="0" r="9525" b="9525"/>
                  <wp:docPr id="114" name="图片 91" descr="IMG_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 91" descr="IMG_280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C0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C11-1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0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台式混水龙头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34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E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厨房冷热水龙头，SUS304不锈钢混水龙头，开孔尺寸32mm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266700" cy="361950"/>
                  <wp:effectExtent l="0" t="0" r="0" b="0"/>
                  <wp:docPr id="112" name="图片 92" descr="IMG_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92" descr="IMG_28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C92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C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D烹饪间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D3D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3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A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B8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88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C23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D02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C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吊天花双层架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C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1600*300*1500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F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整体采用SUS304不锈钢制作，厚度1.0mm；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吊杆采用φ48*1.0mm厚不锈钢圆管制作。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609600" cy="428625"/>
                  <wp:effectExtent l="0" t="0" r="0" b="9525"/>
                  <wp:docPr id="83" name="图片 93" descr="IMG_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93" descr="IMG_282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CE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D03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9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吊天花双层架加份数盆架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8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1600*300*1600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D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整体采用SUS304不锈钢制作，厚度1.0mm；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吊杆采用φ48*1.0mm厚不锈钢圆管制作。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666750" cy="466725"/>
                  <wp:effectExtent l="0" t="0" r="0" b="9525"/>
                  <wp:docPr id="90" name="图片 94" descr="IMG_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94" descr="IMG_283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5C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D04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A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双通移门荷台柜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C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1800*800*800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7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整体采用SUS304不锈钢制作；台面厚度1.2mm，并用1.0mm厚不锈钢板折成加强筋加固；层板、底板、侧板及门面采用1.0mm厚不锈钢板制作；加强筋厚度1.0mm；配置不锈钢可调子弹脚。移门为移门。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028700" cy="723900"/>
                  <wp:effectExtent l="0" t="0" r="0" b="0"/>
                  <wp:docPr id="104" name="图片 95" descr="IMG_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 95" descr="IMG_284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5B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D07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6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炉拼台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0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300*1150*800+450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A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整体采用SUS304不锈钢磨砂板，面板1.5mm、侧板1.2mm；横通采用φ25*1.2mm不锈钢管连接，立管采用φ38*1.2mm不锈钢管连可调节高度子弹脚。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66775" cy="609600"/>
                  <wp:effectExtent l="0" t="0" r="9525" b="0"/>
                  <wp:docPr id="92" name="图片 96" descr="IMG_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96" descr="IMG_285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5C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D08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C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双层工作台（一个角带圆弧）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7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960*600*800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9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台面厚度1.0mm，内衬15mm防水机制板并用1.0mm厚不锈钢板折成加强筋加固；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下层板厚度1.0mm;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脚管采用38*25*1.0mm不锈钢方通；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配不锈钢可调子弹脚。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181100" cy="828675"/>
                  <wp:effectExtent l="0" t="0" r="0" b="9525"/>
                  <wp:docPr id="85" name="图片 97" descr="IMG_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97" descr="IMG_28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86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D09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F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双层台面立架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9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1500*300*600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9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整体采用SUS304不锈钢制作，厚度1.0mm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支撑管采用φ25mm，1.0mm厚不锈钢圆管制作。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647700" cy="457200"/>
                  <wp:effectExtent l="0" t="0" r="0" b="0"/>
                  <wp:docPr id="100" name="图片 98" descr="IMG_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 98" descr="IMG_28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6E8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D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双温四门高身柜 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D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≥1200*700*1900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5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整体采用SUS304不锈钢，内箱圆弧设计-机组独立模块化技术，外挂防尘网-360° 风冷无霜循环，冷冻门框加装发热丝-内箱容积：大于等于900L-控温类型：电子数字温控-制冷剂：冷藏：R134a,冷冻：R404a，-制冷方式：风冷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181100" cy="828675"/>
                  <wp:effectExtent l="0" t="0" r="0" b="9525"/>
                  <wp:docPr id="88" name="图片 99" descr="IMG_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 99" descr="IMG_288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48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0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冷藏操作台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6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≥1500*700*800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0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整体采用SUS304不锈钢，内箱圆弧设计-外嵌式蒸发器，外挂防尘网-28cm小机组设计， 3D立体回风系统 -顶部斜45°出风设计，360°-控温类型：电子数字温控-制冷剂：冷藏：R134a,-制冷方式：风冷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914400" cy="647700"/>
                  <wp:effectExtent l="0" t="0" r="0" b="0"/>
                  <wp:docPr id="107" name="图片 100" descr="IMG_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 100" descr="IMG_28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C45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7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洗地龙头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F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10米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F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1、优质软管，耐折复合材料，耐高压可输热水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2、限位橡胶球，软管自动回卷到转盘，回卷到限位球停止，限位球可手动调整位置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3、不锈钢软管保护套，保护软管不刮伤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4、可持续喷水，钢圈套住把手，可持续喷水减轻手部负担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181100" cy="828675"/>
                  <wp:effectExtent l="0" t="0" r="0" b="9525"/>
                  <wp:docPr id="110" name="图片 101" descr="IMG_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 101" descr="IMG_29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633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1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单通移门挂墙柜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3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1200*350*600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8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厚度1.0mm厚不锈钢板制作，并用1.0mm厚不锈钢板折成加强筋加固；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移门采用1.0mm不锈钢板。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066800" cy="742950"/>
                  <wp:effectExtent l="0" t="0" r="0" b="0"/>
                  <wp:docPr id="89" name="图片 102" descr="IMG_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102" descr="IMG_291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9E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4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双开门刀具砧板菜墩消毒柜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2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1200*550*1800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7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-电压:220V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-功率:3000W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-消毒等级：二星及以上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47725" cy="590550"/>
                  <wp:effectExtent l="0" t="0" r="9525" b="0"/>
                  <wp:docPr id="91" name="图片 103" descr="IMG_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103" descr="IMG_292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101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2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单星工作台（右星）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D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1100*600*800+150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8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整体采用SUS304不锈钢制作，台面厚1.2mm；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星盆斗厚1.0mm，星盆斗尺寸：500*500*280mm，配置提篮式不锈钢下水器；立柱采用</w:t>
            </w:r>
          </w:p>
          <w:p w14:paraId="777B9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φ38*1.0mm圆通，配不锈钢可调子弹脚；横撑采用φ32*1.0mm圆通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085850" cy="762000"/>
                  <wp:effectExtent l="0" t="0" r="0" b="0"/>
                  <wp:docPr id="108" name="图片 104" descr="IMG_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 104" descr="IMG_29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E20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D15-1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F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台式混水龙头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99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A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厨房冷热水龙头，SUS304不锈钢混水龙头，开孔尺寸32mm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285750" cy="390525"/>
                  <wp:effectExtent l="0" t="0" r="0" b="9525"/>
                  <wp:docPr id="93" name="图片 105" descr="IMG_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105" descr="IMG_29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721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D17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0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灭蝇灯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53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8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工作方式：粘捕式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-额定功率：大于等于0.016KW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-覆盖面积：30-50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-额定电压：220V-50HZ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-灯管型号：BINMU/T5 8W BL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-材料等级：ABS阻燃材料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0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C7E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F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E面点间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980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6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7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D9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D2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9714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E01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B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柜式电饼铛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B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810*690*750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0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-额定电压：380V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-锅盘直径：530mm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-额定功率：5KW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-锅高尺寸：26mm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028700" cy="723900"/>
                  <wp:effectExtent l="0" t="0" r="0" b="0"/>
                  <wp:docPr id="96" name="图片 106" descr="IMG_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 106" descr="IMG_295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E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E03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4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灭蝇灯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A0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C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工作方式：粘捕式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-额定功率：大于等于0.016KW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-覆盖面积：30-50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-额定电压：220V-50HZ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-灯管型号：BINMU/T5 8W BL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-材料等级：ABS阻燃材料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E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40D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E04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6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单通移门挂墙柜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8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1600*350*600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7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厚度1.0mm厚不锈钢板制作，并用1.0mm厚不锈钢板折成加强筋加固；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移门采用1.0mm不锈钢板。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181100" cy="828675"/>
                  <wp:effectExtent l="0" t="0" r="0" b="9525"/>
                  <wp:docPr id="105" name="图片 107" descr="IMG_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7" descr="IMG_29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B4F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E05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B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双温四门高身柜（风冷）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3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≥1200*700*1900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A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整体采用SUS304不锈钢，内箱圆弧设计-机组独立模块化技术，外挂防尘网-360° 风冷无霜循环，冷冻门框加装发热丝-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内箱容积：大于等于900L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-控温类型：电子数字温控-制冷剂：冷藏：R134a,冷冻：R404a，-制冷方式：风冷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181100" cy="828675"/>
                  <wp:effectExtent l="0" t="0" r="0" b="9525"/>
                  <wp:docPr id="111" name="图片 108" descr="IMG_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 108" descr="IMG_297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DC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E06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D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刀具消毒箱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6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400*160*560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3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5"/>
                <w:snapToGrid w:val="0"/>
                <w:color w:val="000000"/>
                <w:highlight w:val="none"/>
                <w:lang w:val="en-US" w:eastAsia="zh-CN" w:bidi="ar"/>
              </w:rPr>
              <w:t>箱体采用SUS304不锈钢结构，防紫外线镀膜钢化玻璃，消毒时间1-3小时，可自由调节，开门断电保护功能。功率：500W/220V。设备重量5Kg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09625" cy="571500"/>
                  <wp:effectExtent l="0" t="0" r="9525" b="0"/>
                  <wp:docPr id="97" name="图片 109" descr="IMG_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 109" descr="IMG_29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67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E07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8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单星盆水池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7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600*600*800+150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9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整体采用SUS304不锈钢制作，台面厚1.2mm；星盆斗厚1.0mm，星盆斗尺寸：500*500*280mm，配置提篮式不锈钢下水器；立柱采用φ38*1.0mm圆通，配不锈钢可调子弹脚；横撑采用</w:t>
            </w:r>
          </w:p>
          <w:p w14:paraId="563E2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φ32*1.0mm圆通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047750" cy="733425"/>
                  <wp:effectExtent l="0" t="0" r="0" b="9525"/>
                  <wp:docPr id="94" name="图片 110" descr="IMG_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110" descr="IMG_299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07C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E07-1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A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台式混水龙头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4A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8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厨房冷热水龙头，SUS304不锈钢混水龙头，开孔尺寸32mm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314325" cy="428625"/>
                  <wp:effectExtent l="0" t="0" r="9525" b="9525"/>
                  <wp:docPr id="98" name="图片 111" descr="IMG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111" descr="IMG_30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E2B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E08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D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三功能搅拌机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C7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A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料桶容积：大于等于30L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-额定电压：380V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-电机功率：大于1.5KW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-最大和面量：12Kg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三挡可调节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181100" cy="828675"/>
                  <wp:effectExtent l="0" t="0" r="0" b="9525"/>
                  <wp:docPr id="109" name="图片 112" descr="IMG_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 112" descr="IMG_301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80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E09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6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不锈钢压面机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CB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6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压面厚度 : 2~32mm；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压面宽度 : 大于等于320mm；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生产能力 : 大于等于75kg/h；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纯铜电机，外板采用1.2mm磨砂S304不锈钢制作，配3种规格不锈钢面刀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增设安全防护栏及紧急安全开关更提升操作者安全保障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181100" cy="828675"/>
                  <wp:effectExtent l="0" t="0" r="0" b="9525"/>
                  <wp:docPr id="95" name="图片 113" descr="IMG_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 113" descr="IMG_302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FB5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E10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B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不锈钢和面机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F0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2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电机功率：2.2KW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-额定电压：380V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-最大和面量：大于等于25Kg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581025" cy="685800"/>
                  <wp:effectExtent l="0" t="0" r="9525" b="0"/>
                  <wp:docPr id="113" name="图片 114" descr="IMG_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114" descr="IMG_303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99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E11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B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木案工作台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9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1800*700*800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7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台面采用红榉木；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脚管采用φ48*1.0mm厚不锈钢圆管；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配不锈钢可调子弹脚。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028700" cy="723900"/>
                  <wp:effectExtent l="0" t="0" r="0" b="0"/>
                  <wp:docPr id="123" name="图片 115" descr="IMG_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 115" descr="IMG_304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63B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E12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C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烤箱带发酵箱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A9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B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不锈钢外壳，二层四盘电烤箱下十二盘发酵箱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电压/功率：380V/16KW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产品用途：烤披萨 烤生蚝 烤月饼 烤酥饼 烤老婆饼 烤面包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181100" cy="828675"/>
                  <wp:effectExtent l="0" t="0" r="0" b="9525"/>
                  <wp:docPr id="126" name="图片 116" descr="IMG_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 116" descr="IMG_305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9B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8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F洗碗间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9C7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A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1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D2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E4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05D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F01-1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4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预冲洗花洒装置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23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A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锻造铜件本体，防破坏式阀帽，不锈钢单手扳机，人体工学设计，抗冲击、抗变形、绝热接触面手柄；低耗水量：150-340L/h。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009650" cy="704850"/>
                  <wp:effectExtent l="0" t="0" r="0" b="0"/>
                  <wp:docPr id="129" name="图片 117" descr="IMG_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 117" descr="IMG_306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CA3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F01-2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0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台式混水龙头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40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1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厨房冷热水龙头，SUS304不锈钢混水龙头，开孔尺寸32mm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276225" cy="381000"/>
                  <wp:effectExtent l="0" t="0" r="9525" b="0"/>
                  <wp:docPr id="115" name="图片 118" descr="IMG_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 118" descr="IMG_30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D09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F01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2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双星污碟台（右台）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D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1800*700*800+150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F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整体采用SUS304不锈钢制作，台面厚1.2mm；星盆斗厚1.0mm，星盆斗尺寸：500*500*280mm，配置提篮式不锈钢下水器；立柱采用φ38*1.0mm圆通，配不锈钢可调子弹脚；横撑采用</w:t>
            </w:r>
          </w:p>
          <w:p w14:paraId="6EA78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φ32*1.0mm圆通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028700" cy="723900"/>
                  <wp:effectExtent l="0" t="0" r="0" b="0"/>
                  <wp:docPr id="128" name="图片 119" descr="IMG_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 119" descr="IMG_308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825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F02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2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洗地龙头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1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10米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9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1、优质软管，耐折复合材料，耐高压可输热水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2、限位橡胶球，软管自动回卷到转盘，回卷到限位球停止，限位球可手动调整位置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3、不锈钢软管保护套，保护软管不刮伤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4、可持续喷水，钢圈套住把手，可持续喷水减轻手部负担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181100" cy="828675"/>
                  <wp:effectExtent l="0" t="0" r="0" b="9525"/>
                  <wp:docPr id="119" name="图片 120" descr="IMG_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 120" descr="IMG_30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F6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F03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0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灭蝇灯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08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C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工作方式：粘捕式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-额定功率：大于等于0.016KW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-覆盖面积：30-50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-额定电压：220V-50HZ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-灯管型号：BINMU/T5 8W BL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-材料等级：ABS阻燃材料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2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4DC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F04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B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高温热风循环消毒柜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3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容量:≥720升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E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额定功率2400W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额定电压220V，16A插头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红外线高温热风循环温度120℃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液晶显示屏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活动式平板冲孔存放架五层五空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消毒等级：二星及以上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容量:≥720升。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561975" cy="847725"/>
                  <wp:effectExtent l="0" t="0" r="9525" b="9525"/>
                  <wp:docPr id="125" name="图片 121" descr="IMG_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 121" descr="IMG_310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BE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F05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5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洁碟台(带框架）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D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980*700*800+150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6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台面厚度1.0mm，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1.0mm厚不锈钢板折成加强筋加固；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脚管采用38*25*1.0mm不锈钢方通；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配不锈钢可调子弹脚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085850" cy="762000"/>
                  <wp:effectExtent l="0" t="0" r="0" b="0"/>
                  <wp:docPr id="121" name="图片 122" descr="IMG_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 122" descr="IMG_311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F10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F07</w:t>
            </w:r>
          </w:p>
          <w:p w14:paraId="3B21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A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通道式洗碗机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C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≥1100*700*1800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3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最大洗涤量：大于等于200筐/小时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整机功率：大于等于46KV </w:t>
            </w:r>
          </w:p>
          <w:p w14:paraId="4D06C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机械式按钮，履带传送系统，双门保护，出入口配急停装置                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781050" cy="542925"/>
                  <wp:effectExtent l="0" t="0" r="0" b="9525"/>
                  <wp:docPr id="124" name="图片 123" descr="IMG_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 123" descr="IMG_312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3E9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F08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0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收碗车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E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800*560*933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7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台面厚度1.0mm，下层板厚度1.0mm；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脚管采用Ф48*1.0mm厚不锈钢圆管；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配静音万向轮，带刹车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181100" cy="828675"/>
                  <wp:effectExtent l="0" t="0" r="0" b="9525"/>
                  <wp:docPr id="130" name="图片 124" descr="IMG_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 124" descr="IMG_313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332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A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G风味档口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AD8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9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D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A0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69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5CA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G01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E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灭蝇灯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7E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A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工作方式：粘捕式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-额定功率：大于等于0.016KW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-覆盖面积：30-50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-额定电压：220V-50HZ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-灯管型号：BINMU/T5 8W BL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-材料等级：ABS阻燃材料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0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44F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G02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2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双层工作台（方腿）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C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1000*700*800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9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台面厚度1.2mm，并用1.0mm厚不锈钢板折成加强筋加固；下层板厚度1.0mm;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脚管采用38*25*1.0mm不锈钢方通；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配不锈钢可调子弹脚。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181100" cy="828675"/>
                  <wp:effectExtent l="0" t="0" r="0" b="9525"/>
                  <wp:docPr id="131" name="图片 125" descr="IMG_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 125" descr="IMG_314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2A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G03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0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冷藏操作台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6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≥1500*700*800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2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整体采用SUS304不锈钢，内箱圆弧设计-外嵌式蒸发器，外挂防尘网-28cm小机组设计， 3D立体回风系统 -顶部斜45°出风设计，360°-控温类型：电子数字温控-制冷剂：冷藏：R134a,-制冷方式：风冷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990600" cy="695325"/>
                  <wp:effectExtent l="0" t="0" r="0" b="9525"/>
                  <wp:docPr id="117" name="图片 126" descr="IMG_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 126" descr="IMG_31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6B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G04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4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电加热煮面炉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2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800*750*850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整体采用SUS304不锈钢制作；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台面厚度1.2mm，并用1.0mm厚不锈钢板折成加强筋加固；-功率：15KW-电压：380V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66775" cy="609600"/>
                  <wp:effectExtent l="0" t="0" r="9525" b="0"/>
                  <wp:docPr id="122" name="图片 127" descr="IMG_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 127" descr="IMG_316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1A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B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H自助餐厅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36E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A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0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5B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03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9BE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H04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D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一体式不锈钢自助餐台带玻璃罩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B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5400*900*1300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7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采用SUS304发纹贴塑不锈钢板制造,面板厚1.2mm，板下U形槽承托1.0mm，柜体1.0mm，整体落地无腿，优质钢化玻璃罩。玻璃罩带暖色灯，地脚带氛围灯。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38200" cy="581025"/>
                  <wp:effectExtent l="0" t="0" r="0" b="9525"/>
                  <wp:docPr id="132" name="图片 128" descr="IMG_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 128" descr="IMG_317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F30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H06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1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食品留样柜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E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≥600*650*1800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0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双层钢化玻璃门，制冷方式：直冷，八档可调温控开关0-8度冷藏，制冷剂R134A,带锁，配四只移动万向轮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685800" cy="476250"/>
                  <wp:effectExtent l="0" t="0" r="0" b="0"/>
                  <wp:docPr id="127" name="图片 129" descr="IMG_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 129" descr="IMG_318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B6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H07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E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单孔收餐工作柜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3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1200*700*800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1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采用优质304不锈钢板材制作；台面板1.2mm加强处理；立柱为Φ38×1.0mm不锈钢管,加装优质不锈钢可调子弹脚。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542925"/>
                  <wp:effectExtent l="0" t="0" r="9525" b="9525"/>
                  <wp:docPr id="120" name="图片 130" descr="IMG_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 130" descr="IMG_319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660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D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J二楼自助餐厅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6C3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6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C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DF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85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0141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J04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0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一体式不锈钢自助餐台带玻璃罩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A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9000*700*1300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7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采用SUS304发纹贴塑不锈钢板制造,面板厚1.2mm，板下U形槽承托1.0mm，柜体1.0mm，整体落地无腿，优质钢化玻璃罩。玻璃罩带暖色灯，地脚带氛围灯。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19150" cy="571500"/>
                  <wp:effectExtent l="0" t="0" r="0" b="0"/>
                  <wp:docPr id="116" name="图片 131" descr="IMG_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 131" descr="IMG_320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70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J05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E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双孔收餐工作柜（带靠背）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7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1500*700*800+150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2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采用优质304不锈钢板材制作；台面板1.2mm加强处理；立柱为φ38×1.0mm不锈钢管,加装优质不锈钢可调子弹脚。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66775" cy="609600"/>
                  <wp:effectExtent l="0" t="0" r="9525" b="0"/>
                  <wp:docPr id="118" name="图片 132" descr="IMG_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 132" descr="IMG_321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A9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96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E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55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F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1FCA9E76">
      <w:pPr>
        <w:rPr>
          <w:highlight w:val="none"/>
        </w:rPr>
        <w:sectPr>
          <w:pgSz w:w="16840" w:h="11900" w:orient="landscape"/>
          <w:pgMar w:top="666" w:right="570" w:bottom="671" w:left="276" w:header="0" w:footer="0" w:gutter="0"/>
          <w:pgNumType w:fmt="decimal"/>
          <w:cols w:space="720" w:num="1"/>
        </w:sectPr>
      </w:pPr>
    </w:p>
    <w:p w14:paraId="7ABBBB5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（二）采购要求</w:t>
      </w:r>
    </w:p>
    <w:p w14:paraId="130A2BB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1、货物包装运输、供货时间、供货地点、技术保障等要求。</w:t>
      </w:r>
    </w:p>
    <w:p w14:paraId="6888576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（1）供货时间：合同签订后15天内完成供货验收。</w:t>
      </w:r>
    </w:p>
    <w:p w14:paraId="6D79F7A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（2）供货地点：甲方指定地点</w:t>
      </w:r>
    </w:p>
    <w:p w14:paraId="113A60F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（3）交货要求</w:t>
      </w:r>
    </w:p>
    <w:p w14:paraId="301C816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a.中标供应商应提供原装、全新、符合国家质量标准的货物，不得以旧换新，并按有关要求进行包装及装运。</w:t>
      </w:r>
    </w:p>
    <w:p w14:paraId="3416367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b．交货时，中标供应商应提供随机资料（包括所提供货物的装箱清单、配件、随机工具、产品合格证、产品说明书、原厂保修卡等）及技术资料（图纸、培训资料等）。</w:t>
      </w:r>
    </w:p>
    <w:p w14:paraId="4DE6222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c.中标供应商不能完整交付货物、单证、配件及工具的，须在双方约定时间内补全，否则视为未按约定交货。</w:t>
      </w:r>
    </w:p>
    <w:p w14:paraId="594CFF9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d.供应商所有设备必须满足国家强制认证标准。</w:t>
      </w:r>
    </w:p>
    <w:p w14:paraId="3A3985A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4、采购标的的专用工具、备品备件、安装调试及配套工程、质量保证、售后服务等要求。</w:t>
      </w:r>
    </w:p>
    <w:p w14:paraId="6D88709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（1）安装调试</w:t>
      </w:r>
    </w:p>
    <w:p w14:paraId="5E95D3F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a.中标供应商应严格遵守有关消防、爆破、环卫等规定，建立规章制度和防护措施，并承担由于自身措施不力造成的事故责任和相关费用。   </w:t>
      </w:r>
    </w:p>
    <w:p w14:paraId="33F5DB2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b.燃气燃烧器具安装、维修企业应遵守《建筑业企业资质管理规定》（建设部令第159号）；燃气具安装、维修保养的作业人员须持有燃气燃烧器具安装维修资格证书，其他配套服务须具备国家和地方规定的有关资质。</w:t>
      </w:r>
    </w:p>
    <w:p w14:paraId="5A976EC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c.在配套服务实施中，如需办理报批、报建手续的，中标供应商应协助办理，相关费用由中标供应商承担。</w:t>
      </w:r>
    </w:p>
    <w:p w14:paraId="105300A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（2）验收</w:t>
      </w:r>
    </w:p>
    <w:p w14:paraId="42E4F6D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a.产品到货后，应对产品质量、规格、数量等进行全面检验，文档资料应随同产品一并提供（包括但不限于产品合格证、装箱清单、操作手册、使用说明、检测报告、维护手册、服务指南、其他国家规定的证书或检测报告）。</w:t>
      </w:r>
    </w:p>
    <w:p w14:paraId="3D779F5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b.验收由采购人组织，中标供应商配合进行。如货物经中标供应商两次维修仍不能达到合同约定的质量标准，采购人有权退货。</w:t>
      </w:r>
    </w:p>
    <w:p w14:paraId="7734FD1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c.服务完工后，采购人根据招标文件和响应文件及相关文件进行验收，确认服务标准和服务方式是否达到采购要求</w:t>
      </w:r>
    </w:p>
    <w:p w14:paraId="0261BB3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d.供应商向采购人提供服务过程中的所有资料。</w:t>
      </w:r>
    </w:p>
    <w:p w14:paraId="1C7BC83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（3）质量保证</w:t>
      </w:r>
    </w:p>
    <w:p w14:paraId="7F8BB1A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a.保证所供产品的设计、制造、产品性能、材料的选择和材料的检验及产品的测试等，按照最新颁布的国家标准、行业标准或制造商企业标准确定，上述标准不一致的，以严格标准为准。</w:t>
      </w:r>
    </w:p>
    <w:p w14:paraId="1C76EE5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b.所供货物还应符合国家和陕西省有关安全、环保、节能之规定，“3C”认证的货物（产品）应加贴“3C”认证标志。</w:t>
      </w:r>
    </w:p>
    <w:p w14:paraId="1BE98AA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c.保证所供产品进货渠道正规、无假货、水货或翻新货，检验手续合法有效、无产权纠纷，完全符合规定的质量、规格、技术指标等要求。</w:t>
      </w:r>
    </w:p>
    <w:p w14:paraId="77D73F6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d.保证所供产品在装卸、运输和仓储过程中有足够的包装保护，防止产品受潮、锈蚀、遭受冲击及其他不可预见的损坏。</w:t>
      </w:r>
    </w:p>
    <w:p w14:paraId="4972B0B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（4）服务要求</w:t>
      </w:r>
    </w:p>
    <w:p w14:paraId="33925B0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a.供应商应具有备品备件的能力。设备出现故障时，能及时予以替换，保证厨房正常运行。</w:t>
      </w:r>
    </w:p>
    <w:p w14:paraId="0B3CCD7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b.质保期两年，自验收合格之日起计算。</w:t>
      </w:r>
    </w:p>
    <w:p w14:paraId="1EA1429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c.在质保期内因中标供应商责任而产生的质量问题，由其无偿返修。不能维修的，整件免费更换。质保期内，中标供应商须对所提供的设备定期检查和保养。人为原因造成的损坏，中标供应商应向采购人收取配件费，不得收取人工费。</w:t>
      </w:r>
    </w:p>
    <w:p w14:paraId="716ECBE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d.中标供应商须提供24小时电话服务热线，保证在接到故障电话4小时到场并在24小时内修复。质保期内，如24小时内无法修复设备，中标供应商须提供替代设备供采购人使用，直至故障设备修复为止。</w:t>
      </w:r>
    </w:p>
    <w:p w14:paraId="41BA20F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e.若中标供应商所供产品不符合国家相关规定，不符合节能、环保相关要求，中标供应商须在限期内无偿更换，若由此被有关部门查处，中标供应商承担一切责任。</w:t>
      </w:r>
    </w:p>
    <w:p w14:paraId="3E245AD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（5）操作培训</w:t>
      </w:r>
    </w:p>
    <w:p w14:paraId="2EED3F8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产品验收合格后，由中标供应商组织采购人进行设备操作培训，从而使采购人熟练使用设备，保证职工食堂的正常运转。。</w:t>
      </w:r>
    </w:p>
    <w:p w14:paraId="7C412EF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44FDB9F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1B40A2A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  <w:sectPr>
          <w:footerReference r:id="rId5" w:type="default"/>
          <w:pgSz w:w="11900" w:h="16840"/>
          <w:pgMar w:top="570" w:right="671" w:bottom="276" w:left="666" w:header="0" w:footer="0" w:gutter="0"/>
          <w:pgNumType w:fmt="decimal"/>
          <w:cols w:space="720" w:num="1"/>
        </w:sect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364"/>
        <w:gridCol w:w="2102"/>
        <w:gridCol w:w="1118"/>
        <w:gridCol w:w="1118"/>
        <w:gridCol w:w="6403"/>
      </w:tblGrid>
      <w:tr w14:paraId="00B9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A24E233">
            <w:pPr>
              <w:spacing w:line="360" w:lineRule="auto"/>
              <w:ind w:firstLine="1004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snapToGrid w:val="0"/>
                <w:color w:val="000000"/>
                <w:kern w:val="0"/>
                <w:sz w:val="50"/>
                <w:szCs w:val="50"/>
                <w:highlight w:val="none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snapToGrid w:val="0"/>
                <w:color w:val="000000"/>
                <w:kern w:val="0"/>
                <w:sz w:val="50"/>
                <w:szCs w:val="50"/>
                <w:highlight w:val="none"/>
                <w:u w:val="none"/>
                <w:lang w:val="en-US" w:eastAsia="zh-CN" w:bidi="ar"/>
              </w:rPr>
              <w:t>厨房小样清单（第二包）</w:t>
            </w:r>
          </w:p>
        </w:tc>
      </w:tr>
      <w:tr w14:paraId="1B22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393" w:type="pct"/>
            <w:shd w:val="clear" w:color="auto" w:fill="auto"/>
            <w:vAlign w:val="center"/>
          </w:tcPr>
          <w:p w14:paraId="0BCA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D49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838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尺寸(WxDxH)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A77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321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2C6F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技术参数≥</w:t>
            </w:r>
          </w:p>
        </w:tc>
      </w:tr>
      <w:tr w14:paraId="456E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9EF8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一、厨房灶具类</w:t>
            </w:r>
          </w:p>
        </w:tc>
      </w:tr>
      <w:tr w14:paraId="763D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393" w:type="pct"/>
            <w:shd w:val="clear" w:color="auto" w:fill="auto"/>
            <w:vAlign w:val="center"/>
          </w:tcPr>
          <w:p w14:paraId="636E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DD5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微波炉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FEBE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7429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899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6B5DA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23L平板机械旋钮机型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微波输出功率：≥700 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微波输入功率：≥1200 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额定电压：220V ~50Hz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能效等级：≥3级</w:t>
            </w:r>
          </w:p>
        </w:tc>
      </w:tr>
      <w:tr w14:paraId="3ED3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93" w:type="pct"/>
            <w:shd w:val="clear" w:color="auto" w:fill="auto"/>
            <w:vAlign w:val="center"/>
          </w:tcPr>
          <w:p w14:paraId="07A0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574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暖盘器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0E8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双桶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F3F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EF1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1AFAD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电压/功率：220V/0.8KW(800W）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温控范围：30°C-80°℃(精准恒温）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容量/尺寸：≥容纳60-70只餐盘/最大碟径300mm</w:t>
            </w:r>
          </w:p>
        </w:tc>
      </w:tr>
      <w:tr w14:paraId="469A2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393" w:type="pct"/>
            <w:shd w:val="clear" w:color="auto" w:fill="auto"/>
            <w:vAlign w:val="center"/>
          </w:tcPr>
          <w:p w14:paraId="7D09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7D5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电高压锅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B69C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7E3B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2C2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3DFDA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容量：≥6L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额定功率 ≥1000(W)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工作压力：≥50kPa-100kPa(kPa)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加热方式：底盘加热/IH电磁加热</w:t>
            </w:r>
          </w:p>
        </w:tc>
      </w:tr>
      <w:tr w14:paraId="4FC6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93" w:type="pct"/>
            <w:shd w:val="clear" w:color="auto" w:fill="auto"/>
            <w:vAlign w:val="center"/>
          </w:tcPr>
          <w:p w14:paraId="76E6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060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电磁炉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C59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2E8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BFF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1265F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防油污、耐腐蚀、易清洁。触摸屏/滑控。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多档火力: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600W-2100W区间调节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F7E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393" w:type="pct"/>
            <w:shd w:val="clear" w:color="auto" w:fill="auto"/>
            <w:vAlign w:val="center"/>
          </w:tcPr>
          <w:p w14:paraId="37CB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A23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破壁机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AA65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37F3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8E6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755F9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额定电压：220V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额定频率：50赫兹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额定功率：≥2200w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容量：≥6.5L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材质：PC加厚杯体</w:t>
            </w:r>
          </w:p>
        </w:tc>
      </w:tr>
      <w:tr w14:paraId="2830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3677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749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食品料理机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06B9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3L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F22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1BA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68769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材质：304钢杯，四叶刀头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功率：≥300W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双档调节变速</w:t>
            </w:r>
          </w:p>
        </w:tc>
      </w:tr>
      <w:tr w14:paraId="511E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7A87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BAD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三层塑胶餐车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1166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AAF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284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109CD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尺寸：≥1000*500*980mm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材质：PP加厚面板，加厚铝合金管壁，静音轮</w:t>
            </w:r>
          </w:p>
        </w:tc>
      </w:tr>
      <w:tr w14:paraId="2DC8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3" w:type="pct"/>
            <w:shd w:val="clear" w:color="auto" w:fill="auto"/>
            <w:vAlign w:val="center"/>
          </w:tcPr>
          <w:p w14:paraId="133E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A31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平板推车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702B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6594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F0A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09AED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尺寸：≥1100*650mm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材质：加厚塑胶面板，≥5寸静音轮，加厚管壁可折叠把手，板面底部≥2.5*2.5cm方管钢梁加固，承重强</w:t>
            </w:r>
          </w:p>
        </w:tc>
      </w:tr>
      <w:tr w14:paraId="096E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498F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C48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大电子磅秤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21A52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36F8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3E7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7E274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最大称量：150kg</w:t>
            </w:r>
          </w:p>
          <w:p w14:paraId="40D61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分度值：50g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防水型轻触按键，秤体可拆卸清洗</w:t>
            </w:r>
          </w:p>
        </w:tc>
      </w:tr>
      <w:tr w14:paraId="40DC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93" w:type="pct"/>
            <w:shd w:val="clear" w:color="auto" w:fill="auto"/>
            <w:vAlign w:val="center"/>
          </w:tcPr>
          <w:p w14:paraId="795F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689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电子台秤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F31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84A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63F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701B8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最大称量：30kg</w:t>
            </w:r>
          </w:p>
          <w:p w14:paraId="25315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分度值：1g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防油污、耐腐蚀、易清洁。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触摸屏/滑控: 充电款内置蓄电池，待机长</w:t>
            </w:r>
          </w:p>
        </w:tc>
      </w:tr>
      <w:tr w14:paraId="448C8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3" w:type="pct"/>
            <w:shd w:val="clear" w:color="auto" w:fill="auto"/>
            <w:vAlign w:val="center"/>
          </w:tcPr>
          <w:p w14:paraId="797D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B00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电子天秤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43D8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1AC3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063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35E15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最大称量：3kg</w:t>
            </w:r>
          </w:p>
          <w:p w14:paraId="0DE10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分度值：0.1g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LCD液晶显示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一键去皮归零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多单位转换，USB快充</w:t>
            </w:r>
          </w:p>
        </w:tc>
      </w:tr>
      <w:tr w14:paraId="2508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93" w:type="pct"/>
            <w:shd w:val="clear" w:color="auto" w:fill="auto"/>
            <w:vAlign w:val="center"/>
          </w:tcPr>
          <w:p w14:paraId="1555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320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周转箱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1B7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外径尺寸≥58*45*33cm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C53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199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345F6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主要材质: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PP(聚丙烯): 首选材质。耐摔、耐热(≥-20℃至100℃)、耐化学腐蚀，且无毒无味，易于清洗消毒。表面通常做磨砂处理，防滑且不伤手。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加厚箱体，承重力强，具有多规格多颜色，满足不同使用场景。</w:t>
            </w:r>
          </w:p>
        </w:tc>
      </w:tr>
      <w:tr w14:paraId="36C3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93" w:type="pct"/>
            <w:shd w:val="clear" w:color="auto" w:fill="auto"/>
            <w:vAlign w:val="center"/>
          </w:tcPr>
          <w:p w14:paraId="5A62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AA6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周转箱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79D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外径尺寸≥50*40*20cm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D28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46C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5D1B9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主要材质: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PP(聚丙烯): 材质。耐摔、耐热(≥-20℃至100℃)、耐化学腐蚀，无毒无味，易于清洗消毒。表面通常做磨砂处理，防滑且不伤手。加厚箱体，承重力强，具有多规格多颜色，满足不同使用场景。</w:t>
            </w:r>
          </w:p>
        </w:tc>
      </w:tr>
      <w:tr w14:paraId="19CE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93" w:type="pct"/>
            <w:shd w:val="clear" w:color="auto" w:fill="auto"/>
            <w:vAlign w:val="center"/>
          </w:tcPr>
          <w:p w14:paraId="3AA4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7CB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绿色菜筐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DD0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外径尺寸≥52*36*28cm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5B8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225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3D62E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材质：PP(聚丙烯)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耐低温(≥-20℃不脆裂)耐高温(≥100℃不变形)。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镂空设计：侧面和底部设有通风孔（网格或圆孔），利于散热和预冷，防止蔬菜腐烂。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结构特点：可叠放节省空间，内嵌式把手方便搬运</w:t>
            </w:r>
          </w:p>
        </w:tc>
      </w:tr>
      <w:tr w14:paraId="51DE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93" w:type="pct"/>
            <w:shd w:val="clear" w:color="auto" w:fill="auto"/>
            <w:vAlign w:val="center"/>
          </w:tcPr>
          <w:p w14:paraId="4ED0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F40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蓝色菜筐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EBC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外径尺寸≥52*36*28cm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D59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180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1E4F4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材质：PP(聚丙烯)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耐低温(≥-20℃不脆裂)耐高温(100℃不变形)。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镂空设计：侧面和底部设有通风孔（网格或圆孔），利于散热和预冷，防止蔬菜腐烂。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结构特点：可叠放节省空间，内嵌式把手方便搬运</w:t>
            </w:r>
          </w:p>
        </w:tc>
      </w:tr>
      <w:tr w14:paraId="2BC71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93" w:type="pct"/>
            <w:shd w:val="clear" w:color="auto" w:fill="auto"/>
            <w:vAlign w:val="center"/>
          </w:tcPr>
          <w:p w14:paraId="5017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FAE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白色浅筐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EA7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外径尺寸≥40*30*12cm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380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D8E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6273A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材质：PP(聚丙烯)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耐低温(-20℃不脆裂)耐高温(100℃不变形)。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镂空设计：侧面和底部设有通风孔（网格或圆孔），利于散热和预冷，防止蔬菜腐烂。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结构特点：可叠放节省空间，内嵌式把手方便搬运</w:t>
            </w:r>
          </w:p>
        </w:tc>
      </w:tr>
      <w:tr w14:paraId="28FB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3" w:type="pct"/>
            <w:shd w:val="clear" w:color="auto" w:fill="auto"/>
            <w:vAlign w:val="center"/>
          </w:tcPr>
          <w:p w14:paraId="5652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C40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米饭盘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AF9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60*40*48cm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529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6CA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5CA5A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厚度：≥1.0mm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耐腐蚀性：在大气、水、弱酸、弱碱及多种有机酸中具有优异的耐腐蚀性。</w:t>
            </w:r>
          </w:p>
        </w:tc>
      </w:tr>
      <w:tr w14:paraId="3AC5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3" w:type="pct"/>
            <w:shd w:val="clear" w:color="auto" w:fill="auto"/>
            <w:vAlign w:val="center"/>
          </w:tcPr>
          <w:p w14:paraId="449F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E38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蒸馍盘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0CA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60*40*48cm冲孔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AB7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277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65191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厚度：≥1.0mm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耐腐蚀性：在大气、水、弱酸、弱碱及多种有机酸中具有优异的耐腐蚀性。</w:t>
            </w:r>
          </w:p>
        </w:tc>
      </w:tr>
      <w:tr w14:paraId="2F92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015F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287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不粘烤盘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10F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60*40*4.8cm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A24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40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0A9AB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材质：加厚铝制、不沾涂层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厚度：≥1.0mm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耐高温，易清洗，耐酸碱性强</w:t>
            </w:r>
          </w:p>
        </w:tc>
      </w:tr>
      <w:tr w14:paraId="4074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3" w:type="pct"/>
            <w:shd w:val="clear" w:color="auto" w:fill="auto"/>
            <w:vAlign w:val="center"/>
          </w:tcPr>
          <w:p w14:paraId="3C74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E68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不锈钢汤桶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EE0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￠60cm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59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21A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0FEB1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主体材质：SUS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板材厚度：≥1.0mm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表面处理：镜面抛光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容量：140L</w:t>
            </w:r>
          </w:p>
        </w:tc>
      </w:tr>
      <w:tr w14:paraId="04BC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3" w:type="pct"/>
            <w:shd w:val="clear" w:color="auto" w:fill="auto"/>
            <w:vAlign w:val="center"/>
          </w:tcPr>
          <w:p w14:paraId="1D90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6E0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不锈钢汤桶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378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￠50cm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DA7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96A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70DE2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主体材质：SUS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板材厚度：≥1.0mm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表面处理：镜面抛光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容量：≥80L</w:t>
            </w:r>
          </w:p>
        </w:tc>
      </w:tr>
      <w:tr w14:paraId="04E4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3" w:type="pct"/>
            <w:shd w:val="clear" w:color="auto" w:fill="auto"/>
            <w:vAlign w:val="center"/>
          </w:tcPr>
          <w:p w14:paraId="7EF2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E45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不锈钢汤桶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FFC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￠40cm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C14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CC8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38C93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主体材质：SUS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板材厚度：≥1.0mm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表面处理：镜面抛光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容量：≥40L</w:t>
            </w:r>
          </w:p>
        </w:tc>
      </w:tr>
      <w:tr w14:paraId="66C5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3" w:type="pct"/>
            <w:shd w:val="clear" w:color="auto" w:fill="auto"/>
            <w:vAlign w:val="center"/>
          </w:tcPr>
          <w:p w14:paraId="2D2D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02F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不锈钢汤桶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A31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￠30cm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504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E43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7CAA0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主体材质：SUS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板材厚度：≥1.0mm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表面处理：镜面抛光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容量：≥15L</w:t>
            </w:r>
          </w:p>
        </w:tc>
      </w:tr>
      <w:tr w14:paraId="27C2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27CC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79D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D32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￠80cm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2EA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52A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73E85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主体材质：SUS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板材厚度：≥1.0mm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表面处理：镜面抛光</w:t>
            </w:r>
          </w:p>
        </w:tc>
      </w:tr>
      <w:tr w14:paraId="7ED2C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5F69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A60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272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￠70cm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A98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53E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78E95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主体材质：SUS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板材厚度：≥1.0mm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表面处理：镜面抛光</w:t>
            </w:r>
          </w:p>
        </w:tc>
      </w:tr>
      <w:tr w14:paraId="77330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1169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0C0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413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￠60cm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1FF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8B3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086A8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主体材质：SUS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板材厚度：≥1.0mm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表面处理：镜面抛光</w:t>
            </w:r>
          </w:p>
        </w:tc>
      </w:tr>
      <w:tr w14:paraId="438D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1852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D6E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17F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￠50cm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CD4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05E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54749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主体材质：SUS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板材厚度：≥1.0mm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表面处理：镜面抛光</w:t>
            </w:r>
          </w:p>
        </w:tc>
      </w:tr>
      <w:tr w14:paraId="5632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58D0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3DB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B78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￠40cm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7BA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E11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12A6B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主体材质：SUS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板材厚度：≥1.0mm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表面处理：镜面抛光</w:t>
            </w:r>
          </w:p>
        </w:tc>
      </w:tr>
      <w:tr w14:paraId="2F7C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6C2A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336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639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￠34cm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748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844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6F097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主体材质：SUS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板材厚度：≥1.0mm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表面处理：镜面抛光</w:t>
            </w:r>
          </w:p>
        </w:tc>
      </w:tr>
      <w:tr w14:paraId="1C0C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0EDD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BDF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不锈钢大锅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D7A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71C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216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55EBB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材质：熟铁锅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受热均匀，易清洗，物理不沾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厚度：2.0mmm</w:t>
            </w:r>
          </w:p>
        </w:tc>
      </w:tr>
      <w:tr w14:paraId="6C824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3E14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ADF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炒锅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519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1.8尺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A01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D03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0D998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材质：熟铁锅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受热均匀，易清洗，物理不沾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厚度：2.0mmm</w:t>
            </w:r>
          </w:p>
        </w:tc>
      </w:tr>
      <w:tr w14:paraId="0C7F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3CFE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4FE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炒锅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8B1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1.6尺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8D6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9F5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5F16E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材质：熟铁锅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受热均匀，易清洗，物理不沾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厚度：2.0mmm</w:t>
            </w:r>
          </w:p>
        </w:tc>
      </w:tr>
      <w:tr w14:paraId="3E64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6695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0BF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炒锅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87D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1.5尺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47D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5EF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3088B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材质：熟铁锅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受热均匀，易清洗，物理不沾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厚度：2.0mmm</w:t>
            </w:r>
          </w:p>
        </w:tc>
      </w:tr>
      <w:tr w14:paraId="403D1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391D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352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炒锅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2A3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1.4尺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998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D2C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64FDD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材质：熟铁锅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受热均匀，易清洗，物理不沾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厚度：2.0mmm</w:t>
            </w:r>
          </w:p>
        </w:tc>
      </w:tr>
      <w:tr w14:paraId="14AE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12E9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C76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面锅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695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288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3D7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6271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材质：铸铁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受热均匀，易清洗，物理不沾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厚度：2.0mmm</w:t>
            </w:r>
          </w:p>
        </w:tc>
      </w:tr>
      <w:tr w14:paraId="0A32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3" w:type="pct"/>
            <w:shd w:val="clear" w:color="auto" w:fill="auto"/>
            <w:vAlign w:val="center"/>
          </w:tcPr>
          <w:p w14:paraId="091D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89D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炒勺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0AF5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12两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D10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966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29F50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材质：201不锈钢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厚度：≥1.5mm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总长度 ： 约260mm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勺头直径: 约186mm</w:t>
            </w:r>
          </w:p>
        </w:tc>
      </w:tr>
      <w:tr w14:paraId="1EE5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3" w:type="pct"/>
            <w:shd w:val="clear" w:color="auto" w:fill="auto"/>
            <w:vAlign w:val="center"/>
          </w:tcPr>
          <w:p w14:paraId="46BA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529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炒铲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038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11两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884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A31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2AFB6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材质：201不锈钢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厚度：≥1.5mm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总长度 ： 约260mm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铲头直径: 约186mm</w:t>
            </w:r>
          </w:p>
        </w:tc>
      </w:tr>
      <w:tr w14:paraId="14BB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4721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615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不锈钢油盆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299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￠26cm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81A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9DA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72C8F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厚度：≥1.0mm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表面处理：镜面抛光</w:t>
            </w:r>
          </w:p>
        </w:tc>
      </w:tr>
      <w:tr w14:paraId="24B6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10BB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0AF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不锈钢油网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268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￠10cm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ADB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CDF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51FE2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材质：201不锈钢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加密网孔，加厚材质</w:t>
            </w:r>
          </w:p>
        </w:tc>
      </w:tr>
      <w:tr w14:paraId="695F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7E14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C48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不锈钢灶漏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304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￠10cm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8ED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60F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62C8E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材质：201不锈钢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耐高温，加厚材质</w:t>
            </w:r>
          </w:p>
        </w:tc>
      </w:tr>
      <w:tr w14:paraId="641F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4FA3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6F3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不锈钢连盘锅架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10E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￠30cm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662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59E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0F4ED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材质：201不锈钢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加厚材质</w:t>
            </w:r>
          </w:p>
        </w:tc>
      </w:tr>
      <w:tr w14:paraId="1D78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28AB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AF7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不锈钢钢漏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905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￠30cm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A99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CA6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21212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材质：201不锈钢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耐高温，加厚材质</w:t>
            </w:r>
          </w:p>
        </w:tc>
      </w:tr>
      <w:tr w14:paraId="3EC5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4E62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1BA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塑胶菜墩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28A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≥42*12cm四色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5DE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2DE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0395E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材质：食品级 PP(聚丙烯)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厚度：≥12mm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易清洗，不掉渣 ，可揭层</w:t>
            </w:r>
          </w:p>
        </w:tc>
      </w:tr>
      <w:tr w14:paraId="663E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6DCE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276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墩围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9F7E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6A2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5BC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5FA64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材质：201不锈钢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耐高温，加厚材质</w:t>
            </w:r>
          </w:p>
        </w:tc>
      </w:tr>
      <w:tr w14:paraId="3FE6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68F2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188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不锈钢腰斗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2BB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长：≥30cm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高：≥10cm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678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7A8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19210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材质：201不锈钢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耐高温，加厚材质</w:t>
            </w:r>
          </w:p>
        </w:tc>
      </w:tr>
      <w:tr w14:paraId="19EC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6B9E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8B4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不锈钢料缸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1ED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18㎝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BBA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291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708FD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板材厚度:≥1.0mm</w:t>
            </w:r>
          </w:p>
        </w:tc>
      </w:tr>
      <w:tr w14:paraId="688B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2D45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538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不锈钢料缸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08F8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16㎝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EEC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3AF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26A01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板材厚度:≥1.0mm</w:t>
            </w:r>
          </w:p>
        </w:tc>
      </w:tr>
      <w:tr w14:paraId="3266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1832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874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不锈钢料缸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DF2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10㎝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2FD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561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5F209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板材厚度:≥1.0mm</w:t>
            </w:r>
          </w:p>
        </w:tc>
      </w:tr>
      <w:tr w14:paraId="053D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4FB6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B01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不锈钢马斗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CB7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18㎝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E6D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72A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47454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板材厚度:≥1.0mm</w:t>
            </w:r>
          </w:p>
        </w:tc>
      </w:tr>
      <w:tr w14:paraId="0CD6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0A5C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F0C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不锈钢马斗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4F5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16㎝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9F8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E9B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70D8E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板材厚度:≥1.0mm</w:t>
            </w:r>
          </w:p>
        </w:tc>
      </w:tr>
      <w:tr w14:paraId="5DBE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3905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AAE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不锈钢料勺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2F1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70A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2B5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1BE0C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容量：2克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工艺：勺口经过磨边或卷边处理，边缘圆润光滑。</w:t>
            </w:r>
          </w:p>
        </w:tc>
      </w:tr>
      <w:tr w14:paraId="6C2C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3F98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EE6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料酒壶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0C70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圆、方嘴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FC6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DA6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44387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容量：约350ml</w:t>
            </w:r>
          </w:p>
        </w:tc>
      </w:tr>
      <w:tr w14:paraId="5DF9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93" w:type="pct"/>
            <w:shd w:val="clear" w:color="auto" w:fill="auto"/>
            <w:vAlign w:val="center"/>
          </w:tcPr>
          <w:p w14:paraId="396A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433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锅刷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3A1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≥30cm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CC7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1F2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5BC5E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材质：精品竹制</w:t>
            </w:r>
          </w:p>
        </w:tc>
      </w:tr>
      <w:tr w14:paraId="5D9F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393" w:type="pct"/>
            <w:shd w:val="clear" w:color="auto" w:fill="auto"/>
            <w:vAlign w:val="center"/>
          </w:tcPr>
          <w:p w14:paraId="3BBB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BCB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胡椒粉筒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AA0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椭圆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1D3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CF2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3CB10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多孔旋转盖： 盖子上有大、中、小三种孔径，旋转即可切换，适合装不同粗细的调料（如盐、孜然、辣椒面）。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网状筛网： 用于撒粉。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粗细调节旋钮： 位于瓶底或瓶盖顶部，用于调节研磨颗粒的粗细（从细粉到粗粒）。</w:t>
            </w:r>
          </w:p>
        </w:tc>
      </w:tr>
      <w:tr w14:paraId="505E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93" w:type="pct"/>
            <w:shd w:val="clear" w:color="auto" w:fill="auto"/>
            <w:vAlign w:val="center"/>
          </w:tcPr>
          <w:p w14:paraId="5D93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1E4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片刀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F77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2号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5C7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99E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22E7E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刃长：≥230mm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刀身宽度：≥110mm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刀身厚度：0.4mm - 0.6mm（刃口区）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全刀长度： 约330mm - 350mm（含手柄）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钢材：≥40Cr13MoV不锈钢</w:t>
            </w:r>
          </w:p>
        </w:tc>
      </w:tr>
      <w:tr w14:paraId="2D36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93" w:type="pct"/>
            <w:shd w:val="clear" w:color="auto" w:fill="auto"/>
            <w:vAlign w:val="center"/>
          </w:tcPr>
          <w:p w14:paraId="5CF2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FB9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桑刀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078F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2号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A03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E22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46263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刃长： ≥210mm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刀身宽度：≥90mm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刀身厚度： ≥0.4mm - 0.6mm（刃口区）。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全刀长度： 约330mm - 350mm（含手柄）。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钢材：≥40Cr13MoV不锈钢。</w:t>
            </w:r>
          </w:p>
        </w:tc>
      </w:tr>
      <w:tr w14:paraId="18AB4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3" w:type="pct"/>
            <w:shd w:val="clear" w:color="auto" w:fill="auto"/>
            <w:vAlign w:val="center"/>
          </w:tcPr>
          <w:p w14:paraId="4D62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D66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砍刀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DF8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2号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1A9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C2D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687CB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刃长：≥200mm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刀身宽度：≥115mm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刀身厚度： ≥2.5mm - 4.0mm（刀背）。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钢材：≥40Cr13MoV不锈钢。</w:t>
            </w:r>
          </w:p>
        </w:tc>
      </w:tr>
      <w:tr w14:paraId="1981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6A7A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89C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磨刀油石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72D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23*8cm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616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4C5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3820A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厚度：≥50mm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材质: 绿碳化硅。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目数:≥1000#(日常维护主力)+3000#(精细抛光)。</w:t>
            </w:r>
          </w:p>
        </w:tc>
      </w:tr>
      <w:tr w14:paraId="7CD2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3" w:type="pct"/>
            <w:shd w:val="clear" w:color="auto" w:fill="auto"/>
            <w:vAlign w:val="center"/>
          </w:tcPr>
          <w:p w14:paraId="0A7E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9DE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不锈钢方托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D4C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50*35*4.8cm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30E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9C4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7A52E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厚度：≥1.0mm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耐腐蚀性：在大气、水、弱酸、弱碱及多种有机酸中具有优异的耐腐蚀性。</w:t>
            </w:r>
          </w:p>
        </w:tc>
      </w:tr>
      <w:tr w14:paraId="2ED4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3" w:type="pct"/>
            <w:shd w:val="clear" w:color="auto" w:fill="auto"/>
            <w:vAlign w:val="center"/>
          </w:tcPr>
          <w:p w14:paraId="24D1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2A6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不锈钢方托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A70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50*35*2cm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30B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D95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1A60D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厚度：≥1.0mm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耐腐蚀性：在大气、水、弱酸、弱碱及多种有机酸中具有优异的耐腐蚀性。</w:t>
            </w:r>
          </w:p>
        </w:tc>
      </w:tr>
      <w:tr w14:paraId="378F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3" w:type="pct"/>
            <w:shd w:val="clear" w:color="auto" w:fill="auto"/>
            <w:vAlign w:val="center"/>
          </w:tcPr>
          <w:p w14:paraId="2920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71D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不锈钢方托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FF4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40*30*4.8cm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D10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3CE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7A46B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厚度：≥1.0mm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耐腐蚀性：在大气、水、弱酸、弱碱及多种有机酸中具有优异的耐腐蚀性。</w:t>
            </w:r>
          </w:p>
        </w:tc>
      </w:tr>
      <w:tr w14:paraId="28B3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3" w:type="pct"/>
            <w:shd w:val="clear" w:color="auto" w:fill="auto"/>
            <w:vAlign w:val="center"/>
          </w:tcPr>
          <w:p w14:paraId="5321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CFD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不锈钢方托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35E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40*30*2cm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4E4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CB8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6DDD0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材质：SUS 304 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厚度：≥1.0mm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耐腐蚀性：在大气、水、弱酸、弱碱及多种有机酸中具有优异的耐腐蚀性。</w:t>
            </w:r>
          </w:p>
        </w:tc>
      </w:tr>
      <w:tr w14:paraId="1EEE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51A4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B8F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带盖分数盘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555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1/1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6DC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842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6B4C8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材质：SUS 304 不锈钢。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板材厚度：≥0.5mm - 1.0mm。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表面处理：电解</w:t>
            </w:r>
          </w:p>
        </w:tc>
      </w:tr>
      <w:tr w14:paraId="328A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544D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032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带盖分数盘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036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1/2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018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DD6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01F1F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材质：SUS 304 不锈钢。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板材厚度：≥0.5mm - 1.0mm。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表面处理：电解</w:t>
            </w:r>
          </w:p>
        </w:tc>
      </w:tr>
      <w:tr w14:paraId="383F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257B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70C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保鲜盒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7E5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45*30cm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042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F4C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17E87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PP材质： 耐受-20℃到100℃的温度。既可以放入微波炉加热也可以放入冰箱冷冻。</w:t>
            </w:r>
          </w:p>
        </w:tc>
      </w:tr>
      <w:tr w14:paraId="3BC1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7DF9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2B5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保鲜盒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0E4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35*25cm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E65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9B6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1CD7E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PP材质： 耐受-20℃到100℃的温度。既可以放入微波炉加热也可以放入冰箱冷冻。</w:t>
            </w:r>
          </w:p>
        </w:tc>
      </w:tr>
      <w:tr w14:paraId="263B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40D0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76B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保鲜盒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6C3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30*20cm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E53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A72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1BE5B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PP材质： 耐受-20℃到100℃的温度。既可以放入微波炉加热也可以放入冰箱冷冻。</w:t>
            </w:r>
          </w:p>
        </w:tc>
      </w:tr>
      <w:tr w14:paraId="4026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01CF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CED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面刷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E775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6FF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088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582E2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材质:鸡翅木手柄，PBT磨尖毛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易清洗，不易掉毛</w:t>
            </w:r>
          </w:p>
        </w:tc>
      </w:tr>
      <w:tr w14:paraId="2826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393" w:type="pct"/>
            <w:shd w:val="clear" w:color="auto" w:fill="auto"/>
            <w:vAlign w:val="center"/>
          </w:tcPr>
          <w:p w14:paraId="2AE8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347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八味盒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76E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312C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382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4705E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材质：加厚不锈钢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容量参数：≥30ml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尺寸：≥长45cm，宽30cm，高6.5cm（双排8格设计）。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耐温：耐高温，支持洗碗机清洗；</w:t>
            </w:r>
          </w:p>
        </w:tc>
      </w:tr>
      <w:tr w14:paraId="687D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93" w:type="pct"/>
            <w:shd w:val="clear" w:color="auto" w:fill="auto"/>
            <w:vAlign w:val="center"/>
          </w:tcPr>
          <w:p w14:paraId="5E7F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251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不粘锅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007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AF1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6C5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290E8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材质：铝制材质，导热快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特氟龙涂层，不焦不沾</w:t>
            </w:r>
          </w:p>
        </w:tc>
      </w:tr>
      <w:tr w14:paraId="6B32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93" w:type="pct"/>
            <w:shd w:val="clear" w:color="auto" w:fill="auto"/>
            <w:vAlign w:val="center"/>
          </w:tcPr>
          <w:p w14:paraId="572F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206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不粘锅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A92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ECC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DEF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4ECE1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材质：铝制材质，导热快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特氟龙涂层，不焦不沾</w:t>
            </w:r>
          </w:p>
        </w:tc>
      </w:tr>
      <w:tr w14:paraId="50E0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3B33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2C5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塑胶面粉桶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5D4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白色/蓝色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EC9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376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36202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材质：优质PP，防潮，易清洗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容量：≥100L</w:t>
            </w:r>
          </w:p>
        </w:tc>
      </w:tr>
      <w:tr w14:paraId="37F5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362F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AAA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单钩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7A5F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159A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75E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788DE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材质：加厚不锈钢。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特点：耐腐蚀、不生锈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结构：实心一体</w:t>
            </w:r>
          </w:p>
        </w:tc>
      </w:tr>
      <w:tr w14:paraId="3EAC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75EA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753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双钩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A685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45DF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6D7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3134F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材质：加厚不锈钢。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特点：耐腐蚀、不生锈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结构：实心一体</w:t>
            </w:r>
          </w:p>
        </w:tc>
      </w:tr>
      <w:tr w14:paraId="3EF0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60E2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EA2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锅钩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02DC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1277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274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65D7A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材质：加厚不锈钢。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特点：耐腐蚀、不生锈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结构：实心一体</w:t>
            </w:r>
          </w:p>
        </w:tc>
      </w:tr>
      <w:tr w14:paraId="5751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579E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F15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塑料菜板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0AAC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70*50*2cm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F81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A13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34120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温度范围：-30℃~120℃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厚度：≥ 2cm (10mm)。</w:t>
            </w:r>
          </w:p>
        </w:tc>
      </w:tr>
      <w:tr w14:paraId="3564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4FF1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274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水果刀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9AE3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28B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896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3F71E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全长：≥25cm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刀身厚度：≥2mm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钢材：≥40Cr13MoV不锈钢</w:t>
            </w:r>
          </w:p>
        </w:tc>
      </w:tr>
      <w:tr w14:paraId="6840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2485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BB7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高温手套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B839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4EA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25A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17A96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材质：纯棉，隔热防烫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耐温： ≤200℃。</w:t>
            </w:r>
          </w:p>
        </w:tc>
      </w:tr>
      <w:tr w14:paraId="00FE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4A28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04B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长毛巾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09BB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三色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295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0EE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4FDE2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尺寸：≥70cm × 30cm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材质：≥21股进口棉，≥100克</w:t>
            </w:r>
          </w:p>
        </w:tc>
      </w:tr>
      <w:tr w14:paraId="5EDC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145F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DA3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硅胶笼布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6B5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58*38cm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57B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DA7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40388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耐温范围：-20℃ ~ 160℃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颜色：白色/半透明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材质标准：食品级硅胶</w:t>
            </w:r>
          </w:p>
        </w:tc>
      </w:tr>
      <w:tr w14:paraId="1392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3" w:type="pct"/>
            <w:shd w:val="clear" w:color="auto" w:fill="auto"/>
            <w:vAlign w:val="center"/>
          </w:tcPr>
          <w:p w14:paraId="4728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313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面点走锤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D853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3E80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5E6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1CC8B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材质：梨木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重量参数：≥300g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长度：≥30cm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直径： ≥8cm  </w:t>
            </w:r>
          </w:p>
        </w:tc>
      </w:tr>
      <w:tr w14:paraId="2C13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2876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F2E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不锈钢水瓢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04FB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E50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692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3DF3D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材质：加厚不锈钢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容量： ≥1500ml </w:t>
            </w:r>
          </w:p>
        </w:tc>
      </w:tr>
      <w:tr w14:paraId="46DC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507A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3E7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杆杖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716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53A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C29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32C58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材质：鸡翅木或胡桃木</w:t>
            </w:r>
          </w:p>
          <w:p w14:paraId="769DC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产品表面粗糙度极低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木质产品应无毛刺、无虫眼。</w:t>
            </w:r>
          </w:p>
        </w:tc>
      </w:tr>
      <w:tr w14:paraId="5F7B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7B5D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912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杆杖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AD5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1F2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264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07B4A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材质：鸡翅木或胡桃木</w:t>
            </w:r>
          </w:p>
          <w:p w14:paraId="54D63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产品表面粗糙度极低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木质产品应无毛刺、无虫眼。</w:t>
            </w:r>
          </w:p>
        </w:tc>
      </w:tr>
      <w:tr w14:paraId="7862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527A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39C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杆杖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B54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A6F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7D7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33B00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材质：鸡翅木或胡桃木</w:t>
            </w:r>
          </w:p>
          <w:p w14:paraId="08E19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产品表面粗糙度极低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木质产品应无毛刺、无虫眼。</w:t>
            </w:r>
          </w:p>
        </w:tc>
      </w:tr>
      <w:tr w14:paraId="57EB5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7EC7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652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灰刀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408B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A3A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651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6D4BC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材质：实木手柄，不锈钢刀身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表面光滑</w:t>
            </w:r>
          </w:p>
        </w:tc>
      </w:tr>
      <w:tr w14:paraId="254D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3489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743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多功能剪刀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EC8F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3C3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D36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613B9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材质：≥30Cr13不锈钢，塑胶防滑手柄</w:t>
            </w:r>
          </w:p>
        </w:tc>
      </w:tr>
      <w:tr w14:paraId="5D59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3384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289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刀架盒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909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6BE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EBE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0D8AC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材质:加厚不锈钢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镜面抛光处理，以减少油污挂壁，便于擦拭清洁。</w:t>
            </w:r>
          </w:p>
        </w:tc>
      </w:tr>
      <w:tr w14:paraId="75E7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1946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A5B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大铲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5AA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≥1.2m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CFF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166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26FC4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材质：加厚不锈钢铲头，实木手把</w:t>
            </w:r>
          </w:p>
        </w:tc>
      </w:tr>
      <w:tr w14:paraId="47B7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93" w:type="pct"/>
            <w:shd w:val="clear" w:color="auto" w:fill="auto"/>
            <w:vAlign w:val="center"/>
          </w:tcPr>
          <w:p w14:paraId="17A5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DBD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大笊篱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AD7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≥1.2m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C3F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E20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1C583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材质:加厚不锈钢</w:t>
            </w:r>
          </w:p>
        </w:tc>
      </w:tr>
      <w:tr w14:paraId="1AE6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93" w:type="pct"/>
            <w:shd w:val="clear" w:color="auto" w:fill="auto"/>
            <w:vAlign w:val="center"/>
          </w:tcPr>
          <w:p w14:paraId="3941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DCF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削皮刀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1CC1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686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48E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28CDF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材质:加厚不锈钢</w:t>
            </w:r>
          </w:p>
        </w:tc>
      </w:tr>
      <w:tr w14:paraId="5D32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3" w:type="pct"/>
            <w:shd w:val="clear" w:color="auto" w:fill="auto"/>
            <w:vAlign w:val="center"/>
          </w:tcPr>
          <w:p w14:paraId="466D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428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刮板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216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梯形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C91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B11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204B9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材质：木手柄，加厚不锈钢刀身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刀身长度:≥20cm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刀片厚度:≥0.3mm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耐腐蚀、不生锈、易清洗。</w:t>
            </w:r>
          </w:p>
        </w:tc>
      </w:tr>
      <w:tr w14:paraId="7180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7974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7A1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压力锅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9B6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AB1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B94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1CD35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材质：铝合金材质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特点：耐高温密封圈，塑胶防烫手柄，安全防爆锁扣</w:t>
            </w:r>
          </w:p>
        </w:tc>
      </w:tr>
      <w:tr w14:paraId="4FCC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6C43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72C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打蛋器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2979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19BA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D49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2C8C1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材质：加厚不锈钢</w:t>
            </w:r>
          </w:p>
        </w:tc>
      </w:tr>
      <w:tr w14:paraId="7028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93" w:type="pct"/>
            <w:shd w:val="clear" w:color="auto" w:fill="auto"/>
            <w:vAlign w:val="center"/>
          </w:tcPr>
          <w:p w14:paraId="4A2A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996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波浪刀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266E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138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2CD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59156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材质：实木手柄，加厚刀身</w:t>
            </w:r>
          </w:p>
        </w:tc>
      </w:tr>
      <w:tr w14:paraId="3530F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93" w:type="pct"/>
            <w:shd w:val="clear" w:color="auto" w:fill="auto"/>
            <w:vAlign w:val="center"/>
          </w:tcPr>
          <w:p w14:paraId="103E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7BE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擦丝器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A853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72E3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4A5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16971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主体材质:ABS塑胶，304不锈钢刀刃</w:t>
            </w:r>
          </w:p>
        </w:tc>
      </w:tr>
      <w:tr w14:paraId="6CE2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93" w:type="pct"/>
            <w:shd w:val="clear" w:color="auto" w:fill="auto"/>
            <w:vAlign w:val="center"/>
          </w:tcPr>
          <w:p w14:paraId="1120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E6C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米饭铲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8D0C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20C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16E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045D8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常规尺寸，食品级塑胶、不伤锅涂层、不粘饭</w:t>
            </w:r>
          </w:p>
        </w:tc>
      </w:tr>
      <w:tr w14:paraId="7C0B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93" w:type="pct"/>
            <w:shd w:val="clear" w:color="auto" w:fill="auto"/>
            <w:vAlign w:val="center"/>
          </w:tcPr>
          <w:p w14:paraId="672B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418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不锈钢食品夹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BCB3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7E88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51F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0F4F5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厚度：1.0mm</w:t>
            </w:r>
          </w:p>
        </w:tc>
      </w:tr>
      <w:tr w14:paraId="6E60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93" w:type="pct"/>
            <w:shd w:val="clear" w:color="auto" w:fill="auto"/>
            <w:vAlign w:val="center"/>
          </w:tcPr>
          <w:p w14:paraId="2907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1F6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餐夹托盘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1CF9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65CF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DAA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1CB4C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材质:密胺材质</w:t>
            </w:r>
          </w:p>
        </w:tc>
      </w:tr>
      <w:tr w14:paraId="26DA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93" w:type="pct"/>
            <w:shd w:val="clear" w:color="auto" w:fill="auto"/>
            <w:vAlign w:val="center"/>
          </w:tcPr>
          <w:p w14:paraId="5C33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2A6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长柄菜勺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675A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FF4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61C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1ED2D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材质：不锈钢</w:t>
            </w:r>
          </w:p>
        </w:tc>
      </w:tr>
      <w:tr w14:paraId="78FA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93" w:type="pct"/>
            <w:shd w:val="clear" w:color="auto" w:fill="auto"/>
            <w:vAlign w:val="center"/>
          </w:tcPr>
          <w:p w14:paraId="114C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3C6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保温桶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9BBC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1CDE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A8E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7F193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容量：30L</w:t>
            </w:r>
          </w:p>
        </w:tc>
      </w:tr>
      <w:tr w14:paraId="54C5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21CB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1D5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灭蝇灯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7965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01F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CF1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3CE54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电压:220V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功率:40W</w:t>
            </w:r>
          </w:p>
        </w:tc>
      </w:tr>
      <w:tr w14:paraId="3669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3" w:type="pct"/>
            <w:shd w:val="clear" w:color="auto" w:fill="auto"/>
            <w:vAlign w:val="center"/>
          </w:tcPr>
          <w:p w14:paraId="0FCE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E3E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双桶榨水车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A7B0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6A6A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D0C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4823F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配置:34L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尺寸：700*450*990mm</w:t>
            </w:r>
          </w:p>
        </w:tc>
      </w:tr>
      <w:tr w14:paraId="703CF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93" w:type="pct"/>
            <w:shd w:val="clear" w:color="auto" w:fill="auto"/>
            <w:vAlign w:val="center"/>
          </w:tcPr>
          <w:p w14:paraId="10F3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08A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60尘推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6D12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3F7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15C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20AD7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不锈钢材质，加厚双层棉纱拖布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尘推类型：布套式</w:t>
            </w:r>
          </w:p>
        </w:tc>
      </w:tr>
      <w:tr w14:paraId="58B8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93" w:type="pct"/>
            <w:shd w:val="clear" w:color="auto" w:fill="auto"/>
            <w:vAlign w:val="center"/>
          </w:tcPr>
          <w:p w14:paraId="421F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30B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扫把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49A4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6B0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06C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1AC3F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材质：塑胶材质</w:t>
            </w:r>
          </w:p>
        </w:tc>
      </w:tr>
      <w:tr w14:paraId="7994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93" w:type="pct"/>
            <w:shd w:val="clear" w:color="auto" w:fill="auto"/>
            <w:vAlign w:val="center"/>
          </w:tcPr>
          <w:p w14:paraId="5894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E48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餐厅垃圾桶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193D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37AB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281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13768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材质;塑胶材质，单层 活动圈口</w:t>
            </w:r>
          </w:p>
        </w:tc>
      </w:tr>
      <w:tr w14:paraId="5543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93" w:type="pct"/>
            <w:shd w:val="clear" w:color="auto" w:fill="auto"/>
            <w:vAlign w:val="center"/>
          </w:tcPr>
          <w:p w14:paraId="019F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C60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厨房垃圾桶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2E2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120L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16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0B2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07256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材质：塑胶材质加厚桶体，橡胶滑轮，加厚铁管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耐温：-20℃~120℃</w:t>
            </w:r>
          </w:p>
        </w:tc>
      </w:tr>
      <w:tr w14:paraId="74D97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93" w:type="pct"/>
            <w:shd w:val="clear" w:color="auto" w:fill="auto"/>
            <w:vAlign w:val="center"/>
          </w:tcPr>
          <w:p w14:paraId="67CC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27E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地刷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35F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81C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E96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48F9E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刷头宽度≥25cm</w:t>
            </w:r>
          </w:p>
          <w:p w14:paraId="05CAE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材质：实木手杆，硬塑料丝</w:t>
            </w:r>
          </w:p>
        </w:tc>
      </w:tr>
      <w:tr w14:paraId="636A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93" w:type="pct"/>
            <w:shd w:val="clear" w:color="auto" w:fill="auto"/>
            <w:vAlign w:val="center"/>
          </w:tcPr>
          <w:p w14:paraId="6171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81C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D9B3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538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BD6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69FD2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材质:牛筋乳胶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特性：耐油，耐酸碱，韧性强</w:t>
            </w:r>
          </w:p>
        </w:tc>
      </w:tr>
      <w:tr w14:paraId="6919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93" w:type="pct"/>
            <w:shd w:val="clear" w:color="auto" w:fill="auto"/>
            <w:vAlign w:val="center"/>
          </w:tcPr>
          <w:p w14:paraId="2781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E64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皮围裙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8A0A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110C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B60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4043A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材质：防水皮革</w:t>
            </w:r>
          </w:p>
        </w:tc>
      </w:tr>
      <w:tr w14:paraId="4714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93" w:type="pct"/>
            <w:shd w:val="clear" w:color="auto" w:fill="auto"/>
            <w:vAlign w:val="center"/>
          </w:tcPr>
          <w:p w14:paraId="7D92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E99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食品靴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0F306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44C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2AD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6FE92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材质：PVC塑胶靴身，牛筋防滑鞋底</w:t>
            </w:r>
          </w:p>
        </w:tc>
      </w:tr>
      <w:tr w14:paraId="2E36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7834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二、大厅餐具类：</w:t>
            </w:r>
          </w:p>
        </w:tc>
      </w:tr>
      <w:tr w14:paraId="6CCB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93" w:type="pct"/>
            <w:shd w:val="clear" w:color="auto" w:fill="auto"/>
            <w:vAlign w:val="center"/>
          </w:tcPr>
          <w:p w14:paraId="0327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28D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     名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8C5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  格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38D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9E0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52450E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0B1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393" w:type="pct"/>
            <w:shd w:val="clear" w:color="auto" w:fill="auto"/>
            <w:vAlign w:val="center"/>
          </w:tcPr>
          <w:p w14:paraId="18C0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AA0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筷子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4FE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9寸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1E7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AA4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420B6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磨砂/浮雕工艺:筷头有精细的磨砂点或浮雕纹路，增加摩擦力，防止夹滑溜的熟食(如面条、凉粉)。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一体成型:合金筷采用一体成型工艺，筷身没有接缝，防止藏污纳垢和细菌滋生。</w:t>
            </w:r>
          </w:p>
        </w:tc>
      </w:tr>
      <w:tr w14:paraId="4D98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5C49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ADC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调羹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47C7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AD6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4D6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4A926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标准范围:≥-10℃至 +100℃C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可以承受沸水烫、蒸汽消毒柜的高温。</w:t>
            </w:r>
          </w:p>
        </w:tc>
      </w:tr>
      <w:tr w14:paraId="37B4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76B6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F8F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玻璃直口杯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42B0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3109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D1F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312EF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高硼硅玻璃耐高温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轻薄通透，膨胀系数低。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抗冲击性强。</w:t>
            </w:r>
          </w:p>
        </w:tc>
      </w:tr>
      <w:tr w14:paraId="1BDC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93" w:type="pct"/>
            <w:shd w:val="clear" w:color="auto" w:fill="auto"/>
            <w:vAlign w:val="center"/>
          </w:tcPr>
          <w:p w14:paraId="26E2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139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直口杯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0D474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100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C12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4B789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优质密胺玉瓷</w:t>
            </w:r>
          </w:p>
        </w:tc>
      </w:tr>
      <w:tr w14:paraId="2494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3" w:type="pct"/>
            <w:shd w:val="clear" w:color="auto" w:fill="auto"/>
            <w:vAlign w:val="center"/>
          </w:tcPr>
          <w:p w14:paraId="11C6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6DA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自助餐盘</w:t>
            </w:r>
          </w:p>
          <w:p w14:paraId="52CE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677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9寸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7B8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764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29BB8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优质密胺玉瓷</w:t>
            </w:r>
          </w:p>
        </w:tc>
      </w:tr>
      <w:tr w14:paraId="16D2C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93" w:type="pct"/>
            <w:shd w:val="clear" w:color="auto" w:fill="auto"/>
            <w:vAlign w:val="center"/>
          </w:tcPr>
          <w:p w14:paraId="1EF5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121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自助餐盘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D2F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6寸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FCB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24E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078BA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优质密胺玉瓷</w:t>
            </w:r>
          </w:p>
        </w:tc>
      </w:tr>
      <w:tr w14:paraId="0BD1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15C6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986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不锈钢双层碗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140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8C7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D6E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77CDD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内胆材质：不锈钢304:耐腐蚀。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外层材质：不锈钢304:耐腐蚀。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耐温范围：-20℃ 至+100°C</w:t>
            </w:r>
          </w:p>
        </w:tc>
      </w:tr>
      <w:tr w14:paraId="71E4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3" w:type="pct"/>
            <w:shd w:val="clear" w:color="auto" w:fill="auto"/>
            <w:vAlign w:val="center"/>
          </w:tcPr>
          <w:p w14:paraId="0260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7B6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不锈钢双层碗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90E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13cm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8DA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413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20C6E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内胆材质：不锈钢304:通用食品级，耐腐蚀。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外层材质：不锈钢304:通用食品级，耐腐蚀。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耐温范围：-20℃ 至+100°C</w:t>
            </w:r>
          </w:p>
        </w:tc>
      </w:tr>
      <w:tr w14:paraId="57E7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93" w:type="pct"/>
            <w:shd w:val="clear" w:color="auto" w:fill="auto"/>
            <w:vAlign w:val="center"/>
          </w:tcPr>
          <w:p w14:paraId="0E8F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A33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长方托盘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EACE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6CE3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F04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0C9A5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材质：密胺树脂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耐热系数：-10℃至100℃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仿瓷质感，抗摔。</w:t>
            </w:r>
          </w:p>
        </w:tc>
      </w:tr>
      <w:tr w14:paraId="3523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3" w:type="pct"/>
            <w:shd w:val="clear" w:color="auto" w:fill="auto"/>
            <w:vAlign w:val="center"/>
          </w:tcPr>
          <w:p w14:paraId="4B10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A6A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桌面调料组合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7B9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酱醋辣椒盐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EF4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410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1A586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材质：高温陶瓷</w:t>
            </w:r>
          </w:p>
        </w:tc>
      </w:tr>
      <w:tr w14:paraId="1A5B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93" w:type="pct"/>
            <w:shd w:val="clear" w:color="auto" w:fill="auto"/>
            <w:vAlign w:val="center"/>
          </w:tcPr>
          <w:p w14:paraId="3D23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7C1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抽纸盒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7B19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75F8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8D3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7590C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材质：塑胶材质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尺寸约：长约15cm，宽约11cm，高约7cm</w:t>
            </w:r>
          </w:p>
        </w:tc>
      </w:tr>
      <w:tr w14:paraId="66A2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93" w:type="pct"/>
            <w:shd w:val="clear" w:color="auto" w:fill="auto"/>
            <w:vAlign w:val="center"/>
          </w:tcPr>
          <w:p w14:paraId="63A2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456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牙签罐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E164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CD5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A59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299C1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材质：高温陶瓷</w:t>
            </w:r>
          </w:p>
        </w:tc>
      </w:tr>
      <w:tr w14:paraId="4C34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3" w:type="pct"/>
            <w:shd w:val="clear" w:color="auto" w:fill="auto"/>
            <w:vAlign w:val="center"/>
          </w:tcPr>
          <w:p w14:paraId="5857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CA2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自助餐炉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CE5D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68F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641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67A03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材质：加厚不锈钢炉身，高亮镜面抛光，静音液压阻尼轴，304不锈钢内胆，触控LED显示屏易操作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加热方式：干湿两用</w:t>
            </w:r>
          </w:p>
        </w:tc>
      </w:tr>
      <w:tr w14:paraId="4E17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3" w:type="pct"/>
            <w:shd w:val="clear" w:color="auto" w:fill="auto"/>
            <w:vAlign w:val="center"/>
          </w:tcPr>
          <w:p w14:paraId="4E72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06D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暖汤煲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69D9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870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AC1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3DD2F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材质：加厚不锈钢炉身，高亮镜面抛光，静音液压阻尼轴，304不锈钢内胆，触控LED显示屏易操作</w:t>
            </w:r>
          </w:p>
        </w:tc>
      </w:tr>
      <w:tr w14:paraId="3AD6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393" w:type="pct"/>
            <w:shd w:val="clear" w:color="auto" w:fill="auto"/>
            <w:vAlign w:val="center"/>
          </w:tcPr>
          <w:p w14:paraId="04CC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DBC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牛奶鼎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AA7E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301A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67A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2070A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材质：304不锈钢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特点：304不锈钢:耐腐蚀，防滴漏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底盘加热:直接接触，热效率高</w:t>
            </w:r>
          </w:p>
        </w:tc>
      </w:tr>
      <w:tr w14:paraId="66E9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93" w:type="pct"/>
            <w:shd w:val="clear" w:color="auto" w:fill="auto"/>
            <w:vAlign w:val="center"/>
          </w:tcPr>
          <w:p w14:paraId="4305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E7E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电磁炉</w:t>
            </w:r>
          </w:p>
        </w:tc>
        <w:tc>
          <w:tcPr>
            <w:tcW w:w="739" w:type="pct"/>
            <w:shd w:val="clear" w:color="auto" w:fill="FFFFFF"/>
            <w:vAlign w:val="center"/>
          </w:tcPr>
          <w:p w14:paraId="0FA5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常规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653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A33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0A5AA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额定功率： 1800–2200W；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特点：防油污、耐腐蚀、易清洁。</w:t>
            </w:r>
          </w:p>
          <w:p w14:paraId="0933E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触摸屏/滑控: 多见于高端款，操作灵敏。</w:t>
            </w:r>
          </w:p>
          <w:p w14:paraId="7479E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多档火力:通常具备多位档火力调节(如600W-2100W区间调节)。</w:t>
            </w:r>
          </w:p>
          <w:p w14:paraId="5FB19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A5B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93" w:type="pct"/>
            <w:shd w:val="clear" w:color="auto" w:fill="auto"/>
            <w:vAlign w:val="center"/>
          </w:tcPr>
          <w:p w14:paraId="19C1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F2D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不锈钢双层锅</w:t>
            </w:r>
          </w:p>
        </w:tc>
        <w:tc>
          <w:tcPr>
            <w:tcW w:w="739" w:type="pct"/>
            <w:shd w:val="clear" w:color="auto" w:fill="FFFFFF"/>
            <w:vAlign w:val="center"/>
          </w:tcPr>
          <w:p w14:paraId="2791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常规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AE7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189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48" w:type="pct"/>
            <w:shd w:val="clear" w:color="auto" w:fill="auto"/>
            <w:vAlign w:val="center"/>
          </w:tcPr>
          <w:p w14:paraId="0C395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不锈钢304，壁厚1.2mm</w:t>
            </w:r>
          </w:p>
        </w:tc>
      </w:tr>
      <w:tr w14:paraId="02A3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393" w:type="pct"/>
            <w:shd w:val="clear" w:color="auto" w:fill="auto"/>
            <w:vAlign w:val="center"/>
          </w:tcPr>
          <w:p w14:paraId="126B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359A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餐桌</w:t>
            </w:r>
          </w:p>
        </w:tc>
        <w:tc>
          <w:tcPr>
            <w:tcW w:w="739" w:type="pct"/>
            <w:shd w:val="clear" w:color="auto" w:fill="FFFFFF"/>
            <w:vAlign w:val="center"/>
          </w:tcPr>
          <w:p w14:paraId="0F25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直径1.6m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57C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560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2248" w:type="pct"/>
            <w:shd w:val="clear" w:color="auto" w:fill="FFFFFF"/>
            <w:vAlign w:val="center"/>
          </w:tcPr>
          <w:p w14:paraId="2FA7A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1、基材：面板采用18mm厚优质多层夹板，环保等级达到E0级，结构稳定、不易变形开裂。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2、表面：PVC 软质贴面，具备防水、防油、耐磨、阻燃特性，放置餐具时噪音小，日常清洁方便。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3、封边：T 型黑色塑料封边，与板材紧密贴合，适应不同温湿度环境，防止边缘受潮变形。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4、台架采用30*30*1.2mm优质方管钢材，经酸洗、磷化、高温静电喷塑（哑光黑）处理，防锈耐腐蚀，可折叠设计，采用强力弹簧折页连接，承重稳定，收纳时可折叠收拢，节省空间。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5、玻璃面板：7mm 厚钢化玻璃，边缘做圆角处理，安全防爆，抗弯强度是普通玻璃的 20 倍；底盘：铝合金压铸成型，搭配 304 不锈钢盘顶，耐磨防锈；轴承：平面滚针轴承，可承受约 300kg 重量，转动顺滑平稳</w:t>
            </w:r>
          </w:p>
        </w:tc>
      </w:tr>
      <w:tr w14:paraId="2100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</w:trPr>
        <w:tc>
          <w:tcPr>
            <w:tcW w:w="393" w:type="pct"/>
            <w:shd w:val="clear" w:color="auto" w:fill="auto"/>
            <w:vAlign w:val="center"/>
          </w:tcPr>
          <w:p w14:paraId="4B98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3168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snapToGrid w:val="0"/>
                <w:color w:val="000000"/>
                <w:highlight w:val="none"/>
                <w:lang w:val="en-US" w:eastAsia="zh-CN" w:bidi="ar"/>
              </w:rPr>
              <w:t>餐桌</w:t>
            </w:r>
          </w:p>
        </w:tc>
        <w:tc>
          <w:tcPr>
            <w:tcW w:w="739" w:type="pct"/>
            <w:shd w:val="clear" w:color="auto" w:fill="FFFFFF"/>
            <w:vAlign w:val="center"/>
          </w:tcPr>
          <w:p w14:paraId="056E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直径1.8m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EC7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55F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2248" w:type="pct"/>
            <w:shd w:val="clear" w:color="auto" w:fill="FFFFFF"/>
            <w:vAlign w:val="center"/>
          </w:tcPr>
          <w:p w14:paraId="4FD24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1、基材：面板采用18mm厚优质多层夹板，环保等级达到E0级，结构稳定、不易变形开裂。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2、表面：PVC 软质贴面，具备防水、防油、耐磨、阻燃特性，放置餐具时噪音小，日常清洁方便。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3、封边：T 型黑色塑料封边，与板材紧密贴合，适应不同温湿度环境，防止边缘受潮变形。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4、台架采用30*30*1.2mm优质方管钢材，经酸洗、磷化、高温静电喷塑（哑光黑）处理，防锈耐腐蚀，可折叠设计，采用强力弹簧折页连接，承重稳定，收纳时可折叠收拢，节省空间。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5、玻璃面板：7mm 厚钢化玻璃，边缘做圆角处理，安全防爆，抗弯强度是普通玻璃的 20 倍；底盘：铝合金压铸成型，搭配 304 不锈钢盘顶，耐磨防锈；轴承：平面滚针轴承，可承受约 300kg 重量，转动顺滑平稳</w:t>
            </w:r>
          </w:p>
        </w:tc>
      </w:tr>
      <w:tr w14:paraId="1B5B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393" w:type="pct"/>
            <w:shd w:val="clear" w:color="auto" w:fill="auto"/>
            <w:vAlign w:val="center"/>
          </w:tcPr>
          <w:p w14:paraId="52DE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6634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1.8米圆餐桌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双层桌布</w:t>
            </w:r>
          </w:p>
        </w:tc>
        <w:tc>
          <w:tcPr>
            <w:tcW w:w="739" w:type="pct"/>
            <w:shd w:val="clear" w:color="auto" w:fill="FFFFFF"/>
            <w:vAlign w:val="center"/>
          </w:tcPr>
          <w:p w14:paraId="34A4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下层3.2米*3.2米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上层2.4米*2.4米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72F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F02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248" w:type="pct"/>
            <w:shd w:val="clear" w:color="auto" w:fill="FFFFFF"/>
            <w:vAlign w:val="center"/>
          </w:tcPr>
          <w:p w14:paraId="4E937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上层：防水防油PVC复合布，耐擦洗，易清洁；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下层：高密涤纶布，光泽感强，垂坠感好，耐磨、抗皱、不易褪色。</w:t>
            </w:r>
          </w:p>
        </w:tc>
      </w:tr>
      <w:tr w14:paraId="217B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3" w:type="pct"/>
            <w:shd w:val="clear" w:color="auto" w:fill="auto"/>
            <w:vAlign w:val="center"/>
          </w:tcPr>
          <w:p w14:paraId="7237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4A8D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餐椅</w:t>
            </w:r>
          </w:p>
        </w:tc>
        <w:tc>
          <w:tcPr>
            <w:tcW w:w="739" w:type="pct"/>
            <w:shd w:val="clear" w:color="auto" w:fill="FFFFFF"/>
            <w:vAlign w:val="center"/>
          </w:tcPr>
          <w:p w14:paraId="6685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常规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42A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1C6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2248" w:type="pct"/>
            <w:shd w:val="clear" w:color="auto" w:fill="FFFFFF"/>
            <w:vAlign w:val="center"/>
          </w:tcPr>
          <w:p w14:paraId="69BDA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1、椅架：采用优质钢材,壁厚2.0mm，经高频焊接一体成型，结构稳固承重强；表面处理：先经磷化除锈+静电喷塑打底，增强附着力与防锈性；外层喷涂金色/香槟金高温烤漆，色泽饱满耐磨，不易掉漆。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2、海绵：高密度回弹海绵，回弹性好，久坐不易塌陷，符合人体工学；底板：座垫底部采用多层实木板，作为承托基层，保证座面平整不变形。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3、面料：涤纶提花布艺，表面为菱形格纹，质感厚实耐磨，抗皱性好，达到阻燃标准，便于清洁；座垫与靠背均为整体热压定型+手工扪布，边角平整，缝线均匀牢固。</w:t>
            </w:r>
          </w:p>
        </w:tc>
      </w:tr>
      <w:tr w14:paraId="4F83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93" w:type="pct"/>
            <w:shd w:val="clear" w:color="auto" w:fill="auto"/>
            <w:vAlign w:val="center"/>
          </w:tcPr>
          <w:p w14:paraId="1C0C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2A6A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椅套</w:t>
            </w:r>
          </w:p>
        </w:tc>
        <w:tc>
          <w:tcPr>
            <w:tcW w:w="739" w:type="pct"/>
            <w:shd w:val="clear" w:color="auto" w:fill="FFFFFF"/>
            <w:vAlign w:val="center"/>
          </w:tcPr>
          <w:p w14:paraId="45BF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常规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BBA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B3C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248" w:type="pct"/>
            <w:shd w:val="clear" w:color="auto" w:fill="FFFFFF"/>
            <w:vAlign w:val="center"/>
          </w:tcPr>
          <w:p w14:paraId="518B2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高密涤纶提花布，光泽感强，垂坠感好，耐磨、抗皱、不易褪色。</w:t>
            </w:r>
          </w:p>
        </w:tc>
      </w:tr>
      <w:tr w14:paraId="1096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393" w:type="pct"/>
            <w:shd w:val="clear" w:color="auto" w:fill="auto"/>
            <w:vAlign w:val="center"/>
          </w:tcPr>
          <w:p w14:paraId="7D9B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469F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餐桌</w:t>
            </w:r>
          </w:p>
        </w:tc>
        <w:tc>
          <w:tcPr>
            <w:tcW w:w="739" w:type="pct"/>
            <w:shd w:val="clear" w:color="auto" w:fill="FFFFFF"/>
            <w:vAlign w:val="center"/>
          </w:tcPr>
          <w:p w14:paraId="751F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1500*900*750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EBF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852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2248" w:type="pct"/>
            <w:shd w:val="clear" w:color="auto" w:fill="FFFFFF"/>
            <w:vAlign w:val="center"/>
          </w:tcPr>
          <w:p w14:paraId="44B51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1、基材：面板采用18mm厚优质多层夹板，环保等级达到E0级，结构稳定、不易变形开裂。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2、表面：PVC 软质贴面，具备防水、防油、耐磨、阻燃特性，放置餐具时噪音小，日常清洁方便。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3、封边：T 型黑色塑料封边，与板材紧密贴合，适应不同温湿度环境，防止边缘受潮变形。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4、台架采用30*30*1.2mm优质方管钢材，经酸洗、磷化、高温静电喷塑（哑光黑）处理，防锈耐腐蚀，可折叠设计，采用强力弹簧折页连接，承重稳定，收纳时可折叠收拢，节省空间。</w:t>
            </w:r>
          </w:p>
        </w:tc>
      </w:tr>
      <w:tr w14:paraId="3540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393" w:type="pct"/>
            <w:shd w:val="clear" w:color="auto" w:fill="auto"/>
            <w:vAlign w:val="center"/>
          </w:tcPr>
          <w:p w14:paraId="5255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21D3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桌布</w:t>
            </w:r>
          </w:p>
        </w:tc>
        <w:tc>
          <w:tcPr>
            <w:tcW w:w="739" w:type="pct"/>
            <w:shd w:val="clear" w:color="auto" w:fill="FFFFFF"/>
            <w:vAlign w:val="center"/>
          </w:tcPr>
          <w:p w14:paraId="28B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双层桌布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64B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108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248" w:type="pct"/>
            <w:shd w:val="clear" w:color="auto" w:fill="FFFFFF"/>
            <w:vAlign w:val="center"/>
          </w:tcPr>
          <w:p w14:paraId="292CD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高密涤纶提花布，光泽感强，垂坠感好，耐磨、抗皱、不易褪色。</w:t>
            </w:r>
          </w:p>
        </w:tc>
      </w:tr>
      <w:tr w14:paraId="042C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393" w:type="pct"/>
            <w:shd w:val="clear" w:color="auto" w:fill="auto"/>
            <w:vAlign w:val="center"/>
          </w:tcPr>
          <w:p w14:paraId="728D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2B4E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snapToGrid w:val="0"/>
                <w:color w:val="000000"/>
                <w:highlight w:val="none"/>
                <w:lang w:val="en-US" w:eastAsia="zh-CN" w:bidi="ar"/>
              </w:rPr>
              <w:t>餐椅</w:t>
            </w:r>
          </w:p>
        </w:tc>
        <w:tc>
          <w:tcPr>
            <w:tcW w:w="739" w:type="pct"/>
            <w:shd w:val="clear" w:color="auto" w:fill="FFFFFF"/>
            <w:vAlign w:val="center"/>
          </w:tcPr>
          <w:p w14:paraId="3DD7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常规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FD1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870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2248" w:type="pct"/>
            <w:shd w:val="clear" w:color="auto" w:fill="FFFFFF"/>
            <w:vAlign w:val="center"/>
          </w:tcPr>
          <w:p w14:paraId="3683A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1、基材采用实木，经干燥、防虫、防腐处理。                                                                               2、表面采用优质环保聚脂漆喷涂，油漆后表面光滑美丽，采用优质环保油漆，附着力强、流平性高，涂层亮度均匀不褪色，色泽柔和，手感良好，有光泽，耐久性能好。                                                                                3、皮质坐垫，采用高密度PU定型海绵内芯，回弹性好，久坐不易塌陷，符合人体工学。</w:t>
            </w:r>
          </w:p>
        </w:tc>
      </w:tr>
      <w:tr w14:paraId="0BC6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3" w:type="pct"/>
            <w:shd w:val="clear" w:color="auto" w:fill="auto"/>
            <w:vAlign w:val="center"/>
          </w:tcPr>
          <w:p w14:paraId="19AE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3302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智能电视</w:t>
            </w:r>
          </w:p>
        </w:tc>
        <w:tc>
          <w:tcPr>
            <w:tcW w:w="739" w:type="pct"/>
            <w:shd w:val="clear" w:color="auto" w:fill="FFFFFF"/>
            <w:vAlign w:val="center"/>
          </w:tcPr>
          <w:p w14:paraId="23E3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3" w:type="pct"/>
            <w:shd w:val="clear" w:color="auto" w:fill="FFFFFF"/>
            <w:vAlign w:val="center"/>
          </w:tcPr>
          <w:p w14:paraId="5174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39E0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248" w:type="pct"/>
            <w:shd w:val="clear" w:color="auto" w:fill="FFFFFF"/>
            <w:vAlign w:val="center"/>
          </w:tcPr>
          <w:p w14:paraId="5AB95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尺寸：≥ 85英寸、分辨率：≥ 3840*2160、背光源：D-LED、刷新率：≥120HZ，亮度≥800尼特，能效等级1级，按照采购人要求安装到位。</w:t>
            </w:r>
          </w:p>
        </w:tc>
      </w:tr>
      <w:tr w14:paraId="1386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393" w:type="pct"/>
            <w:shd w:val="clear" w:color="auto" w:fill="auto"/>
            <w:vAlign w:val="center"/>
          </w:tcPr>
          <w:p w14:paraId="42CD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2CEE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空调</w:t>
            </w:r>
          </w:p>
        </w:tc>
        <w:tc>
          <w:tcPr>
            <w:tcW w:w="739" w:type="pct"/>
            <w:shd w:val="clear" w:color="auto" w:fill="FFFFFF"/>
            <w:vAlign w:val="center"/>
          </w:tcPr>
          <w:p w14:paraId="6E3D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1.5匹壁挂分体式冷暖空调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4ADC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1B5E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248" w:type="pct"/>
            <w:shd w:val="clear" w:color="auto" w:fill="FFFFFF"/>
            <w:vAlign w:val="center"/>
          </w:tcPr>
          <w:p w14:paraId="037A3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1、空调类型：壁挂式空调，冷暖双制，变频；</w:t>
            </w:r>
          </w:p>
          <w:p w14:paraId="58AFD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2、符合国家能效标准，能效等级2级及以上；</w:t>
            </w:r>
          </w:p>
          <w:p w14:paraId="47732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3、制冷量：3500（350-3800）W，制热量：4000（300-5240）W；</w:t>
            </w:r>
          </w:p>
          <w:p w14:paraId="68CEC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4、产品其他功能：支持静音设计；支持独立除湿；</w:t>
            </w:r>
          </w:p>
          <w:p w14:paraId="03E5E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5、其他：电压/频率（V/HZ）220/50；</w:t>
            </w:r>
          </w:p>
          <w:p w14:paraId="70B9B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6、带支架和铜管（含增加部分），按照采购人要求和实际安装位置安装到位。</w:t>
            </w:r>
          </w:p>
        </w:tc>
      </w:tr>
    </w:tbl>
    <w:p w14:paraId="0CDA6070">
      <w:pPr>
        <w:spacing w:before="3" w:line="210" w:lineRule="auto"/>
        <w:ind w:left="390"/>
        <w:rPr>
          <w:rFonts w:ascii="宋体" w:hAnsi="宋体" w:eastAsia="宋体" w:cs="宋体"/>
          <w:sz w:val="19"/>
          <w:szCs w:val="19"/>
          <w:highlight w:val="none"/>
        </w:rPr>
        <w:sectPr>
          <w:pgSz w:w="16840" w:h="11900" w:orient="landscape"/>
          <w:pgMar w:top="666" w:right="1417" w:bottom="671" w:left="1417" w:header="0" w:footer="0" w:gutter="0"/>
          <w:pgNumType w:fmt="decimal"/>
          <w:cols w:space="720" w:num="1"/>
        </w:sectPr>
      </w:pPr>
    </w:p>
    <w:p w14:paraId="10147DE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（二）采购要求</w:t>
      </w:r>
    </w:p>
    <w:p w14:paraId="625D172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1、货物包装运输、供货时间、供货地点、技术保障等要求。</w:t>
      </w:r>
    </w:p>
    <w:p w14:paraId="5DF01AB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（1）供货时间：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合同签订后15天内</w:t>
      </w:r>
      <w:r>
        <w:rPr>
          <w:rFonts w:hint="eastAsia" w:ascii="仿宋" w:hAnsi="仿宋" w:eastAsia="仿宋" w:cs="仿宋"/>
          <w:sz w:val="24"/>
          <w:highlight w:val="none"/>
        </w:rPr>
        <w:t>完成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供货</w:t>
      </w:r>
      <w:r>
        <w:rPr>
          <w:rFonts w:hint="eastAsia" w:ascii="仿宋" w:hAnsi="仿宋" w:eastAsia="仿宋" w:cs="仿宋"/>
          <w:sz w:val="24"/>
          <w:highlight w:val="none"/>
        </w:rPr>
        <w:t>验收。</w:t>
      </w:r>
    </w:p>
    <w:p w14:paraId="4BCEA920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（2）供货地点：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甲方指定地点</w:t>
      </w:r>
    </w:p>
    <w:p w14:paraId="63D26CF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（3）交货要求</w:t>
      </w:r>
    </w:p>
    <w:p w14:paraId="7C97DC6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a.中标供应商应提供原装、全新、符合国家质量标准的货物，不得以旧换新，并按有关要求进行包装及装运。</w:t>
      </w:r>
    </w:p>
    <w:p w14:paraId="10781E6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b．交货时，中标供应商应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提供</w:t>
      </w:r>
      <w:r>
        <w:rPr>
          <w:rFonts w:hint="eastAsia" w:ascii="仿宋" w:hAnsi="仿宋" w:eastAsia="仿宋" w:cs="仿宋"/>
          <w:sz w:val="24"/>
          <w:highlight w:val="none"/>
        </w:rPr>
        <w:t>随机资料（包括所提供货物的装箱清单、配件、随机工具、产品合格证、产品说明书、原厂保修卡等）及技术资料（图纸、培训资料等）。</w:t>
      </w:r>
    </w:p>
    <w:p w14:paraId="7C9D28E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c.中标供应商不能完整交付货物、单证、配件及工具的，须在双方约定时间内补全，否则视为未按约定交货。</w:t>
      </w:r>
    </w:p>
    <w:p w14:paraId="59C82EC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d.供应商所有设备必须满足国家强制认证标准。</w:t>
      </w:r>
    </w:p>
    <w:p w14:paraId="6E28E01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4、采购标的的专用工具、备品备件、安装调试及配套工程、质量保证、售后服务等要求。</w:t>
      </w:r>
    </w:p>
    <w:p w14:paraId="5A637B7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（1）安装调试</w:t>
      </w:r>
    </w:p>
    <w:p w14:paraId="09E01BB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a.中标供应商应严格遵守有关消防、爆破、环卫等规定，建立规章制度和防护措施，并承担由于自身措施不力造成的事故责任和相关费用。   </w:t>
      </w:r>
    </w:p>
    <w:p w14:paraId="259205D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b.燃气燃烧器具安装、维修企业应遵守《建筑业企业资质管理规定》（建设部令第159号）；燃气具安装、维修保养的作业人员须持有燃气燃烧器具安装维修资格证书，其他配套服务须具备国家和地方规定的有关资质。</w:t>
      </w:r>
    </w:p>
    <w:p w14:paraId="6815780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c.在配套服务实施中，如需办理报批、报建手续的，中标供应商应协助办理，相关费用由中标供应商承担。</w:t>
      </w:r>
    </w:p>
    <w:p w14:paraId="31159C2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（2）验收</w:t>
      </w:r>
    </w:p>
    <w:p w14:paraId="1FAF4D1C">
      <w:pPr>
        <w:spacing w:line="360" w:lineRule="auto"/>
        <w:ind w:firstLine="480" w:firstLineChars="200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a.产品到货后，应对产品质量、规格、数量等进行全面检验，文档资料应随同产品一并提供（包括但不限于产品合格证、装箱清单、操作手册、使用说明、检测报告、维护手册、服务指南、其他国家规定的证书或检测报告）。</w:t>
      </w:r>
    </w:p>
    <w:p w14:paraId="27BEA35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b.验收由采购人组织，中标供应商配合进行。如货物经中标供应商两次维修仍不能达到合同约定的质量标准，采购人有权退货。</w:t>
      </w:r>
    </w:p>
    <w:p w14:paraId="46E0485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c.服务完工后，采购人根据招标文件和响应文件及相关文件进行验收，确认服务标准和服务方式是否达到采购要求</w:t>
      </w:r>
    </w:p>
    <w:p w14:paraId="64E59F2C">
      <w:pPr>
        <w:spacing w:line="360" w:lineRule="auto"/>
        <w:ind w:firstLine="480" w:firstLineChars="200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d.供应商向采购人提供服务过程中的所有资料。</w:t>
      </w:r>
    </w:p>
    <w:p w14:paraId="1012E0F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（3）质量保证</w:t>
      </w:r>
    </w:p>
    <w:p w14:paraId="15A507D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a.保证所供产品的设计、制造、产品性能、材料的选择和材料的检验及产品的测试等，按照最新颁布的国家标准、行业标准或制造商企业标准确定，上述标准不一致的，以严格标准为准。</w:t>
      </w:r>
    </w:p>
    <w:p w14:paraId="1C1AC7DF">
      <w:pPr>
        <w:spacing w:line="360" w:lineRule="auto"/>
        <w:ind w:firstLine="480" w:firstLineChars="200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b.所供货物还应符合国家和陕西省有关安全、环保、节能之规定，“3C”认证的货物（产品）应加贴“3C”认证标志。</w:t>
      </w:r>
    </w:p>
    <w:p w14:paraId="5A54419E">
      <w:pPr>
        <w:spacing w:line="360" w:lineRule="auto"/>
        <w:ind w:firstLine="480" w:firstLineChars="200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c.保证所供产品进货渠道正规、无假货、水货或翻新货，检验手续合法有效、无产权纠纷，完全符合规定的质量、规格、技术指标等要求。</w:t>
      </w:r>
    </w:p>
    <w:p w14:paraId="790066E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d.保证所供产品在装卸、运输和仓储过程中有足够的包装保护，防止产品受潮、锈蚀、遭受冲击及其他不可预见的损坏。</w:t>
      </w:r>
    </w:p>
    <w:p w14:paraId="4E85E43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（4）服务要求</w:t>
      </w:r>
    </w:p>
    <w:p w14:paraId="795E50A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a.供应商应具有备品备件的能力。设备出现故障时，能及时予以替换，保证厨房正常运行。</w:t>
      </w:r>
    </w:p>
    <w:p w14:paraId="43E5C5D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b.质保期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两</w:t>
      </w:r>
      <w:r>
        <w:rPr>
          <w:rFonts w:hint="eastAsia" w:ascii="仿宋" w:hAnsi="仿宋" w:eastAsia="仿宋" w:cs="仿宋"/>
          <w:sz w:val="24"/>
          <w:highlight w:val="none"/>
        </w:rPr>
        <w:t>年，自验收合格之日起计算。</w:t>
      </w:r>
    </w:p>
    <w:p w14:paraId="32E39E2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c.在质保期内因中标供应商责任而产生的质量问题，由其无偿返修。不能维修的，整件免费更换。质保期内，中标供应商须对所提供的设备定期检查和保养。人为原因造成的损坏，中标供应商应向采购人收取配件费，不得收取人工费。</w:t>
      </w:r>
    </w:p>
    <w:p w14:paraId="595FE58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d.中标供应商须提供24小时电话服务热线，保证在接到故障电话4小时到场并在24小时内修复。质保期内，如24小时内无法修复设备，中标供应商须提供替代设备供采购人使用，直至故障设备修复为止。</w:t>
      </w:r>
    </w:p>
    <w:p w14:paraId="1D6B964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e.若中标供应商所供产品不符合国家相关规定，不符合节能、环保相关要求，中标供应商须在限期内无偿更换，若由此被有关部门查处，中标供应商承担一切责任。</w:t>
      </w:r>
    </w:p>
    <w:p w14:paraId="1F28941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（5）操作培训</w:t>
      </w:r>
    </w:p>
    <w:p w14:paraId="51A56FF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产品验收合格后，由中标供应商组织采购人进行设备操作培训，从而使采购人熟练使用设备，保证职工食堂的正常运转。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AA96B">
    <w:pPr>
      <w:spacing w:line="173" w:lineRule="auto"/>
      <w:ind w:left="4813"/>
      <w:rPr>
        <w:rFonts w:ascii="Lucida Sans Unicode" w:hAnsi="Lucida Sans Unicode" w:eastAsia="Lucida Sans Unicode" w:cs="Lucida Sans Unicode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0E93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D0E93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73331"/>
    <w:rsid w:val="3AF72098"/>
    <w:rsid w:val="418A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6" Type="http://schemas.openxmlformats.org/officeDocument/2006/relationships/fontTable" Target="fontTable.xml"/><Relationship Id="rId55" Type="http://schemas.openxmlformats.org/officeDocument/2006/relationships/customXml" Target="../customXml/item1.xml"/><Relationship Id="rId54" Type="http://schemas.openxmlformats.org/officeDocument/2006/relationships/image" Target="media/image48.png"/><Relationship Id="rId53" Type="http://schemas.openxmlformats.org/officeDocument/2006/relationships/image" Target="media/image47.png"/><Relationship Id="rId52" Type="http://schemas.openxmlformats.org/officeDocument/2006/relationships/image" Target="media/image46.png"/><Relationship Id="rId51" Type="http://schemas.openxmlformats.org/officeDocument/2006/relationships/image" Target="media/image45.png"/><Relationship Id="rId50" Type="http://schemas.openxmlformats.org/officeDocument/2006/relationships/image" Target="media/image44.png"/><Relationship Id="rId5" Type="http://schemas.openxmlformats.org/officeDocument/2006/relationships/footer" Target="footer1.xml"/><Relationship Id="rId49" Type="http://schemas.openxmlformats.org/officeDocument/2006/relationships/image" Target="media/image43.png"/><Relationship Id="rId48" Type="http://schemas.openxmlformats.org/officeDocument/2006/relationships/image" Target="media/image42.png"/><Relationship Id="rId47" Type="http://schemas.openxmlformats.org/officeDocument/2006/relationships/image" Target="media/image41.png"/><Relationship Id="rId46" Type="http://schemas.openxmlformats.org/officeDocument/2006/relationships/image" Target="media/image40.png"/><Relationship Id="rId45" Type="http://schemas.openxmlformats.org/officeDocument/2006/relationships/image" Target="media/image39.png"/><Relationship Id="rId44" Type="http://schemas.openxmlformats.org/officeDocument/2006/relationships/image" Target="media/image38.png"/><Relationship Id="rId43" Type="http://schemas.openxmlformats.org/officeDocument/2006/relationships/image" Target="media/image37.png"/><Relationship Id="rId42" Type="http://schemas.openxmlformats.org/officeDocument/2006/relationships/image" Target="media/image36.png"/><Relationship Id="rId41" Type="http://schemas.openxmlformats.org/officeDocument/2006/relationships/image" Target="media/image35.png"/><Relationship Id="rId40" Type="http://schemas.openxmlformats.org/officeDocument/2006/relationships/image" Target="media/image34.png"/><Relationship Id="rId4" Type="http://schemas.openxmlformats.org/officeDocument/2006/relationships/endnotes" Target="endnotes.xml"/><Relationship Id="rId39" Type="http://schemas.openxmlformats.org/officeDocument/2006/relationships/image" Target="media/image33.png"/><Relationship Id="rId38" Type="http://schemas.openxmlformats.org/officeDocument/2006/relationships/image" Target="media/image32.png"/><Relationship Id="rId37" Type="http://schemas.openxmlformats.org/officeDocument/2006/relationships/image" Target="media/image31.png"/><Relationship Id="rId36" Type="http://schemas.openxmlformats.org/officeDocument/2006/relationships/image" Target="media/image30.png"/><Relationship Id="rId35" Type="http://schemas.openxmlformats.org/officeDocument/2006/relationships/image" Target="media/image29.png"/><Relationship Id="rId34" Type="http://schemas.openxmlformats.org/officeDocument/2006/relationships/image" Target="media/image28.png"/><Relationship Id="rId33" Type="http://schemas.openxmlformats.org/officeDocument/2006/relationships/image" Target="media/image27.png"/><Relationship Id="rId32" Type="http://schemas.openxmlformats.org/officeDocument/2006/relationships/image" Target="media/image26.png"/><Relationship Id="rId31" Type="http://schemas.openxmlformats.org/officeDocument/2006/relationships/image" Target="media/image25.png"/><Relationship Id="rId30" Type="http://schemas.openxmlformats.org/officeDocument/2006/relationships/image" Target="media/image24.png"/><Relationship Id="rId3" Type="http://schemas.openxmlformats.org/officeDocument/2006/relationships/footnotes" Target="footnotes.xml"/><Relationship Id="rId29" Type="http://schemas.openxmlformats.org/officeDocument/2006/relationships/image" Target="media/image23.png"/><Relationship Id="rId28" Type="http://schemas.openxmlformats.org/officeDocument/2006/relationships/image" Target="media/image22.png"/><Relationship Id="rId27" Type="http://schemas.openxmlformats.org/officeDocument/2006/relationships/image" Target="media/image21.png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6206</Words>
  <Characters>8336</Characters>
  <Lines>0</Lines>
  <Paragraphs>0</Paragraphs>
  <TotalTime>0</TotalTime>
  <ScaleCrop>false</ScaleCrop>
  <LinksUpToDate>false</LinksUpToDate>
  <CharactersWithSpaces>8408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2026-04-08T07:50:00Z</dcterms:created>
  <dc:creator>HP</dc:creator>
  <cp:lastModifiedBy>钟玉艳</cp:lastModifiedBy>
  <dcterms:modified xsi:type="dcterms:W3CDTF">2026-04-08T07:53:58Z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eyJoZGlkIjoiYzI5ZmM3ZTRjNzNmYjlhOGQ1NzY4ZTk1NTg5ZDYxNDMiLCJ1c2VySWQiOiIzMzYwMzQ1MTgifQ==</vt:lpwstr>
  </property>
  <property fmtid="{D5CDD505-2E9C-101B-9397-08002B2CF9AE}" pid="4" name="ICV">
    <vt:lpwstr>A865A7BBD47E4D0FBA25E6C19C3F6499_12</vt:lpwstr>
  </property>
</Properties>
</file>