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054F">
      <w:pPr>
        <w:spacing w:line="640" w:lineRule="exact"/>
        <w:jc w:val="center"/>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渭南高新区2026年粮油作物促弱转壮项目（</w:t>
      </w:r>
      <w:r>
        <w:rPr>
          <w:rFonts w:hint="eastAsia" w:ascii="黑体" w:hAnsi="黑体" w:eastAsia="黑体" w:cs="黑体"/>
          <w:b w:val="0"/>
          <w:bCs w:val="0"/>
          <w:color w:val="auto"/>
          <w:sz w:val="36"/>
          <w:szCs w:val="36"/>
          <w:lang w:val="en-US" w:eastAsia="zh-CN"/>
        </w:rPr>
        <w:t>二次</w:t>
      </w:r>
      <w:r>
        <w:rPr>
          <w:rFonts w:hint="eastAsia" w:ascii="黑体" w:hAnsi="黑体" w:eastAsia="黑体" w:cs="黑体"/>
          <w:b w:val="0"/>
          <w:bCs w:val="0"/>
          <w:color w:val="auto"/>
          <w:sz w:val="36"/>
          <w:szCs w:val="36"/>
          <w:lang w:eastAsia="zh-CN"/>
        </w:rPr>
        <w:t>）</w:t>
      </w:r>
    </w:p>
    <w:p w14:paraId="7F61334A">
      <w:pPr>
        <w:spacing w:line="640" w:lineRule="exact"/>
        <w:jc w:val="center"/>
        <w:rPr>
          <w:color w:val="auto"/>
          <w:sz w:val="36"/>
          <w:szCs w:val="36"/>
        </w:rPr>
      </w:pPr>
      <w:r>
        <w:rPr>
          <w:rFonts w:hint="eastAsia" w:ascii="黑体" w:hAnsi="黑体" w:eastAsia="黑体" w:cs="黑体"/>
          <w:b w:val="0"/>
          <w:bCs w:val="0"/>
          <w:color w:val="auto"/>
          <w:sz w:val="36"/>
          <w:szCs w:val="36"/>
        </w:rPr>
        <w:t>采购需求</w:t>
      </w:r>
    </w:p>
    <w:p w14:paraId="47C7FE39">
      <w:pPr>
        <w:spacing w:line="360" w:lineRule="auto"/>
        <w:ind w:firstLine="602" w:firstLineChars="200"/>
        <w:rPr>
          <w:rFonts w:hint="default"/>
          <w:highlight w:val="none"/>
          <w:lang w:val="en-US" w:eastAsia="zh-CN"/>
        </w:rPr>
      </w:pPr>
      <w:r>
        <w:rPr>
          <w:rFonts w:hint="eastAsia" w:ascii="仿宋" w:hAnsi="仿宋" w:eastAsia="仿宋" w:cs="宋体"/>
          <w:b/>
          <w:bCs/>
          <w:color w:val="auto"/>
          <w:sz w:val="30"/>
          <w:szCs w:val="30"/>
          <w:highlight w:val="none"/>
        </w:rPr>
        <w:t>1</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功能要求：</w:t>
      </w:r>
      <w:r>
        <w:rPr>
          <w:rFonts w:hint="eastAsia" w:ascii="仿宋" w:hAnsi="仿宋" w:eastAsia="仿宋" w:cs="宋体"/>
          <w:sz w:val="32"/>
          <w:szCs w:val="32"/>
          <w:highlight w:val="none"/>
        </w:rPr>
        <w:t>为奠定小麦等粮油作物丰产基础，本项目主要对小麦等粮油作物进行促弱转壮增强抗逆性、促粒重、防病虫进行喷施药剂服务。</w:t>
      </w:r>
    </w:p>
    <w:p w14:paraId="71432D57">
      <w:pPr>
        <w:spacing w:line="360" w:lineRule="auto"/>
        <w:ind w:firstLine="602" w:firstLineChars="200"/>
        <w:rPr>
          <w:rFonts w:hint="eastAsia" w:ascii="仿宋" w:hAnsi="仿宋" w:eastAsia="仿宋" w:cs="宋体"/>
          <w:b w:val="0"/>
          <w:bCs w:val="0"/>
          <w:color w:val="auto"/>
          <w:sz w:val="30"/>
          <w:szCs w:val="30"/>
          <w:highlight w:val="none"/>
          <w:lang w:val="en-US" w:eastAsia="zh-CN"/>
        </w:rPr>
      </w:pPr>
      <w:r>
        <w:rPr>
          <w:rFonts w:hint="eastAsia" w:ascii="仿宋" w:hAnsi="仿宋" w:eastAsia="仿宋" w:cs="宋体"/>
          <w:b/>
          <w:bCs/>
          <w:color w:val="auto"/>
          <w:sz w:val="30"/>
          <w:szCs w:val="30"/>
          <w:highlight w:val="none"/>
        </w:rPr>
        <w:t>2</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采购项目需要落实的政府采购政策：</w:t>
      </w:r>
      <w:r>
        <w:rPr>
          <w:rFonts w:hint="eastAsia" w:ascii="仿宋" w:hAnsi="仿宋" w:eastAsia="仿宋" w:cs="宋体"/>
          <w:b w:val="0"/>
          <w:bCs w:val="0"/>
          <w:color w:val="auto"/>
          <w:sz w:val="30"/>
          <w:szCs w:val="30"/>
          <w:highlight w:val="none"/>
          <w:lang w:val="en-US" w:eastAsia="zh-CN"/>
        </w:rPr>
        <w:t>（1）《政府采购促进中小企业发展管理办法》（财库〔2020〕46号）；（2）《财政部司法部关于政府采购支持监狱企业发展有关问题的通知》(财库〔2014〕68号)；（3）《三部门联合发布关于促进残疾人就业政府采购政策</w:t>
      </w:r>
      <w:r>
        <w:rPr>
          <w:rFonts w:hint="eastAsia" w:ascii="仿宋" w:hAnsi="仿宋" w:eastAsia="仿宋" w:cs="宋体"/>
          <w:b w:val="0"/>
          <w:bCs w:val="0"/>
          <w:color w:val="auto"/>
          <w:sz w:val="30"/>
          <w:szCs w:val="30"/>
          <w:lang w:val="en-US" w:eastAsia="zh-CN"/>
        </w:rPr>
        <w:t>的通知》(财库〔2017〕141号)；（4）《关于运用政府采购政策支持乡村产业振兴的通知》(财库〔2021〕19 号)；（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w:t>
      </w:r>
      <w:r>
        <w:rPr>
          <w:rFonts w:hint="eastAsia" w:ascii="仿宋" w:hAnsi="仿宋" w:eastAsia="仿宋" w:cs="宋体"/>
          <w:b w:val="0"/>
          <w:bCs w:val="0"/>
          <w:color w:val="auto"/>
          <w:sz w:val="30"/>
          <w:szCs w:val="30"/>
          <w:highlight w:val="none"/>
          <w:lang w:val="en-US" w:eastAsia="zh-CN"/>
        </w:rPr>
        <w:t>需要落实的政府采购政策。</w:t>
      </w:r>
    </w:p>
    <w:p w14:paraId="686CBD97">
      <w:pPr>
        <w:spacing w:line="360" w:lineRule="auto"/>
        <w:ind w:firstLine="602" w:firstLineChars="200"/>
        <w:rPr>
          <w:rFonts w:hint="eastAsia" w:ascii="仿宋" w:hAnsi="仿宋" w:eastAsia="仿宋" w:cs="宋体"/>
          <w:b/>
          <w:bCs/>
          <w:color w:val="auto"/>
          <w:sz w:val="30"/>
          <w:szCs w:val="30"/>
          <w:highlight w:val="none"/>
          <w:lang w:eastAsia="zh-CN"/>
        </w:rPr>
      </w:pPr>
      <w:r>
        <w:rPr>
          <w:rFonts w:hint="eastAsia" w:ascii="仿宋" w:hAnsi="仿宋" w:eastAsia="仿宋" w:cs="宋体"/>
          <w:b/>
          <w:bCs/>
          <w:color w:val="auto"/>
          <w:sz w:val="30"/>
          <w:szCs w:val="30"/>
          <w:highlight w:val="none"/>
          <w:lang w:val="en-US" w:eastAsia="zh-CN"/>
        </w:rPr>
        <w:t>3</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服务期限：</w:t>
      </w:r>
      <w:r>
        <w:rPr>
          <w:rFonts w:hint="eastAsia" w:ascii="仿宋" w:hAnsi="仿宋" w:eastAsia="仿宋" w:cs="宋体"/>
          <w:b w:val="0"/>
          <w:bCs w:val="0"/>
          <w:color w:val="auto"/>
          <w:sz w:val="30"/>
          <w:szCs w:val="30"/>
          <w:highlight w:val="none"/>
        </w:rPr>
        <w:t>自合同签订之日起1</w:t>
      </w:r>
      <w:r>
        <w:rPr>
          <w:rFonts w:hint="eastAsia" w:ascii="仿宋" w:hAnsi="仿宋" w:eastAsia="仿宋" w:cs="宋体"/>
          <w:b w:val="0"/>
          <w:bCs w:val="0"/>
          <w:color w:val="auto"/>
          <w:sz w:val="30"/>
          <w:szCs w:val="30"/>
          <w:highlight w:val="none"/>
          <w:lang w:val="en-US" w:eastAsia="zh-CN"/>
        </w:rPr>
        <w:t>5</w:t>
      </w:r>
      <w:r>
        <w:rPr>
          <w:rFonts w:hint="eastAsia" w:ascii="仿宋" w:hAnsi="仿宋" w:eastAsia="仿宋" w:cs="宋体"/>
          <w:b w:val="0"/>
          <w:bCs w:val="0"/>
          <w:color w:val="auto"/>
          <w:sz w:val="30"/>
          <w:szCs w:val="30"/>
          <w:highlight w:val="none"/>
        </w:rPr>
        <w:t>日历天</w:t>
      </w:r>
    </w:p>
    <w:p w14:paraId="43FF0CB1">
      <w:pPr>
        <w:spacing w:line="360" w:lineRule="auto"/>
        <w:ind w:firstLine="602" w:firstLineChars="200"/>
        <w:rPr>
          <w:rFonts w:hint="default" w:ascii="仿宋" w:hAnsi="仿宋" w:eastAsia="仿宋" w:cs="宋体"/>
          <w:b w:val="0"/>
          <w:bCs w:val="0"/>
          <w:color w:val="auto"/>
          <w:sz w:val="32"/>
          <w:szCs w:val="32"/>
          <w:highlight w:val="none"/>
          <w:lang w:val="en-US" w:eastAsia="zh-CN"/>
        </w:rPr>
      </w:pPr>
      <w:r>
        <w:rPr>
          <w:rFonts w:hint="eastAsia" w:ascii="仿宋" w:hAnsi="仿宋" w:eastAsia="仿宋" w:cs="宋体"/>
          <w:b/>
          <w:bCs/>
          <w:color w:val="auto"/>
          <w:sz w:val="30"/>
          <w:szCs w:val="30"/>
          <w:highlight w:val="none"/>
          <w:lang w:val="en-US" w:eastAsia="zh-CN"/>
        </w:rPr>
        <w:t>4</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服务地点</w:t>
      </w:r>
      <w:r>
        <w:rPr>
          <w:rFonts w:hint="eastAsia" w:ascii="仿宋" w:hAnsi="仿宋" w:eastAsia="仿宋" w:cs="宋体"/>
          <w:b w:val="0"/>
          <w:bCs w:val="0"/>
          <w:color w:val="auto"/>
          <w:sz w:val="32"/>
          <w:szCs w:val="32"/>
          <w:highlight w:val="none"/>
          <w:lang w:val="en-US" w:eastAsia="zh-CN"/>
        </w:rPr>
        <w:t>：</w:t>
      </w:r>
      <w:r>
        <w:rPr>
          <w:rFonts w:hint="eastAsia" w:ascii="仿宋" w:hAnsi="仿宋" w:eastAsia="仿宋" w:cs="宋体"/>
          <w:sz w:val="30"/>
          <w:szCs w:val="30"/>
          <w:highlight w:val="none"/>
          <w:lang w:val="en-US" w:eastAsia="zh-CN"/>
        </w:rPr>
        <w:t>二标段：阳曲街道。</w:t>
      </w:r>
    </w:p>
    <w:p w14:paraId="19F3215F">
      <w:pPr>
        <w:spacing w:line="360" w:lineRule="auto"/>
        <w:ind w:firstLine="602" w:firstLineChars="200"/>
        <w:rPr>
          <w:rFonts w:hint="default" w:ascii="仿宋" w:hAnsi="仿宋" w:eastAsia="仿宋" w:cs="宋体"/>
          <w:color w:val="auto"/>
          <w:sz w:val="30"/>
          <w:szCs w:val="30"/>
          <w:highlight w:val="none"/>
          <w:lang w:val="en-US" w:eastAsia="zh-CN"/>
        </w:rPr>
      </w:pPr>
      <w:r>
        <w:rPr>
          <w:rFonts w:hint="eastAsia" w:ascii="仿宋" w:hAnsi="仿宋" w:eastAsia="仿宋" w:cs="宋体"/>
          <w:b/>
          <w:bCs/>
          <w:color w:val="auto"/>
          <w:sz w:val="30"/>
          <w:szCs w:val="30"/>
          <w:highlight w:val="none"/>
          <w:lang w:val="en-US" w:eastAsia="zh-CN"/>
        </w:rPr>
        <w:t>5</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是否专门面向中小企业采购：</w:t>
      </w:r>
      <w:r>
        <w:rPr>
          <w:rFonts w:hint="eastAsia" w:ascii="仿宋" w:hAnsi="仿宋" w:eastAsia="仿宋" w:cs="宋体"/>
          <w:color w:val="auto"/>
          <w:sz w:val="30"/>
          <w:szCs w:val="30"/>
          <w:highlight w:val="none"/>
          <w:lang w:val="en-US" w:eastAsia="zh-CN"/>
        </w:rPr>
        <w:t>是，本项目专门面向中小企业采购。</w:t>
      </w:r>
    </w:p>
    <w:p w14:paraId="2F474231">
      <w:pPr>
        <w:spacing w:line="360" w:lineRule="auto"/>
        <w:ind w:firstLine="602" w:firstLineChars="200"/>
        <w:rPr>
          <w:rFonts w:hint="eastAsia" w:ascii="仿宋" w:hAnsi="仿宋" w:eastAsia="仿宋" w:cs="宋体"/>
          <w:color w:val="auto"/>
          <w:sz w:val="30"/>
          <w:szCs w:val="30"/>
        </w:rPr>
      </w:pPr>
      <w:r>
        <w:rPr>
          <w:rFonts w:hint="eastAsia" w:ascii="仿宋" w:hAnsi="仿宋" w:eastAsia="仿宋" w:cs="宋体"/>
          <w:b/>
          <w:bCs/>
          <w:color w:val="auto"/>
          <w:sz w:val="30"/>
          <w:szCs w:val="30"/>
          <w:highlight w:val="none"/>
          <w:lang w:val="en-US" w:eastAsia="zh-CN"/>
        </w:rPr>
        <w:t>6、拟投入本项目的费用测算：</w:t>
      </w:r>
      <w:r>
        <w:rPr>
          <w:rFonts w:hint="eastAsia" w:ascii="仿宋" w:hAnsi="仿宋" w:eastAsia="仿宋" w:cs="宋体"/>
          <w:color w:val="auto"/>
          <w:sz w:val="30"/>
          <w:szCs w:val="30"/>
          <w:highlight w:val="none"/>
          <w:lang w:val="en-US" w:eastAsia="zh-CN"/>
        </w:rPr>
        <w:t>二标段：21.25万元</w:t>
      </w:r>
      <w:r>
        <w:rPr>
          <w:rFonts w:hint="eastAsia" w:ascii="仿宋" w:hAnsi="仿宋" w:eastAsia="仿宋" w:cs="宋体"/>
          <w:color w:val="auto"/>
          <w:sz w:val="30"/>
          <w:szCs w:val="30"/>
          <w:highlight w:val="none"/>
        </w:rPr>
        <w:t>，</w:t>
      </w:r>
      <w:r>
        <w:rPr>
          <w:rFonts w:hint="eastAsia" w:ascii="仿宋" w:hAnsi="仿宋" w:eastAsia="仿宋" w:cs="宋体"/>
          <w:color w:val="auto"/>
          <w:sz w:val="30"/>
          <w:szCs w:val="30"/>
        </w:rPr>
        <w:t>预算费用包括完成本</w:t>
      </w:r>
      <w:r>
        <w:rPr>
          <w:rFonts w:hint="eastAsia" w:ascii="仿宋" w:hAnsi="仿宋" w:eastAsia="仿宋" w:cs="宋体"/>
          <w:color w:val="auto"/>
          <w:sz w:val="30"/>
          <w:szCs w:val="30"/>
          <w:lang w:val="en-US" w:eastAsia="zh-CN"/>
        </w:rPr>
        <w:t>次服务</w:t>
      </w:r>
      <w:r>
        <w:rPr>
          <w:rFonts w:hint="eastAsia" w:ascii="仿宋" w:hAnsi="仿宋" w:eastAsia="仿宋" w:cs="宋体"/>
          <w:color w:val="auto"/>
          <w:sz w:val="30"/>
          <w:szCs w:val="30"/>
        </w:rPr>
        <w:t>的所有</w:t>
      </w:r>
      <w:r>
        <w:rPr>
          <w:rFonts w:hint="eastAsia" w:ascii="仿宋" w:hAnsi="仿宋" w:eastAsia="仿宋" w:cs="宋体"/>
          <w:color w:val="auto"/>
          <w:sz w:val="30"/>
          <w:szCs w:val="30"/>
          <w:lang w:val="en-US" w:eastAsia="zh-CN"/>
        </w:rPr>
        <w:t>费用</w:t>
      </w:r>
      <w:r>
        <w:rPr>
          <w:rFonts w:hint="eastAsia" w:ascii="仿宋" w:hAnsi="仿宋" w:eastAsia="仿宋" w:cs="宋体"/>
          <w:color w:val="auto"/>
          <w:sz w:val="30"/>
          <w:szCs w:val="30"/>
        </w:rPr>
        <w:t>，服务期内采购人不再增加任何费用。</w:t>
      </w:r>
      <w:bookmarkStart w:id="0" w:name="_GoBack"/>
      <w:bookmarkEnd w:id="0"/>
    </w:p>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535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615363F">
                          <w:pPr>
                            <w:pStyle w:val="11"/>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3615363F">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25D5">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OGU1NTM5NjkyMGUzMjg5NzU4ZjQ2ODI5NGRiNzYifQ=="/>
  </w:docVars>
  <w:rsids>
    <w:rsidRoot w:val="0076136D"/>
    <w:rsid w:val="00021B79"/>
    <w:rsid w:val="00043ED1"/>
    <w:rsid w:val="000556BA"/>
    <w:rsid w:val="00062F30"/>
    <w:rsid w:val="00085B13"/>
    <w:rsid w:val="00090199"/>
    <w:rsid w:val="000B7BDB"/>
    <w:rsid w:val="00114C66"/>
    <w:rsid w:val="0013585E"/>
    <w:rsid w:val="00197910"/>
    <w:rsid w:val="001B5CFD"/>
    <w:rsid w:val="001C4128"/>
    <w:rsid w:val="001C458C"/>
    <w:rsid w:val="001C79BE"/>
    <w:rsid w:val="001E07FA"/>
    <w:rsid w:val="001E4E14"/>
    <w:rsid w:val="001F0716"/>
    <w:rsid w:val="001F5DD1"/>
    <w:rsid w:val="002061E8"/>
    <w:rsid w:val="002533E0"/>
    <w:rsid w:val="00294513"/>
    <w:rsid w:val="002B24AD"/>
    <w:rsid w:val="002C6F79"/>
    <w:rsid w:val="002F3567"/>
    <w:rsid w:val="002F7F4D"/>
    <w:rsid w:val="003135FC"/>
    <w:rsid w:val="00380524"/>
    <w:rsid w:val="003869EB"/>
    <w:rsid w:val="003A2F17"/>
    <w:rsid w:val="003D55C4"/>
    <w:rsid w:val="003F64E7"/>
    <w:rsid w:val="0042459C"/>
    <w:rsid w:val="00451751"/>
    <w:rsid w:val="004628B3"/>
    <w:rsid w:val="00473E89"/>
    <w:rsid w:val="00487458"/>
    <w:rsid w:val="005001BB"/>
    <w:rsid w:val="00525512"/>
    <w:rsid w:val="005442A6"/>
    <w:rsid w:val="00551BC2"/>
    <w:rsid w:val="0056378A"/>
    <w:rsid w:val="005C30D8"/>
    <w:rsid w:val="005D57EE"/>
    <w:rsid w:val="006125C2"/>
    <w:rsid w:val="00625295"/>
    <w:rsid w:val="00632616"/>
    <w:rsid w:val="00665F2F"/>
    <w:rsid w:val="0066795B"/>
    <w:rsid w:val="00686ECF"/>
    <w:rsid w:val="006C46E3"/>
    <w:rsid w:val="00724739"/>
    <w:rsid w:val="00742A40"/>
    <w:rsid w:val="00744080"/>
    <w:rsid w:val="00751741"/>
    <w:rsid w:val="0076136D"/>
    <w:rsid w:val="007713AE"/>
    <w:rsid w:val="007906DB"/>
    <w:rsid w:val="00793AFA"/>
    <w:rsid w:val="007D2D89"/>
    <w:rsid w:val="007D3319"/>
    <w:rsid w:val="00840829"/>
    <w:rsid w:val="00856B04"/>
    <w:rsid w:val="0087016A"/>
    <w:rsid w:val="008D2E45"/>
    <w:rsid w:val="008E0652"/>
    <w:rsid w:val="008E73AD"/>
    <w:rsid w:val="0097027F"/>
    <w:rsid w:val="00983966"/>
    <w:rsid w:val="00986B3C"/>
    <w:rsid w:val="009944E9"/>
    <w:rsid w:val="009A0D39"/>
    <w:rsid w:val="009A19D1"/>
    <w:rsid w:val="009A606F"/>
    <w:rsid w:val="009D0218"/>
    <w:rsid w:val="009E571F"/>
    <w:rsid w:val="00A00DA6"/>
    <w:rsid w:val="00A3005E"/>
    <w:rsid w:val="00A36390"/>
    <w:rsid w:val="00A422C2"/>
    <w:rsid w:val="00A56D13"/>
    <w:rsid w:val="00A67769"/>
    <w:rsid w:val="00A9287C"/>
    <w:rsid w:val="00AB23E8"/>
    <w:rsid w:val="00B1006A"/>
    <w:rsid w:val="00B14DC1"/>
    <w:rsid w:val="00B46F31"/>
    <w:rsid w:val="00B6239C"/>
    <w:rsid w:val="00B73651"/>
    <w:rsid w:val="00B75FD0"/>
    <w:rsid w:val="00B77561"/>
    <w:rsid w:val="00C13950"/>
    <w:rsid w:val="00C16107"/>
    <w:rsid w:val="00C3606A"/>
    <w:rsid w:val="00C96C0C"/>
    <w:rsid w:val="00C9769D"/>
    <w:rsid w:val="00CC0E63"/>
    <w:rsid w:val="00D1684F"/>
    <w:rsid w:val="00D42F99"/>
    <w:rsid w:val="00D63AA7"/>
    <w:rsid w:val="00D92CD3"/>
    <w:rsid w:val="00DB7596"/>
    <w:rsid w:val="00DE0277"/>
    <w:rsid w:val="00DE1279"/>
    <w:rsid w:val="00DF220E"/>
    <w:rsid w:val="00EE6F0F"/>
    <w:rsid w:val="00EF3BE0"/>
    <w:rsid w:val="00F31271"/>
    <w:rsid w:val="00F4123F"/>
    <w:rsid w:val="00F751A0"/>
    <w:rsid w:val="00F8634D"/>
    <w:rsid w:val="00FC44F0"/>
    <w:rsid w:val="010245F1"/>
    <w:rsid w:val="01833D87"/>
    <w:rsid w:val="02497E55"/>
    <w:rsid w:val="02B9457E"/>
    <w:rsid w:val="03F40917"/>
    <w:rsid w:val="04E43544"/>
    <w:rsid w:val="065A7E5C"/>
    <w:rsid w:val="068C5C42"/>
    <w:rsid w:val="06C158EB"/>
    <w:rsid w:val="06FF6413"/>
    <w:rsid w:val="07AC23C1"/>
    <w:rsid w:val="096D631B"/>
    <w:rsid w:val="0A53069F"/>
    <w:rsid w:val="0ADD081A"/>
    <w:rsid w:val="0B8769D7"/>
    <w:rsid w:val="0C574AC0"/>
    <w:rsid w:val="0E850BCF"/>
    <w:rsid w:val="0EE46E39"/>
    <w:rsid w:val="1103064A"/>
    <w:rsid w:val="1122342A"/>
    <w:rsid w:val="11344E20"/>
    <w:rsid w:val="126368E4"/>
    <w:rsid w:val="1319260B"/>
    <w:rsid w:val="149C6909"/>
    <w:rsid w:val="14A13DA0"/>
    <w:rsid w:val="15B42303"/>
    <w:rsid w:val="15BC31A1"/>
    <w:rsid w:val="15C9656A"/>
    <w:rsid w:val="167739C4"/>
    <w:rsid w:val="184B4ECC"/>
    <w:rsid w:val="199724DC"/>
    <w:rsid w:val="1A710F7F"/>
    <w:rsid w:val="1B982FD6"/>
    <w:rsid w:val="1C4C26D8"/>
    <w:rsid w:val="1C7650DD"/>
    <w:rsid w:val="1E00770A"/>
    <w:rsid w:val="1F770DE5"/>
    <w:rsid w:val="1F8D0609"/>
    <w:rsid w:val="1FB003DB"/>
    <w:rsid w:val="20F36B91"/>
    <w:rsid w:val="21DB7BFF"/>
    <w:rsid w:val="21F37B79"/>
    <w:rsid w:val="230A1F70"/>
    <w:rsid w:val="23B94281"/>
    <w:rsid w:val="278E4F1E"/>
    <w:rsid w:val="28C130D1"/>
    <w:rsid w:val="2B075F89"/>
    <w:rsid w:val="2B481888"/>
    <w:rsid w:val="2B5D337C"/>
    <w:rsid w:val="2C7E2103"/>
    <w:rsid w:val="2D112B85"/>
    <w:rsid w:val="2D6B2169"/>
    <w:rsid w:val="2D7B23E8"/>
    <w:rsid w:val="2D8E211C"/>
    <w:rsid w:val="2ED973C6"/>
    <w:rsid w:val="2F6A6270"/>
    <w:rsid w:val="312B4B4B"/>
    <w:rsid w:val="3332126F"/>
    <w:rsid w:val="345E64C3"/>
    <w:rsid w:val="34BF206D"/>
    <w:rsid w:val="35086E12"/>
    <w:rsid w:val="35B24EFF"/>
    <w:rsid w:val="372B52FE"/>
    <w:rsid w:val="377A726D"/>
    <w:rsid w:val="386F66A6"/>
    <w:rsid w:val="38727FEF"/>
    <w:rsid w:val="388E7474"/>
    <w:rsid w:val="3AB64A60"/>
    <w:rsid w:val="3B1A3241"/>
    <w:rsid w:val="3B4A33FA"/>
    <w:rsid w:val="3BD80A06"/>
    <w:rsid w:val="3BE43D02"/>
    <w:rsid w:val="3C024DA6"/>
    <w:rsid w:val="3C1A3D81"/>
    <w:rsid w:val="3E0D0E3B"/>
    <w:rsid w:val="3E33309B"/>
    <w:rsid w:val="3F6B5FDD"/>
    <w:rsid w:val="3F964CB1"/>
    <w:rsid w:val="40460634"/>
    <w:rsid w:val="410005E4"/>
    <w:rsid w:val="42340F6B"/>
    <w:rsid w:val="42C037B2"/>
    <w:rsid w:val="432B3B11"/>
    <w:rsid w:val="43C94E85"/>
    <w:rsid w:val="44B962A1"/>
    <w:rsid w:val="44C10289"/>
    <w:rsid w:val="44D467E0"/>
    <w:rsid w:val="454D75BE"/>
    <w:rsid w:val="458D5BE1"/>
    <w:rsid w:val="46CF18AB"/>
    <w:rsid w:val="49CF169A"/>
    <w:rsid w:val="4B5F6CE3"/>
    <w:rsid w:val="4CC528E0"/>
    <w:rsid w:val="4D893C90"/>
    <w:rsid w:val="4E3F7DE0"/>
    <w:rsid w:val="4E4362CE"/>
    <w:rsid w:val="4EC95FA3"/>
    <w:rsid w:val="500E2419"/>
    <w:rsid w:val="514E71CE"/>
    <w:rsid w:val="524D47BE"/>
    <w:rsid w:val="52DC0B1A"/>
    <w:rsid w:val="56ED315F"/>
    <w:rsid w:val="56F444EE"/>
    <w:rsid w:val="56F66C94"/>
    <w:rsid w:val="58D60C04"/>
    <w:rsid w:val="5BFE2D91"/>
    <w:rsid w:val="5C1A7F1D"/>
    <w:rsid w:val="5D3A2E77"/>
    <w:rsid w:val="5DFB2606"/>
    <w:rsid w:val="6002793A"/>
    <w:rsid w:val="61926DDD"/>
    <w:rsid w:val="64030466"/>
    <w:rsid w:val="65421B0F"/>
    <w:rsid w:val="6593079C"/>
    <w:rsid w:val="65F0485B"/>
    <w:rsid w:val="6882483E"/>
    <w:rsid w:val="696E1572"/>
    <w:rsid w:val="6C290CC9"/>
    <w:rsid w:val="6C7637EE"/>
    <w:rsid w:val="6E174AF2"/>
    <w:rsid w:val="6E6D198D"/>
    <w:rsid w:val="70822713"/>
    <w:rsid w:val="71F413EE"/>
    <w:rsid w:val="721D3372"/>
    <w:rsid w:val="72EB461E"/>
    <w:rsid w:val="75212A98"/>
    <w:rsid w:val="756A170B"/>
    <w:rsid w:val="757F7208"/>
    <w:rsid w:val="75C54870"/>
    <w:rsid w:val="76767CB6"/>
    <w:rsid w:val="778A4A73"/>
    <w:rsid w:val="79515378"/>
    <w:rsid w:val="79F71A7C"/>
    <w:rsid w:val="7A536BA7"/>
    <w:rsid w:val="7ACC115A"/>
    <w:rsid w:val="7B4F7695"/>
    <w:rsid w:val="7BF2699E"/>
    <w:rsid w:val="7FD735E4"/>
    <w:rsid w:val="7FF014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after="260" w:line="240" w:lineRule="auto"/>
      <w:outlineLvl w:val="1"/>
    </w:pPr>
    <w:rPr>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3"/>
    <w:basedOn w:val="1"/>
    <w:next w:val="7"/>
    <w:unhideWhenUsed/>
    <w:qFormat/>
    <w:uiPriority w:val="99"/>
    <w:pPr>
      <w:spacing w:after="120"/>
    </w:pPr>
    <w:rPr>
      <w:rFonts w:ascii="Cambria" w:hAnsi="Cambria"/>
      <w:sz w:val="16"/>
      <w:szCs w:val="16"/>
    </w:rPr>
  </w:style>
  <w:style w:type="paragraph" w:customStyle="1" w:styleId="7">
    <w:name w:val="Char1"/>
    <w:basedOn w:val="1"/>
    <w:qFormat/>
    <w:uiPriority w:val="0"/>
    <w:pPr>
      <w:ind w:left="840" w:hanging="420"/>
    </w:pPr>
    <w:rPr>
      <w:sz w:val="24"/>
      <w:szCs w:val="30"/>
    </w:rPr>
  </w:style>
  <w:style w:type="paragraph" w:styleId="8">
    <w:name w:val="Body Text"/>
    <w:basedOn w:val="1"/>
    <w:next w:val="1"/>
    <w:qFormat/>
    <w:uiPriority w:val="0"/>
    <w:pPr>
      <w:spacing w:after="120"/>
    </w:pPr>
    <w:rPr>
      <w:kern w:val="0"/>
      <w:sz w:val="20"/>
      <w:szCs w:val="20"/>
    </w:rPr>
  </w:style>
  <w:style w:type="paragraph" w:styleId="9">
    <w:name w:val="Body Text Indent"/>
    <w:basedOn w:val="1"/>
    <w:qFormat/>
    <w:uiPriority w:val="0"/>
    <w:pPr>
      <w:spacing w:after="120"/>
      <w:ind w:left="200" w:leftChars="200"/>
    </w:pPr>
  </w:style>
  <w:style w:type="paragraph" w:styleId="10">
    <w:name w:val="Plain Text"/>
    <w:basedOn w:val="1"/>
    <w:link w:val="23"/>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4">
    <w:name w:val="Title"/>
    <w:basedOn w:val="1"/>
    <w:next w:val="1"/>
    <w:qFormat/>
    <w:uiPriority w:val="99"/>
    <w:pPr>
      <w:jc w:val="center"/>
      <w:outlineLvl w:val="0"/>
    </w:pPr>
    <w:rPr>
      <w:rFonts w:ascii="Arial" w:hAnsi="Arial" w:cs="Arial"/>
      <w:b/>
      <w:bCs/>
      <w:sz w:val="32"/>
      <w:szCs w:val="32"/>
    </w:rPr>
  </w:style>
  <w:style w:type="paragraph" w:styleId="15">
    <w:name w:val="Body Text First Indent"/>
    <w:basedOn w:val="8"/>
    <w:qFormat/>
    <w:uiPriority w:val="0"/>
    <w:pPr>
      <w:ind w:firstLine="420" w:firstLineChars="100"/>
    </w:pPr>
    <w:rPr>
      <w:kern w:val="2"/>
      <w:sz w:val="21"/>
      <w:szCs w:val="24"/>
    </w:rPr>
  </w:style>
  <w:style w:type="paragraph" w:styleId="16">
    <w:name w:val="Body Text First Indent 2"/>
    <w:basedOn w:val="9"/>
    <w:qFormat/>
    <w:uiPriority w:val="0"/>
    <w:pPr>
      <w:ind w:firstLine="200" w:firstLineChars="200"/>
    </w:p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qFormat/>
    <w:uiPriority w:val="0"/>
    <w:rPr>
      <w:i/>
    </w:rPr>
  </w:style>
  <w:style w:type="character" w:styleId="22">
    <w:name w:val="Hyperlink"/>
    <w:basedOn w:val="19"/>
    <w:qFormat/>
    <w:uiPriority w:val="0"/>
    <w:rPr>
      <w:color w:val="0000FF"/>
      <w:u w:val="single"/>
    </w:rPr>
  </w:style>
  <w:style w:type="character" w:customStyle="1" w:styleId="23">
    <w:name w:val="纯文本 Char"/>
    <w:link w:val="10"/>
    <w:qFormat/>
    <w:locked/>
    <w:uiPriority w:val="0"/>
    <w:rPr>
      <w:rFonts w:ascii="宋体" w:hAnsi="Courier New" w:eastAsia="宋体"/>
      <w:kern w:val="2"/>
      <w:sz w:val="21"/>
      <w:szCs w:val="22"/>
      <w:lang w:val="en-US" w:eastAsia="zh-CN" w:bidi="ar-SA"/>
    </w:rPr>
  </w:style>
  <w:style w:type="paragraph" w:styleId="24">
    <w:name w:val="List Paragraph"/>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542</Words>
  <Characters>591</Characters>
  <Lines>39</Lines>
  <Paragraphs>11</Paragraphs>
  <TotalTime>14</TotalTime>
  <ScaleCrop>false</ScaleCrop>
  <LinksUpToDate>false</LinksUpToDate>
  <CharactersWithSpaces>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2022-03-30T14:03:00Z</dcterms:created>
  <dc:creator>Windows 用户</dc:creator>
  <cp:lastModifiedBy>田晶lovelife</cp:lastModifiedBy>
  <cp:lastPrinted>2024-07-03T10:20:00Z</cp:lastPrinted>
  <dcterms:modified xsi:type="dcterms:W3CDTF">2026-04-13T12:50:26Z</dcterms:modified>
  <dc:title>采购需求书(办公家类）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CB2BC7B7DDBD4A02902962280EE94878_13</vt:lpwstr>
  </property>
  <property fmtid="{D5CDD505-2E9C-101B-9397-08002B2CF9AE}" pid="4" name="KSOTemplateDocerSaveRecord">
    <vt:lpwstr>eyJoZGlkIjoiYTg4OGU1NTM5NjkyMGUzMjg5NzU4ZjQ2ODI5NGRiNzYiLCJ1c2VySWQiOiI0OTk3NzY1ODMifQ==</vt:lpwstr>
  </property>
</Properties>
</file>