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3BDA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一、项目概况</w:t>
      </w:r>
    </w:p>
    <w:p w14:paraId="6BC67DBD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计划委托第三方机构开展质量奖宣传推广，为树立陕西质量标杆，提升质量品牌的知名度和影响力，示范带动更多企业牢固树立质量意识，加强质量管理，提高质量水平，推动高质量发展，委托第三方开展质量奖宣传推广。内容包括：撰写《质量奖企业实践案例集》；媒体专版宣传；公共媒体宣传片制作及投放；组织质量大讲堂、开展现场观摩；海报等宣传品制作；桁架展板的内容整理以及设计、制作；工作交流片制作等。</w:t>
      </w:r>
    </w:p>
    <w:p w14:paraId="498E67A4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二、技术要求</w:t>
      </w:r>
    </w:p>
    <w:p w14:paraId="0036411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1.项目团队要求</w:t>
      </w:r>
    </w:p>
    <w:p w14:paraId="35E5173A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组建不少于10人的专业服务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团队。</w:t>
      </w:r>
    </w:p>
    <w:p w14:paraId="1686DE6D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2.项目团队人员配置要求</w:t>
      </w:r>
    </w:p>
    <w:p w14:paraId="0E41717B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团队各岗位人员职责明确，需满足以下资质：</w:t>
      </w:r>
    </w:p>
    <w:p w14:paraId="4BEDA5F0">
      <w:pPr>
        <w:pStyle w:val="4"/>
        <w:numPr>
          <w:ilvl w:val="0"/>
          <w:numId w:val="0"/>
        </w:numPr>
        <w:spacing w:line="360" w:lineRule="auto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团队负责人：具有丰富的项目管理经验，熟悉相关领域业务，能够统筹推进项目整体实施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具备强的团队协调和领导能力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B231D9B">
      <w:pPr>
        <w:pStyle w:val="4"/>
        <w:numPr>
          <w:ilvl w:val="0"/>
          <w:numId w:val="0"/>
        </w:numPr>
        <w:spacing w:line="360" w:lineRule="auto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（2）案例点评人员：具备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质量领域评审相关工作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经验。</w:t>
      </w:r>
    </w:p>
    <w:p w14:paraId="56BA4228">
      <w:pPr>
        <w:pStyle w:val="4"/>
        <w:numPr>
          <w:ilvl w:val="0"/>
          <w:numId w:val="0"/>
        </w:numPr>
        <w:spacing w:line="360" w:lineRule="auto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（3）文稿撰写人员：具备较强的文字撰写能力，有相关撰稿工作经验。</w:t>
      </w:r>
    </w:p>
    <w:p w14:paraId="314441D7">
      <w:pPr>
        <w:pStyle w:val="4"/>
        <w:numPr>
          <w:ilvl w:val="0"/>
          <w:numId w:val="0"/>
        </w:numPr>
        <w:spacing w:line="360" w:lineRule="auto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（4）设计制作人员：具备设计相关专业能力，能够独立完成平面设计、版式排版等相关工作。</w:t>
      </w:r>
    </w:p>
    <w:p w14:paraId="365FED17">
      <w:pPr>
        <w:pStyle w:val="4"/>
        <w:numPr>
          <w:ilvl w:val="0"/>
          <w:numId w:val="0"/>
        </w:numPr>
        <w:spacing w:line="360" w:lineRule="auto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（5）视频制作人员：掌握视频拍摄、剪辑及后期制作技能，具备相关视频作品制作经验。</w:t>
      </w:r>
    </w:p>
    <w:p w14:paraId="5BEA3C53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3.设备投入</w:t>
      </w:r>
    </w:p>
    <w:p w14:paraId="68517684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配备满足高质量宣传制作需求的专业设备，包括专业4K摄像机、照相机等摄影摄像器材不少于3台；配备专业灯光套装、便携式录音设备等辅助拍摄设备不少于5套；具备专业视频剪辑工作站、高清显示设备、后期制作软件等后期处理设备不少于3台，确保宣传片拍摄、图片采集、后期制作全流程设备稳定、画质清晰、音画同步，满足省级质量奖宣传推广工作标准与技术要求。</w:t>
      </w:r>
    </w:p>
    <w:p w14:paraId="1D62FB3F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宣传推广影响力</w:t>
      </w:r>
    </w:p>
    <w:p w14:paraId="6AAAB1EE">
      <w:pPr>
        <w:pStyle w:val="4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对本次活动制作的文稿或者视频形成专题，要求主题明确、内容具体，有推广价值，并在官方媒体或者平台刊发。</w:t>
      </w:r>
    </w:p>
    <w:p w14:paraId="5E4CECD4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.《质量奖企业实践典型案例》</w:t>
      </w:r>
    </w:p>
    <w:p w14:paraId="55E0DDC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内容上，结构规范，对标标准；聚焦“卓越”，突出独特性；数据翔实，证实性强；逻辑清晰，展现整合性；语言精炼，突出亮点；点评专业，借鉴性强。设计上，由专业美编人员设计，结构清晰，版式新颖，图文并茂。</w:t>
      </w:r>
    </w:p>
    <w:p w14:paraId="593C179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.拍摄专题宣传片</w:t>
      </w:r>
    </w:p>
    <w:p w14:paraId="52BE7BA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(1)制作标准：逻辑准确、画面清晰、感染力强；</w:t>
      </w:r>
    </w:p>
    <w:p w14:paraId="28BC424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(2)内容要求：一是3分钟工作交流片；二是3分钟公共媒体宣传片。</w:t>
      </w:r>
    </w:p>
    <w:p w14:paraId="54BF42D2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.桁架展板</w:t>
      </w:r>
    </w:p>
    <w:p w14:paraId="5647A71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整体设计大气，色彩明快、简洁；框架式结构，安装便捷、满足室内外安全搭建；文字、图案高清印刷。</w:t>
      </w:r>
    </w:p>
    <w:p w14:paraId="31E6E946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.质量大讲堂、实地观摩</w:t>
      </w:r>
    </w:p>
    <w:p w14:paraId="693B7062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(1)质量大讲堂：要求授课老师专业性强，经验丰富；语言力强，表达清晰。</w:t>
      </w:r>
    </w:p>
    <w:p w14:paraId="2F80F5D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(2)实地观摩：要求路线合理、讲解专业、感官性强。</w:t>
      </w:r>
    </w:p>
    <w:p w14:paraId="4EF803CE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.海报等宣传品</w:t>
      </w:r>
    </w:p>
    <w:p w14:paraId="53C980B1">
      <w:pPr>
        <w:spacing w:line="360" w:lineRule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围绕质量奖宣传主题，统一设计制作主题海报等系列宣传品，重点突出、内容明确；设计风格规范统一、视觉醒目、主题鲜明，兼具专业性与传播性，满足多场景使用需求。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714BE"/>
    <w:rsid w:val="57885129"/>
    <w:rsid w:val="73A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2026-04-15T07:28:00Z</dcterms:created>
  <dc:creator>默.</dc:creator>
  <cp:lastModifiedBy>默.</cp:lastModifiedBy>
  <dcterms:modified xsi:type="dcterms:W3CDTF">2026-04-15T07:29:01Z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F10CEABA16174BCAAC38E83370AF33FF_11</vt:lpwstr>
  </property>
  <property fmtid="{D5CDD505-2E9C-101B-9397-08002B2CF9AE}" pid="4" name="KSOTemplateDocerSaveRecord">
    <vt:lpwstr>eyJoZGlkIjoiMDFhNGRjM2IyY2I1ZTdjZDQ1YjM3MWYxMGIwMWY2NjIiLCJ1c2VySWQiOiI0MjU4NjcyNzgifQ==</vt:lpwstr>
  </property>
</Properties>
</file>