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B718">
      <w:pPr>
        <w:pageBreakBefore w:val="0"/>
        <w:kinsoku/>
        <w:wordWrap w:val="0"/>
        <w:overflowPunct/>
        <w:topLinePunct w:val="0"/>
        <w:autoSpaceDE/>
        <w:autoSpaceDN/>
        <w:bidi w:val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  <w:t>附件5：</w:t>
      </w:r>
    </w:p>
    <w:p w14:paraId="4DD19F3E"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ind w:left="210" w:lef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供应商性质声明函</w:t>
      </w:r>
    </w:p>
    <w:bookmarkEnd w:id="0"/>
    <w:p w14:paraId="425F34BD">
      <w:pPr>
        <w:pStyle w:val="2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ind w:left="210"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A68785C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（单位名称）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eastAsia="zh-CN" w:bidi="ar"/>
        </w:rPr>
        <w:t>合同包名称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采购活动，服务全部由符合政策要求的中小企业承接。相关企业（含联合体中的中小企业、签订分包意向协议的中小企业）的具体情况如下：</w:t>
      </w:r>
    </w:p>
    <w:p w14:paraId="5EAA16F2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 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（标的名称），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（采购文件中明确的所属行业）；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承接企业为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（企业名称），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从业人员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人，营业收入为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 万元，资产总额为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万元，属于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（中型企业、小型企业、微型企业）；</w:t>
      </w:r>
    </w:p>
    <w:p w14:paraId="47E700A5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 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（标的名称），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（采购文件中明确的所属行业）；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承接企业为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（企业名称），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从业人员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人，营业收入为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 万元，资产总额为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万元，属于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>（中型企业、小型企业、微型企业）；</w:t>
      </w:r>
    </w:p>
    <w:p w14:paraId="28641563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……</w:t>
      </w:r>
    </w:p>
    <w:p w14:paraId="37417178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以上企业，不属于大企业的分支机构，不存在控股股东为大企业的情形，也不存在与大企业的负责人为同一人的情形。</w:t>
      </w:r>
    </w:p>
    <w:p w14:paraId="352503AB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本企业对上述声明内容的真实性负责。如有虚假，将依法承担相应责任。</w:t>
      </w:r>
    </w:p>
    <w:p w14:paraId="6A0D65A7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0" w:firstLineChars="20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</w:pPr>
    </w:p>
    <w:p w14:paraId="47052780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0" w:firstLineChars="20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企业名称（盖章）：</w:t>
      </w:r>
    </w:p>
    <w:p w14:paraId="76090C38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800" w:firstLineChars="20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superscript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日 期：</w:t>
      </w:r>
    </w:p>
    <w:p w14:paraId="4E7BD9CD"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B464FF7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说明：1、服务商在填报前请认真阅读《工业和信息化部、国家统计局、国家发展和改革委员会、财政部关于印发中小企业划型标准规定的通知》（工信部联企业〔2011〕300号）和《财政部、工业和信息化部关于印发〈政府采购促进中小企业发展管理办法〉的通知》（财库〔2020〕46号）相关规定。符合条件的服务商 未按上述要求提供、填写的，评审时不予认可。</w:t>
      </w:r>
    </w:p>
    <w:p w14:paraId="335CC00C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从业人员、营业收入、资产总额填报上一年度数据，无上一年度数据的新成立企业可不填报。</w:t>
      </w:r>
    </w:p>
    <w:p w14:paraId="240302B5">
      <w:pPr>
        <w:pageBreakBefore w:val="0"/>
        <w:kinsoku/>
        <w:wordWrap w:val="0"/>
        <w:overflowPunct/>
        <w:topLinePunct w:val="0"/>
        <w:autoSpaceDE/>
        <w:autoSpaceDN/>
        <w:bidi w:val="0"/>
        <w:jc w:val="left"/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3、本项目所属行业：其他未列明行业。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72B5"/>
    <w:rsid w:val="4E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2026-04-21T02:36:00Z</dcterms:created>
  <dc:creator>wym</dc:creator>
  <cp:lastModifiedBy>wym</cp:lastModifiedBy>
  <dcterms:modified xsi:type="dcterms:W3CDTF">2026-04-21T02:36:47Z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DE480AE0D2504C45BD120D29946964BA_11</vt:lpwstr>
  </property>
  <property fmtid="{D5CDD505-2E9C-101B-9397-08002B2CF9AE}" pid="4" name="KSOTemplateDocerSaveRecord">
    <vt:lpwstr>eyJoZGlkIjoiYWEyNmJmMTA4NjRmYzczNmU3YzAyZjJiNDYwNzNmNTYiLCJ1c2VySWQiOiIyMjkzMTcyNTkifQ==</vt:lpwstr>
  </property>
</Properties>
</file>