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32BD3B">
      <w:pPr>
        <w:spacing w:line="640" w:lineRule="exact"/>
        <w:jc w:val="center"/>
        <w:rPr>
          <w:rFonts w:hint="eastAsia" w:ascii="黑体" w:hAnsi="黑体" w:eastAsia="黑体" w:cs="黑体"/>
          <w:b w:val="0"/>
          <w:bCs w:val="0"/>
          <w:color w:val="auto"/>
          <w:sz w:val="40"/>
          <w:szCs w:val="40"/>
          <w:lang w:eastAsia="zh-CN"/>
        </w:rPr>
      </w:pPr>
      <w:r>
        <w:rPr>
          <w:rFonts w:hint="eastAsia" w:ascii="黑体" w:hAnsi="黑体" w:eastAsia="黑体" w:cs="黑体"/>
          <w:b w:val="0"/>
          <w:bCs w:val="0"/>
          <w:color w:val="auto"/>
          <w:sz w:val="40"/>
          <w:szCs w:val="40"/>
          <w:lang w:eastAsia="zh-CN"/>
        </w:rPr>
        <w:t>信息化系统运维及云平台服务项目</w:t>
      </w:r>
    </w:p>
    <w:p w14:paraId="5910EDA9">
      <w:pPr>
        <w:spacing w:line="640" w:lineRule="exact"/>
        <w:jc w:val="center"/>
        <w:rPr>
          <w:rFonts w:hint="eastAsia" w:ascii="黑体" w:hAnsi="黑体" w:eastAsia="黑体" w:cs="黑体"/>
          <w:b w:val="0"/>
          <w:bCs w:val="0"/>
          <w:color w:val="auto"/>
          <w:sz w:val="40"/>
          <w:szCs w:val="40"/>
        </w:rPr>
      </w:pPr>
      <w:r>
        <w:rPr>
          <w:rFonts w:hint="eastAsia" w:ascii="黑体" w:hAnsi="黑体" w:eastAsia="黑体" w:cs="黑体"/>
          <w:b w:val="0"/>
          <w:bCs w:val="0"/>
          <w:color w:val="auto"/>
          <w:sz w:val="40"/>
          <w:szCs w:val="40"/>
        </w:rPr>
        <w:t>采购需求</w:t>
      </w:r>
    </w:p>
    <w:p w14:paraId="4A7C7CE9">
      <w:pPr>
        <w:keepNext w:val="0"/>
        <w:keepLines w:val="0"/>
        <w:pageBreakBefore w:val="0"/>
        <w:widowControl w:val="0"/>
        <w:kinsoku/>
        <w:wordWrap/>
        <w:overflowPunct/>
        <w:topLinePunct w:val="0"/>
        <w:autoSpaceDE/>
        <w:autoSpaceDN/>
        <w:bidi w:val="0"/>
        <w:adjustRightInd/>
        <w:snapToGrid/>
        <w:spacing w:line="600" w:lineRule="exact"/>
        <w:ind w:firstLine="602" w:firstLineChars="200"/>
        <w:textAlignment w:val="auto"/>
        <w:rPr>
          <w:rFonts w:hint="eastAsia" w:ascii="仿宋" w:hAnsi="仿宋" w:eastAsia="仿宋" w:cs="仿宋"/>
          <w:color w:val="auto"/>
          <w:kern w:val="2"/>
          <w:sz w:val="30"/>
          <w:szCs w:val="30"/>
          <w:lang w:val="en-US" w:eastAsia="zh-CN" w:bidi="ar-SA"/>
        </w:rPr>
      </w:pPr>
      <w:r>
        <w:rPr>
          <w:rFonts w:hint="eastAsia" w:ascii="仿宋" w:hAnsi="仿宋" w:eastAsia="仿宋" w:cs="宋体"/>
          <w:b/>
          <w:bCs/>
          <w:color w:val="auto"/>
          <w:sz w:val="30"/>
          <w:szCs w:val="30"/>
        </w:rPr>
        <w:t>1</w:t>
      </w:r>
      <w:r>
        <w:rPr>
          <w:rFonts w:hint="eastAsia" w:ascii="仿宋" w:hAnsi="仿宋" w:eastAsia="仿宋" w:cs="宋体"/>
          <w:b/>
          <w:bCs/>
          <w:color w:val="auto"/>
          <w:sz w:val="30"/>
          <w:szCs w:val="30"/>
          <w:lang w:eastAsia="zh-CN"/>
        </w:rPr>
        <w:t>.</w:t>
      </w:r>
      <w:r>
        <w:rPr>
          <w:rFonts w:hint="eastAsia" w:ascii="仿宋" w:hAnsi="仿宋" w:eastAsia="仿宋" w:cs="宋体"/>
          <w:b/>
          <w:bCs/>
          <w:color w:val="auto"/>
          <w:sz w:val="30"/>
          <w:szCs w:val="30"/>
        </w:rPr>
        <w:t>功能要求：</w:t>
      </w:r>
      <w:r>
        <w:rPr>
          <w:rFonts w:hint="eastAsia" w:ascii="仿宋" w:hAnsi="仿宋" w:eastAsia="仿宋" w:cs="仿宋"/>
          <w:color w:val="auto"/>
          <w:kern w:val="2"/>
          <w:sz w:val="30"/>
          <w:szCs w:val="30"/>
          <w:lang w:val="en-US" w:eastAsia="zh-CN" w:bidi="ar-SA"/>
        </w:rPr>
        <w:t>通过专业运维服务，实现医院信息化系统（含云平台）的常态化、规范化运维管理，降低系统故障发生率，缩短故障处置时间，保障数据完整性、保密性和可用性，优化系统性能，提升系统运行效率；同时建立完善的运维服务体系、应急响应机制和安全防护体系，满足医院日常诊疗、安全管理、合规监管及业务拓展需求，为医院数字化转型提供可靠支撑。</w:t>
      </w:r>
    </w:p>
    <w:p w14:paraId="7272C8F6">
      <w:pPr>
        <w:keepNext w:val="0"/>
        <w:keepLines w:val="0"/>
        <w:pageBreakBefore w:val="0"/>
        <w:widowControl w:val="0"/>
        <w:kinsoku/>
        <w:wordWrap/>
        <w:overflowPunct/>
        <w:topLinePunct w:val="0"/>
        <w:autoSpaceDE/>
        <w:autoSpaceDN/>
        <w:bidi w:val="0"/>
        <w:adjustRightInd/>
        <w:snapToGrid/>
        <w:spacing w:line="600" w:lineRule="exact"/>
        <w:ind w:firstLine="602" w:firstLineChars="200"/>
        <w:textAlignment w:val="auto"/>
        <w:rPr>
          <w:rFonts w:hint="eastAsia" w:ascii="仿宋" w:hAnsi="仿宋" w:eastAsia="仿宋" w:cs="宋体"/>
          <w:b w:val="0"/>
          <w:bCs w:val="0"/>
          <w:color w:val="auto"/>
          <w:sz w:val="30"/>
          <w:szCs w:val="30"/>
          <w:lang w:val="en-US" w:eastAsia="zh-CN"/>
        </w:rPr>
      </w:pPr>
      <w:r>
        <w:rPr>
          <w:rFonts w:hint="eastAsia" w:ascii="仿宋" w:hAnsi="仿宋" w:eastAsia="仿宋" w:cs="宋体"/>
          <w:b/>
          <w:bCs/>
          <w:color w:val="auto"/>
          <w:sz w:val="30"/>
          <w:szCs w:val="30"/>
        </w:rPr>
        <w:t>2</w:t>
      </w:r>
      <w:r>
        <w:rPr>
          <w:rFonts w:hint="eastAsia" w:ascii="仿宋" w:hAnsi="仿宋" w:eastAsia="仿宋" w:cs="宋体"/>
          <w:b/>
          <w:bCs/>
          <w:color w:val="auto"/>
          <w:sz w:val="30"/>
          <w:szCs w:val="30"/>
          <w:lang w:eastAsia="zh-CN"/>
        </w:rPr>
        <w:t>.</w:t>
      </w:r>
      <w:r>
        <w:rPr>
          <w:rFonts w:hint="eastAsia" w:ascii="仿宋" w:hAnsi="仿宋" w:eastAsia="仿宋" w:cs="宋体"/>
          <w:b/>
          <w:bCs/>
          <w:color w:val="auto"/>
          <w:sz w:val="30"/>
          <w:szCs w:val="30"/>
        </w:rPr>
        <w:t>采购项目需要落实的政府采购政策：</w:t>
      </w:r>
      <w:r>
        <w:rPr>
          <w:rFonts w:hint="eastAsia" w:ascii="仿宋" w:hAnsi="仿宋" w:eastAsia="仿宋" w:cs="宋体"/>
          <w:b w:val="0"/>
          <w:bCs w:val="0"/>
          <w:color w:val="auto"/>
          <w:sz w:val="30"/>
          <w:szCs w:val="30"/>
          <w:lang w:val="en-US" w:eastAsia="zh-CN"/>
        </w:rPr>
        <w:t>（1）《政府采购促进中小企业发展管理办法》（财库〔2020〕46号）；（2）《财政部司法部关于政府采购支持监狱企业发展有关问题的通知》(财库〔2014〕68号)；（3）《三部门联合发布关于促进残疾人就业政府采购政策的通知》(财库〔2017〕141号)；（4）《关于运用政府采购政策支持乡村产业振兴的通知》(财库〔2021〕19 号)；（5）陕西省财政厅关于印发《陕西省中小企业政府采购信用融资办法》(陕财办采〔2018〕23号)；（6）《关于进一步加大政府采购支持中小企业力度的通知》(财库〔2022〕19号)；（7）《陕西省财政厅关于加快推进我省中小企业政府采购信用融资工作的通知》（陕财办采〔2020〕15 号）；（8）其他需要落实的政府采购政策。</w:t>
      </w:r>
    </w:p>
    <w:p w14:paraId="1895A7FD">
      <w:pPr>
        <w:keepNext w:val="0"/>
        <w:keepLines w:val="0"/>
        <w:pageBreakBefore w:val="0"/>
        <w:widowControl w:val="0"/>
        <w:kinsoku/>
        <w:wordWrap/>
        <w:overflowPunct/>
        <w:topLinePunct w:val="0"/>
        <w:autoSpaceDE/>
        <w:autoSpaceDN/>
        <w:bidi w:val="0"/>
        <w:adjustRightInd/>
        <w:snapToGrid/>
        <w:spacing w:line="600" w:lineRule="exact"/>
        <w:ind w:firstLine="602" w:firstLineChars="200"/>
        <w:textAlignment w:val="auto"/>
        <w:rPr>
          <w:rFonts w:hint="eastAsia" w:ascii="仿宋" w:hAnsi="仿宋" w:eastAsia="仿宋" w:cs="宋体"/>
          <w:b/>
          <w:bCs/>
          <w:color w:val="auto"/>
          <w:sz w:val="30"/>
          <w:szCs w:val="30"/>
          <w:highlight w:val="yellow"/>
          <w:lang w:eastAsia="zh-CN"/>
        </w:rPr>
      </w:pPr>
      <w:r>
        <w:rPr>
          <w:rFonts w:hint="eastAsia" w:ascii="仿宋" w:hAnsi="仿宋" w:eastAsia="仿宋" w:cs="宋体"/>
          <w:b/>
          <w:bCs/>
          <w:color w:val="auto"/>
          <w:sz w:val="30"/>
          <w:szCs w:val="30"/>
          <w:highlight w:val="none"/>
          <w:lang w:val="en-US" w:eastAsia="zh-CN"/>
        </w:rPr>
        <w:t>3</w:t>
      </w:r>
      <w:r>
        <w:rPr>
          <w:rFonts w:hint="eastAsia" w:ascii="仿宋" w:hAnsi="仿宋" w:eastAsia="仿宋" w:cs="宋体"/>
          <w:b/>
          <w:bCs/>
          <w:color w:val="auto"/>
          <w:sz w:val="30"/>
          <w:szCs w:val="30"/>
          <w:highlight w:val="none"/>
          <w:lang w:eastAsia="zh-CN"/>
        </w:rPr>
        <w:t>.</w:t>
      </w:r>
      <w:r>
        <w:rPr>
          <w:rFonts w:hint="eastAsia" w:ascii="仿宋" w:hAnsi="仿宋" w:eastAsia="仿宋" w:cs="宋体"/>
          <w:b/>
          <w:bCs/>
          <w:color w:val="auto"/>
          <w:sz w:val="30"/>
          <w:szCs w:val="30"/>
          <w:highlight w:val="none"/>
        </w:rPr>
        <w:t>服务期：</w:t>
      </w:r>
      <w:r>
        <w:rPr>
          <w:rFonts w:hint="eastAsia" w:ascii="仿宋" w:hAnsi="仿宋" w:eastAsia="仿宋" w:cs="宋体"/>
          <w:b w:val="0"/>
          <w:bCs w:val="0"/>
          <w:color w:val="auto"/>
          <w:sz w:val="30"/>
          <w:szCs w:val="30"/>
          <w:highlight w:val="none"/>
          <w:lang w:val="en-US" w:eastAsia="zh-CN"/>
        </w:rPr>
        <w:t>自合同签订之日起一年（服务期满后，乙方服务合格，同等条件下经双方协商可续约一年）。</w:t>
      </w:r>
    </w:p>
    <w:p w14:paraId="68A540BA">
      <w:pPr>
        <w:keepNext w:val="0"/>
        <w:keepLines w:val="0"/>
        <w:pageBreakBefore w:val="0"/>
        <w:widowControl w:val="0"/>
        <w:kinsoku/>
        <w:wordWrap/>
        <w:overflowPunct/>
        <w:topLinePunct w:val="0"/>
        <w:autoSpaceDE/>
        <w:autoSpaceDN/>
        <w:bidi w:val="0"/>
        <w:adjustRightInd/>
        <w:snapToGrid/>
        <w:spacing w:line="600" w:lineRule="exact"/>
        <w:ind w:firstLine="602" w:firstLineChars="200"/>
        <w:textAlignment w:val="auto"/>
        <w:rPr>
          <w:rFonts w:hint="default" w:ascii="仿宋" w:hAnsi="仿宋" w:eastAsia="仿宋" w:cs="宋体"/>
          <w:b w:val="0"/>
          <w:bCs w:val="0"/>
          <w:color w:val="auto"/>
          <w:sz w:val="30"/>
          <w:szCs w:val="30"/>
          <w:lang w:val="en-US" w:eastAsia="zh-CN"/>
        </w:rPr>
      </w:pPr>
      <w:r>
        <w:rPr>
          <w:rFonts w:hint="eastAsia" w:ascii="仿宋" w:hAnsi="仿宋" w:eastAsia="仿宋" w:cs="宋体"/>
          <w:b/>
          <w:bCs/>
          <w:color w:val="auto"/>
          <w:sz w:val="30"/>
          <w:szCs w:val="30"/>
          <w:highlight w:val="none"/>
          <w:lang w:val="en-US" w:eastAsia="zh-CN"/>
        </w:rPr>
        <w:t>4</w:t>
      </w:r>
      <w:r>
        <w:rPr>
          <w:rFonts w:hint="eastAsia" w:ascii="仿宋" w:hAnsi="仿宋" w:eastAsia="仿宋" w:cs="宋体"/>
          <w:b/>
          <w:bCs/>
          <w:color w:val="auto"/>
          <w:sz w:val="30"/>
          <w:szCs w:val="30"/>
          <w:highlight w:val="none"/>
          <w:lang w:eastAsia="zh-CN"/>
        </w:rPr>
        <w:t>.</w:t>
      </w:r>
      <w:r>
        <w:rPr>
          <w:rFonts w:hint="eastAsia" w:ascii="仿宋" w:hAnsi="仿宋" w:eastAsia="仿宋" w:cs="宋体"/>
          <w:b/>
          <w:bCs/>
          <w:color w:val="auto"/>
          <w:sz w:val="30"/>
          <w:szCs w:val="30"/>
          <w:highlight w:val="none"/>
        </w:rPr>
        <w:t>服务地点</w:t>
      </w:r>
      <w:r>
        <w:rPr>
          <w:rFonts w:hint="eastAsia" w:ascii="仿宋" w:hAnsi="仿宋" w:eastAsia="仿宋" w:cs="宋体"/>
          <w:b w:val="0"/>
          <w:bCs w:val="0"/>
          <w:color w:val="auto"/>
          <w:sz w:val="30"/>
          <w:szCs w:val="30"/>
          <w:lang w:val="en-US" w:eastAsia="zh-CN"/>
        </w:rPr>
        <w:t>：</w:t>
      </w:r>
      <w:r>
        <w:rPr>
          <w:rFonts w:hint="eastAsia" w:ascii="仿宋" w:hAnsi="仿宋" w:eastAsia="仿宋" w:cs="宋体"/>
          <w:b w:val="0"/>
          <w:bCs w:val="0"/>
          <w:color w:val="auto"/>
          <w:sz w:val="30"/>
          <w:szCs w:val="30"/>
          <w:highlight w:val="none"/>
          <w:lang w:val="en-US" w:eastAsia="zh-CN"/>
        </w:rPr>
        <w:t>渭南市精神病医院</w:t>
      </w:r>
    </w:p>
    <w:p w14:paraId="645858AB">
      <w:pPr>
        <w:keepNext w:val="0"/>
        <w:keepLines w:val="0"/>
        <w:pageBreakBefore w:val="0"/>
        <w:widowControl w:val="0"/>
        <w:kinsoku/>
        <w:wordWrap/>
        <w:overflowPunct/>
        <w:topLinePunct w:val="0"/>
        <w:autoSpaceDE/>
        <w:autoSpaceDN/>
        <w:bidi w:val="0"/>
        <w:adjustRightInd/>
        <w:snapToGrid/>
        <w:spacing w:line="600" w:lineRule="exact"/>
        <w:ind w:firstLine="602" w:firstLineChars="200"/>
        <w:textAlignment w:val="auto"/>
        <w:rPr>
          <w:rFonts w:hint="default" w:ascii="仿宋" w:hAnsi="仿宋" w:eastAsia="仿宋" w:cs="宋体"/>
          <w:b w:val="0"/>
          <w:bCs w:val="0"/>
          <w:color w:val="auto"/>
          <w:sz w:val="30"/>
          <w:szCs w:val="30"/>
          <w:lang w:val="en-US" w:eastAsia="zh-CN"/>
        </w:rPr>
      </w:pPr>
      <w:r>
        <w:rPr>
          <w:rFonts w:hint="eastAsia" w:ascii="仿宋" w:hAnsi="仿宋" w:eastAsia="仿宋" w:cs="宋体"/>
          <w:b/>
          <w:bCs/>
          <w:color w:val="auto"/>
          <w:sz w:val="30"/>
          <w:szCs w:val="30"/>
          <w:lang w:val="en-US" w:eastAsia="zh-CN"/>
        </w:rPr>
        <w:t>5</w:t>
      </w:r>
      <w:r>
        <w:rPr>
          <w:rFonts w:hint="eastAsia" w:ascii="仿宋" w:hAnsi="仿宋" w:eastAsia="仿宋" w:cs="宋体"/>
          <w:b/>
          <w:bCs/>
          <w:color w:val="auto"/>
          <w:sz w:val="30"/>
          <w:szCs w:val="30"/>
          <w:lang w:eastAsia="zh-CN"/>
        </w:rPr>
        <w:t>.</w:t>
      </w:r>
      <w:r>
        <w:rPr>
          <w:rFonts w:hint="eastAsia" w:ascii="仿宋" w:hAnsi="仿宋" w:eastAsia="仿宋" w:cs="宋体"/>
          <w:b/>
          <w:bCs/>
          <w:color w:val="auto"/>
          <w:sz w:val="30"/>
          <w:szCs w:val="30"/>
        </w:rPr>
        <w:t>是否专门面向中小企业采购：</w:t>
      </w:r>
      <w:r>
        <w:rPr>
          <w:rFonts w:hint="eastAsia" w:ascii="仿宋" w:hAnsi="仿宋" w:eastAsia="仿宋" w:cs="宋体"/>
          <w:b w:val="0"/>
          <w:bCs w:val="0"/>
          <w:color w:val="auto"/>
          <w:sz w:val="30"/>
          <w:szCs w:val="30"/>
          <w:lang w:val="en-US" w:eastAsia="zh-CN"/>
        </w:rPr>
        <w:t>否，本项目非专门面向中小企业采购</w:t>
      </w:r>
    </w:p>
    <w:p w14:paraId="520B9FD9">
      <w:pPr>
        <w:keepNext w:val="0"/>
        <w:keepLines w:val="0"/>
        <w:pageBreakBefore w:val="0"/>
        <w:widowControl w:val="0"/>
        <w:kinsoku/>
        <w:wordWrap/>
        <w:overflowPunct/>
        <w:topLinePunct w:val="0"/>
        <w:autoSpaceDE/>
        <w:autoSpaceDN/>
        <w:bidi w:val="0"/>
        <w:adjustRightInd/>
        <w:snapToGrid/>
        <w:spacing w:line="600" w:lineRule="atLeast"/>
        <w:ind w:firstLine="600" w:firstLineChars="200"/>
        <w:textAlignment w:val="auto"/>
        <w:rPr>
          <w:rFonts w:hint="eastAsia" w:ascii="仿宋" w:hAnsi="仿宋" w:eastAsia="仿宋" w:cs="宋体"/>
          <w:b w:val="0"/>
          <w:bCs w:val="0"/>
          <w:color w:val="auto"/>
          <w:kern w:val="2"/>
          <w:sz w:val="30"/>
          <w:szCs w:val="30"/>
          <w:lang w:val="en-US" w:eastAsia="zh-CN" w:bidi="ar-SA"/>
        </w:rPr>
      </w:pPr>
      <w:r>
        <w:rPr>
          <w:rFonts w:hint="eastAsia" w:ascii="黑体" w:hAnsi="黑体" w:eastAsia="黑体" w:cs="宋体"/>
          <w:color w:val="auto"/>
          <w:sz w:val="30"/>
          <w:szCs w:val="30"/>
          <w:lang w:val="en-US" w:eastAsia="zh-CN"/>
        </w:rPr>
        <w:t>6.</w:t>
      </w:r>
      <w:r>
        <w:rPr>
          <w:rFonts w:hint="eastAsia" w:ascii="黑体" w:hAnsi="黑体" w:eastAsia="黑体" w:cs="宋体"/>
          <w:color w:val="auto"/>
          <w:sz w:val="30"/>
          <w:szCs w:val="30"/>
        </w:rPr>
        <w:t>拟投入本项目的费用测算</w:t>
      </w:r>
      <w:r>
        <w:rPr>
          <w:rFonts w:hint="eastAsia" w:ascii="黑体" w:hAnsi="黑体" w:eastAsia="黑体" w:cs="宋体"/>
          <w:color w:val="auto"/>
          <w:sz w:val="30"/>
          <w:szCs w:val="30"/>
          <w:lang w:eastAsia="zh-CN"/>
        </w:rPr>
        <w:t>：</w:t>
      </w:r>
      <w:r>
        <w:rPr>
          <w:rFonts w:hint="eastAsia" w:ascii="仿宋" w:hAnsi="仿宋" w:eastAsia="仿宋" w:cs="宋体"/>
          <w:b w:val="0"/>
          <w:bCs w:val="0"/>
          <w:color w:val="auto"/>
          <w:kern w:val="2"/>
          <w:sz w:val="30"/>
          <w:szCs w:val="30"/>
          <w:lang w:val="en-US" w:eastAsia="zh-CN" w:bidi="ar-SA"/>
        </w:rPr>
        <w:t>本项目采</w:t>
      </w:r>
      <w:bookmarkStart w:id="0" w:name="_GoBack"/>
      <w:bookmarkEnd w:id="0"/>
      <w:r>
        <w:rPr>
          <w:rFonts w:hint="eastAsia" w:ascii="仿宋" w:hAnsi="仿宋" w:eastAsia="仿宋" w:cs="宋体"/>
          <w:b w:val="0"/>
          <w:bCs w:val="0"/>
          <w:color w:val="auto"/>
          <w:kern w:val="2"/>
          <w:sz w:val="30"/>
          <w:szCs w:val="30"/>
          <w:lang w:val="en-US" w:eastAsia="zh-CN" w:bidi="ar-SA"/>
        </w:rPr>
        <w:t>购预算28.50万元。</w:t>
      </w:r>
    </w:p>
    <w:sectPr>
      <w:headerReference r:id="rId3" w:type="default"/>
      <w:footerReference r:id="rId4" w:type="default"/>
      <w:pgSz w:w="11906" w:h="16838"/>
      <w:pgMar w:top="1134" w:right="1304" w:bottom="1417" w:left="1304"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D5D4C4">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1" name="文本框 1"/>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a:noFill/>
                      </a:ln>
                    </wps:spPr>
                    <wps:txbx>
                      <w:txbxContent>
                        <w:p w14:paraId="3F83E119">
                          <w:pPr>
                            <w:pStyle w:val="11"/>
                          </w:pPr>
                          <w:r>
                            <w:fldChar w:fldCharType="begin"/>
                          </w:r>
                          <w:r>
                            <w:instrText xml:space="preserve"> PAGE  \* MERGEFORMAT </w:instrText>
                          </w:r>
                          <w:r>
                            <w:fldChar w:fldCharType="separate"/>
                          </w:r>
                          <w:r>
                            <w:t>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4vdRNAAAAACAQAADwAAAAAAAAABACAAAAAiAAAAZHJzL2Rvd25y&#10;ZXYueG1sUEsBAhQAFAAAAAgAh07iQCnstjnNAQAAlgMAAA4AAAAAAAAAAQAgAAAAHwEAAGRycy9l&#10;Mm9Eb2MueG1sUEsFBgAAAAAGAAYAWQEAAF4FAAAAAA==&#10;">
              <v:fill on="f" focussize="0,0"/>
              <v:stroke on="f"/>
              <v:imagedata o:title=""/>
              <o:lock v:ext="edit" aspectratio="f"/>
              <v:textbox inset="0mm,0mm,0mm,0mm" style="mso-fit-shape-to-text:t;">
                <w:txbxContent>
                  <w:p w14:paraId="3F83E119">
                    <w:pPr>
                      <w:pStyle w:val="11"/>
                    </w:pPr>
                    <w:r>
                      <w:fldChar w:fldCharType="begin"/>
                    </w:r>
                    <w:r>
                      <w:instrText xml:space="preserve"> PAGE  \* MERGEFORMAT </w:instrText>
                    </w:r>
                    <w:r>
                      <w:fldChar w:fldCharType="separate"/>
                    </w:r>
                    <w:r>
                      <w:t>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5DA8A8">
    <w:pPr>
      <w:pStyle w:val="1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U1OTkzMmM4YmJjNTA4ZTVlNjBiODExOWZjZjRlY2MifQ=="/>
  </w:docVars>
  <w:rsids>
    <w:rsidRoot w:val="0076136D"/>
    <w:rsid w:val="00021B79"/>
    <w:rsid w:val="00043ED1"/>
    <w:rsid w:val="000556BA"/>
    <w:rsid w:val="00062F30"/>
    <w:rsid w:val="00085B13"/>
    <w:rsid w:val="00090199"/>
    <w:rsid w:val="000B7BDB"/>
    <w:rsid w:val="00114C66"/>
    <w:rsid w:val="0013585E"/>
    <w:rsid w:val="00197910"/>
    <w:rsid w:val="001B5CFD"/>
    <w:rsid w:val="001C4128"/>
    <w:rsid w:val="001C458C"/>
    <w:rsid w:val="001C79BE"/>
    <w:rsid w:val="001E07FA"/>
    <w:rsid w:val="001E4E14"/>
    <w:rsid w:val="001F0716"/>
    <w:rsid w:val="001F5DD1"/>
    <w:rsid w:val="002061E8"/>
    <w:rsid w:val="002533E0"/>
    <w:rsid w:val="00294513"/>
    <w:rsid w:val="002B24AD"/>
    <w:rsid w:val="002C6F79"/>
    <w:rsid w:val="002F3567"/>
    <w:rsid w:val="002F7F4D"/>
    <w:rsid w:val="003135FC"/>
    <w:rsid w:val="00380524"/>
    <w:rsid w:val="003869EB"/>
    <w:rsid w:val="003A2F17"/>
    <w:rsid w:val="003D55C4"/>
    <w:rsid w:val="003F64E7"/>
    <w:rsid w:val="0042459C"/>
    <w:rsid w:val="00451751"/>
    <w:rsid w:val="004628B3"/>
    <w:rsid w:val="00473E89"/>
    <w:rsid w:val="00487458"/>
    <w:rsid w:val="005001BB"/>
    <w:rsid w:val="00525512"/>
    <w:rsid w:val="005442A6"/>
    <w:rsid w:val="00551BC2"/>
    <w:rsid w:val="0056378A"/>
    <w:rsid w:val="005C30D8"/>
    <w:rsid w:val="005D57EE"/>
    <w:rsid w:val="006125C2"/>
    <w:rsid w:val="00625295"/>
    <w:rsid w:val="00632616"/>
    <w:rsid w:val="00665F2F"/>
    <w:rsid w:val="0066795B"/>
    <w:rsid w:val="00686ECF"/>
    <w:rsid w:val="006C46E3"/>
    <w:rsid w:val="00724739"/>
    <w:rsid w:val="00742A40"/>
    <w:rsid w:val="00744080"/>
    <w:rsid w:val="00751741"/>
    <w:rsid w:val="0076136D"/>
    <w:rsid w:val="007713AE"/>
    <w:rsid w:val="007906DB"/>
    <w:rsid w:val="00793AFA"/>
    <w:rsid w:val="007D2D89"/>
    <w:rsid w:val="007D3319"/>
    <w:rsid w:val="00840829"/>
    <w:rsid w:val="00856B04"/>
    <w:rsid w:val="0087016A"/>
    <w:rsid w:val="008D2E45"/>
    <w:rsid w:val="008E0652"/>
    <w:rsid w:val="008E73AD"/>
    <w:rsid w:val="00902C2A"/>
    <w:rsid w:val="00932D99"/>
    <w:rsid w:val="0097027F"/>
    <w:rsid w:val="00983966"/>
    <w:rsid w:val="00986B3C"/>
    <w:rsid w:val="009944E9"/>
    <w:rsid w:val="009A0D39"/>
    <w:rsid w:val="009A19D1"/>
    <w:rsid w:val="009A606F"/>
    <w:rsid w:val="009D0218"/>
    <w:rsid w:val="009E571F"/>
    <w:rsid w:val="00A00DA6"/>
    <w:rsid w:val="00A3005E"/>
    <w:rsid w:val="00A36390"/>
    <w:rsid w:val="00A422C2"/>
    <w:rsid w:val="00A56D13"/>
    <w:rsid w:val="00A67769"/>
    <w:rsid w:val="00A9287C"/>
    <w:rsid w:val="00AB23E8"/>
    <w:rsid w:val="00B1006A"/>
    <w:rsid w:val="00B14DC1"/>
    <w:rsid w:val="00B46F31"/>
    <w:rsid w:val="00B6239C"/>
    <w:rsid w:val="00B73651"/>
    <w:rsid w:val="00B75FD0"/>
    <w:rsid w:val="00B77561"/>
    <w:rsid w:val="00C13950"/>
    <w:rsid w:val="00C16107"/>
    <w:rsid w:val="00C3606A"/>
    <w:rsid w:val="00C96C0C"/>
    <w:rsid w:val="00C9769D"/>
    <w:rsid w:val="00CC0E63"/>
    <w:rsid w:val="00D1684F"/>
    <w:rsid w:val="00D42F99"/>
    <w:rsid w:val="00D63AA7"/>
    <w:rsid w:val="00D92CD3"/>
    <w:rsid w:val="00DB7596"/>
    <w:rsid w:val="00DE0277"/>
    <w:rsid w:val="00DE1279"/>
    <w:rsid w:val="00DF220E"/>
    <w:rsid w:val="00EE6F0F"/>
    <w:rsid w:val="00EF3BE0"/>
    <w:rsid w:val="00F31271"/>
    <w:rsid w:val="00F4123F"/>
    <w:rsid w:val="00F751A0"/>
    <w:rsid w:val="00F8634D"/>
    <w:rsid w:val="00FC44F0"/>
    <w:rsid w:val="010245F1"/>
    <w:rsid w:val="015A15E2"/>
    <w:rsid w:val="021A5896"/>
    <w:rsid w:val="02B9457E"/>
    <w:rsid w:val="02C46BBB"/>
    <w:rsid w:val="03465822"/>
    <w:rsid w:val="035B751F"/>
    <w:rsid w:val="038B5F42"/>
    <w:rsid w:val="03F40917"/>
    <w:rsid w:val="04BD6E9B"/>
    <w:rsid w:val="04E43544"/>
    <w:rsid w:val="05CC64B2"/>
    <w:rsid w:val="05F26D6C"/>
    <w:rsid w:val="06691F53"/>
    <w:rsid w:val="066E1317"/>
    <w:rsid w:val="068C5C42"/>
    <w:rsid w:val="06C158EB"/>
    <w:rsid w:val="06FF6413"/>
    <w:rsid w:val="07015F76"/>
    <w:rsid w:val="07970B1F"/>
    <w:rsid w:val="07C03DF5"/>
    <w:rsid w:val="08276C59"/>
    <w:rsid w:val="09385C0D"/>
    <w:rsid w:val="09405E89"/>
    <w:rsid w:val="096A566D"/>
    <w:rsid w:val="096D631B"/>
    <w:rsid w:val="09B2776D"/>
    <w:rsid w:val="0A4C7BC2"/>
    <w:rsid w:val="0A53069F"/>
    <w:rsid w:val="0A53598C"/>
    <w:rsid w:val="0AFA13CC"/>
    <w:rsid w:val="0B8769D7"/>
    <w:rsid w:val="0C697B1C"/>
    <w:rsid w:val="0D735465"/>
    <w:rsid w:val="0DB22432"/>
    <w:rsid w:val="0E4D3F08"/>
    <w:rsid w:val="0ED14B39"/>
    <w:rsid w:val="0EE46E39"/>
    <w:rsid w:val="0F182768"/>
    <w:rsid w:val="0F8751F8"/>
    <w:rsid w:val="0FEC4814"/>
    <w:rsid w:val="10A11A07"/>
    <w:rsid w:val="10CA7A92"/>
    <w:rsid w:val="1122342A"/>
    <w:rsid w:val="11A21C34"/>
    <w:rsid w:val="12413D84"/>
    <w:rsid w:val="13076D7C"/>
    <w:rsid w:val="1319260B"/>
    <w:rsid w:val="13EB5C97"/>
    <w:rsid w:val="142B4FC1"/>
    <w:rsid w:val="149C6909"/>
    <w:rsid w:val="15B42303"/>
    <w:rsid w:val="15BC31A1"/>
    <w:rsid w:val="15C9656A"/>
    <w:rsid w:val="167739C4"/>
    <w:rsid w:val="17B551B1"/>
    <w:rsid w:val="17C23271"/>
    <w:rsid w:val="184B4ECC"/>
    <w:rsid w:val="18BA4890"/>
    <w:rsid w:val="19466124"/>
    <w:rsid w:val="199724DC"/>
    <w:rsid w:val="19D83220"/>
    <w:rsid w:val="1A3F504D"/>
    <w:rsid w:val="1A710F7F"/>
    <w:rsid w:val="1B982FD6"/>
    <w:rsid w:val="1C4C26D8"/>
    <w:rsid w:val="1C7650DD"/>
    <w:rsid w:val="1CA7512B"/>
    <w:rsid w:val="1DA55BD7"/>
    <w:rsid w:val="1E00770A"/>
    <w:rsid w:val="1EE2244B"/>
    <w:rsid w:val="1EEA12FF"/>
    <w:rsid w:val="1F5F584A"/>
    <w:rsid w:val="1F770DE5"/>
    <w:rsid w:val="1F8D0609"/>
    <w:rsid w:val="1FB003DB"/>
    <w:rsid w:val="203E5DA7"/>
    <w:rsid w:val="20AB0E9C"/>
    <w:rsid w:val="20F36B91"/>
    <w:rsid w:val="21611D4D"/>
    <w:rsid w:val="21823A71"/>
    <w:rsid w:val="21DB7BFF"/>
    <w:rsid w:val="21F26E49"/>
    <w:rsid w:val="21F37B79"/>
    <w:rsid w:val="222A65E3"/>
    <w:rsid w:val="2241392C"/>
    <w:rsid w:val="228F6446"/>
    <w:rsid w:val="230A1F70"/>
    <w:rsid w:val="237B0B11"/>
    <w:rsid w:val="2466767A"/>
    <w:rsid w:val="24AC7783"/>
    <w:rsid w:val="25AE4ABA"/>
    <w:rsid w:val="25FF7D86"/>
    <w:rsid w:val="276F592F"/>
    <w:rsid w:val="278E4F1E"/>
    <w:rsid w:val="28395F5A"/>
    <w:rsid w:val="28C130D1"/>
    <w:rsid w:val="295025B8"/>
    <w:rsid w:val="29982084"/>
    <w:rsid w:val="2A2E0C3A"/>
    <w:rsid w:val="2A3B7640"/>
    <w:rsid w:val="2A420242"/>
    <w:rsid w:val="2A5423D5"/>
    <w:rsid w:val="2AC450FA"/>
    <w:rsid w:val="2B075F89"/>
    <w:rsid w:val="2B481888"/>
    <w:rsid w:val="2B806B9D"/>
    <w:rsid w:val="2D6B2169"/>
    <w:rsid w:val="2D7B23E8"/>
    <w:rsid w:val="2D8E211C"/>
    <w:rsid w:val="2DF75F78"/>
    <w:rsid w:val="2E6C3ADF"/>
    <w:rsid w:val="2E7A27CE"/>
    <w:rsid w:val="2ED973C6"/>
    <w:rsid w:val="2F3A598B"/>
    <w:rsid w:val="2F6A6270"/>
    <w:rsid w:val="2F81180C"/>
    <w:rsid w:val="309537C1"/>
    <w:rsid w:val="312B4B4B"/>
    <w:rsid w:val="31994052"/>
    <w:rsid w:val="32513718"/>
    <w:rsid w:val="32A93554"/>
    <w:rsid w:val="32E93950"/>
    <w:rsid w:val="33745910"/>
    <w:rsid w:val="33877B47"/>
    <w:rsid w:val="33F86EBE"/>
    <w:rsid w:val="340B42CE"/>
    <w:rsid w:val="345E64C3"/>
    <w:rsid w:val="34A83397"/>
    <w:rsid w:val="34BF0E0C"/>
    <w:rsid w:val="34BF206D"/>
    <w:rsid w:val="34DE7342"/>
    <w:rsid w:val="354719FB"/>
    <w:rsid w:val="35696FCA"/>
    <w:rsid w:val="35B24EFF"/>
    <w:rsid w:val="360F6088"/>
    <w:rsid w:val="372B52FE"/>
    <w:rsid w:val="377A726D"/>
    <w:rsid w:val="386F66A6"/>
    <w:rsid w:val="38727FEF"/>
    <w:rsid w:val="388E7474"/>
    <w:rsid w:val="38C5276A"/>
    <w:rsid w:val="3995038E"/>
    <w:rsid w:val="39DA0497"/>
    <w:rsid w:val="39FF1CAB"/>
    <w:rsid w:val="3AB64A60"/>
    <w:rsid w:val="3AD13648"/>
    <w:rsid w:val="3AF92B9E"/>
    <w:rsid w:val="3B1A3241"/>
    <w:rsid w:val="3B4A33FA"/>
    <w:rsid w:val="3B9B1FAC"/>
    <w:rsid w:val="3BD72A99"/>
    <w:rsid w:val="3BD80A06"/>
    <w:rsid w:val="3BE43D02"/>
    <w:rsid w:val="3BFB4B8B"/>
    <w:rsid w:val="3C1A3D81"/>
    <w:rsid w:val="3C371BD0"/>
    <w:rsid w:val="3C597D99"/>
    <w:rsid w:val="3D4D2153"/>
    <w:rsid w:val="3E0D0E3B"/>
    <w:rsid w:val="3E33309B"/>
    <w:rsid w:val="3F1B7587"/>
    <w:rsid w:val="3F964CB1"/>
    <w:rsid w:val="40423BFD"/>
    <w:rsid w:val="40460634"/>
    <w:rsid w:val="407C4056"/>
    <w:rsid w:val="410005E4"/>
    <w:rsid w:val="41E2613A"/>
    <w:rsid w:val="42156139"/>
    <w:rsid w:val="42223815"/>
    <w:rsid w:val="42340F6B"/>
    <w:rsid w:val="42C037B2"/>
    <w:rsid w:val="43110AC5"/>
    <w:rsid w:val="432B3B11"/>
    <w:rsid w:val="43822E12"/>
    <w:rsid w:val="43C94E85"/>
    <w:rsid w:val="44B962A1"/>
    <w:rsid w:val="44C10289"/>
    <w:rsid w:val="451607EE"/>
    <w:rsid w:val="454D75BE"/>
    <w:rsid w:val="458D5BE1"/>
    <w:rsid w:val="45B93656"/>
    <w:rsid w:val="46CF18AB"/>
    <w:rsid w:val="47152B0E"/>
    <w:rsid w:val="475A6773"/>
    <w:rsid w:val="484A2C8B"/>
    <w:rsid w:val="48675D78"/>
    <w:rsid w:val="48F073C8"/>
    <w:rsid w:val="49441489"/>
    <w:rsid w:val="49CF169A"/>
    <w:rsid w:val="4A282A95"/>
    <w:rsid w:val="4CB65211"/>
    <w:rsid w:val="4CC528E0"/>
    <w:rsid w:val="4D4854B3"/>
    <w:rsid w:val="4DF33AD5"/>
    <w:rsid w:val="4E3F7DE0"/>
    <w:rsid w:val="4E4362CE"/>
    <w:rsid w:val="4E597784"/>
    <w:rsid w:val="4E612ADD"/>
    <w:rsid w:val="4F1A1801"/>
    <w:rsid w:val="4F4E12B3"/>
    <w:rsid w:val="4F7337C1"/>
    <w:rsid w:val="500E2419"/>
    <w:rsid w:val="506863A4"/>
    <w:rsid w:val="514E71CE"/>
    <w:rsid w:val="524D47BE"/>
    <w:rsid w:val="53755060"/>
    <w:rsid w:val="544607AB"/>
    <w:rsid w:val="56024F3D"/>
    <w:rsid w:val="56ED315F"/>
    <w:rsid w:val="56F444EE"/>
    <w:rsid w:val="56F66C94"/>
    <w:rsid w:val="574216FD"/>
    <w:rsid w:val="57F14ED1"/>
    <w:rsid w:val="58D60C04"/>
    <w:rsid w:val="58E42340"/>
    <w:rsid w:val="59BB5797"/>
    <w:rsid w:val="5BC528FD"/>
    <w:rsid w:val="5BFE2D91"/>
    <w:rsid w:val="5C1A7F1D"/>
    <w:rsid w:val="5C355D8F"/>
    <w:rsid w:val="5CFA4828"/>
    <w:rsid w:val="5D156F6C"/>
    <w:rsid w:val="5D3A2E77"/>
    <w:rsid w:val="5DCF1811"/>
    <w:rsid w:val="5DFB2606"/>
    <w:rsid w:val="5E1A3ACD"/>
    <w:rsid w:val="5E65273E"/>
    <w:rsid w:val="5E7168E8"/>
    <w:rsid w:val="5E875C48"/>
    <w:rsid w:val="5EDA046D"/>
    <w:rsid w:val="5F942600"/>
    <w:rsid w:val="5FD96977"/>
    <w:rsid w:val="5FEA0B84"/>
    <w:rsid w:val="6002793A"/>
    <w:rsid w:val="605B48A0"/>
    <w:rsid w:val="61926DDD"/>
    <w:rsid w:val="61BC3E5D"/>
    <w:rsid w:val="629B1803"/>
    <w:rsid w:val="62A577C3"/>
    <w:rsid w:val="64025D70"/>
    <w:rsid w:val="64030466"/>
    <w:rsid w:val="64055F8C"/>
    <w:rsid w:val="6415482C"/>
    <w:rsid w:val="643A375C"/>
    <w:rsid w:val="646B1B68"/>
    <w:rsid w:val="6486074F"/>
    <w:rsid w:val="64FB113D"/>
    <w:rsid w:val="65421B0F"/>
    <w:rsid w:val="6593079C"/>
    <w:rsid w:val="65F0485B"/>
    <w:rsid w:val="662A5807"/>
    <w:rsid w:val="66540A02"/>
    <w:rsid w:val="668E5A49"/>
    <w:rsid w:val="66F15089"/>
    <w:rsid w:val="67095D94"/>
    <w:rsid w:val="67C15836"/>
    <w:rsid w:val="69951B60"/>
    <w:rsid w:val="69C53AC8"/>
    <w:rsid w:val="6B8F25DF"/>
    <w:rsid w:val="6BE648F5"/>
    <w:rsid w:val="6C290CC9"/>
    <w:rsid w:val="6C885870"/>
    <w:rsid w:val="6D093C1F"/>
    <w:rsid w:val="6E174AF2"/>
    <w:rsid w:val="6E6D198D"/>
    <w:rsid w:val="6EB83BFB"/>
    <w:rsid w:val="6ED50C51"/>
    <w:rsid w:val="6F4F1B88"/>
    <w:rsid w:val="6F6B5112"/>
    <w:rsid w:val="70384FF4"/>
    <w:rsid w:val="70822713"/>
    <w:rsid w:val="70F573CC"/>
    <w:rsid w:val="71F413EE"/>
    <w:rsid w:val="724C4D86"/>
    <w:rsid w:val="72DC25AE"/>
    <w:rsid w:val="73FF07FA"/>
    <w:rsid w:val="74F55BA9"/>
    <w:rsid w:val="75212A98"/>
    <w:rsid w:val="75644ADD"/>
    <w:rsid w:val="756A170B"/>
    <w:rsid w:val="757F7208"/>
    <w:rsid w:val="76767CB6"/>
    <w:rsid w:val="76C9109B"/>
    <w:rsid w:val="7717245B"/>
    <w:rsid w:val="773C1DDE"/>
    <w:rsid w:val="774B701C"/>
    <w:rsid w:val="77E46155"/>
    <w:rsid w:val="79515378"/>
    <w:rsid w:val="798570F8"/>
    <w:rsid w:val="79BF6786"/>
    <w:rsid w:val="79F71A7C"/>
    <w:rsid w:val="79FC52E4"/>
    <w:rsid w:val="7A536BA7"/>
    <w:rsid w:val="7A613399"/>
    <w:rsid w:val="7A754B3A"/>
    <w:rsid w:val="7ACC115A"/>
    <w:rsid w:val="7B4F7695"/>
    <w:rsid w:val="7BDC53CD"/>
    <w:rsid w:val="7BF02C26"/>
    <w:rsid w:val="7D455CFB"/>
    <w:rsid w:val="7DDD542C"/>
    <w:rsid w:val="7E775881"/>
    <w:rsid w:val="7EA30424"/>
    <w:rsid w:val="7F4F4108"/>
    <w:rsid w:val="7F565CCF"/>
    <w:rsid w:val="7FE25452"/>
    <w:rsid w:val="7FF0144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paragraph" w:styleId="3">
    <w:name w:val="heading 2"/>
    <w:basedOn w:val="1"/>
    <w:next w:val="1"/>
    <w:qFormat/>
    <w:uiPriority w:val="0"/>
    <w:pPr>
      <w:keepNext/>
      <w:keepLines/>
      <w:spacing w:before="260" w:after="260" w:line="240" w:lineRule="auto"/>
      <w:outlineLvl w:val="1"/>
    </w:pPr>
    <w:rPr>
      <w:b/>
      <w:bCs/>
      <w:sz w:val="32"/>
      <w:szCs w:val="32"/>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pPr>
  </w:style>
  <w:style w:type="paragraph" w:styleId="6">
    <w:name w:val="Body Text 3"/>
    <w:basedOn w:val="1"/>
    <w:next w:val="7"/>
    <w:unhideWhenUsed/>
    <w:qFormat/>
    <w:uiPriority w:val="99"/>
    <w:pPr>
      <w:spacing w:after="120"/>
    </w:pPr>
    <w:rPr>
      <w:rFonts w:ascii="Cambria" w:hAnsi="Cambria"/>
      <w:sz w:val="16"/>
      <w:szCs w:val="16"/>
    </w:rPr>
  </w:style>
  <w:style w:type="paragraph" w:customStyle="1" w:styleId="7">
    <w:name w:val="Char1"/>
    <w:basedOn w:val="1"/>
    <w:qFormat/>
    <w:uiPriority w:val="0"/>
    <w:pPr>
      <w:ind w:left="840" w:hanging="420"/>
    </w:pPr>
    <w:rPr>
      <w:sz w:val="24"/>
      <w:szCs w:val="30"/>
    </w:rPr>
  </w:style>
  <w:style w:type="paragraph" w:styleId="8">
    <w:name w:val="Body Text"/>
    <w:basedOn w:val="1"/>
    <w:next w:val="1"/>
    <w:qFormat/>
    <w:uiPriority w:val="0"/>
    <w:pPr>
      <w:spacing w:after="120"/>
    </w:pPr>
    <w:rPr>
      <w:kern w:val="0"/>
      <w:sz w:val="20"/>
      <w:szCs w:val="20"/>
    </w:rPr>
  </w:style>
  <w:style w:type="paragraph" w:styleId="9">
    <w:name w:val="Body Text Indent"/>
    <w:basedOn w:val="1"/>
    <w:next w:val="1"/>
    <w:qFormat/>
    <w:uiPriority w:val="0"/>
    <w:pPr>
      <w:spacing w:after="120"/>
      <w:ind w:left="200" w:leftChars="200"/>
    </w:pPr>
  </w:style>
  <w:style w:type="paragraph" w:styleId="10">
    <w:name w:val="Plain Text"/>
    <w:basedOn w:val="1"/>
    <w:link w:val="23"/>
    <w:qFormat/>
    <w:uiPriority w:val="0"/>
    <w:rPr>
      <w:rFonts w:ascii="宋体" w:hAnsi="Courier New"/>
      <w:szCs w:val="22"/>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Normal (Web)"/>
    <w:basedOn w:val="1"/>
    <w:unhideWhenUsed/>
    <w:qFormat/>
    <w:uiPriority w:val="99"/>
    <w:pPr>
      <w:keepNext w:val="0"/>
      <w:keepLines w:val="0"/>
      <w:widowControl w:val="0"/>
      <w:suppressLineNumbers w:val="0"/>
      <w:spacing w:before="0" w:beforeAutospacing="0" w:after="0" w:afterAutospacing="0"/>
      <w:ind w:left="0" w:right="0"/>
      <w:jc w:val="both"/>
    </w:pPr>
    <w:rPr>
      <w:rFonts w:hint="default" w:ascii="Times New Roman" w:hAnsi="Times New Roman" w:eastAsia="宋体" w:cs="Times New Roman"/>
      <w:kern w:val="2"/>
      <w:sz w:val="24"/>
      <w:szCs w:val="20"/>
      <w:lang w:val="en-US" w:eastAsia="zh-CN" w:bidi="ar"/>
    </w:rPr>
  </w:style>
  <w:style w:type="paragraph" w:styleId="14">
    <w:name w:val="Title"/>
    <w:basedOn w:val="1"/>
    <w:next w:val="1"/>
    <w:qFormat/>
    <w:uiPriority w:val="99"/>
    <w:pPr>
      <w:jc w:val="center"/>
      <w:outlineLvl w:val="0"/>
    </w:pPr>
    <w:rPr>
      <w:rFonts w:ascii="Arial" w:hAnsi="Arial" w:cs="Arial"/>
      <w:b/>
      <w:bCs/>
      <w:sz w:val="32"/>
      <w:szCs w:val="32"/>
    </w:rPr>
  </w:style>
  <w:style w:type="paragraph" w:styleId="15">
    <w:name w:val="Body Text First Indent"/>
    <w:basedOn w:val="8"/>
    <w:qFormat/>
    <w:uiPriority w:val="0"/>
    <w:pPr>
      <w:ind w:firstLine="420" w:firstLineChars="100"/>
    </w:pPr>
    <w:rPr>
      <w:kern w:val="2"/>
      <w:sz w:val="21"/>
      <w:szCs w:val="24"/>
    </w:rPr>
  </w:style>
  <w:style w:type="paragraph" w:styleId="16">
    <w:name w:val="Body Text First Indent 2"/>
    <w:basedOn w:val="9"/>
    <w:next w:val="1"/>
    <w:qFormat/>
    <w:uiPriority w:val="0"/>
    <w:pPr>
      <w:ind w:firstLine="200" w:firstLineChars="200"/>
    </w:pPr>
  </w:style>
  <w:style w:type="table" w:styleId="18">
    <w:name w:val="Table Grid"/>
    <w:basedOn w:val="1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basedOn w:val="19"/>
    <w:qFormat/>
    <w:uiPriority w:val="0"/>
    <w:rPr>
      <w:b/>
    </w:rPr>
  </w:style>
  <w:style w:type="character" w:styleId="21">
    <w:name w:val="Emphasis"/>
    <w:qFormat/>
    <w:uiPriority w:val="0"/>
    <w:rPr>
      <w:i/>
    </w:rPr>
  </w:style>
  <w:style w:type="character" w:styleId="22">
    <w:name w:val="Hyperlink"/>
    <w:basedOn w:val="19"/>
    <w:qFormat/>
    <w:uiPriority w:val="0"/>
    <w:rPr>
      <w:color w:val="0000FF"/>
      <w:u w:val="single"/>
    </w:rPr>
  </w:style>
  <w:style w:type="character" w:customStyle="1" w:styleId="23">
    <w:name w:val="纯文本 Char"/>
    <w:link w:val="10"/>
    <w:qFormat/>
    <w:locked/>
    <w:uiPriority w:val="0"/>
    <w:rPr>
      <w:rFonts w:ascii="宋体" w:hAnsi="Courier New" w:eastAsia="宋体"/>
      <w:kern w:val="2"/>
      <w:sz w:val="21"/>
      <w:szCs w:val="22"/>
      <w:lang w:val="en-US" w:eastAsia="zh-CN" w:bidi="ar-SA"/>
    </w:rPr>
  </w:style>
  <w:style w:type="paragraph" w:styleId="24">
    <w:name w:val="List Paragraph"/>
    <w:basedOn w:val="1"/>
    <w:qFormat/>
    <w:uiPriority w:val="34"/>
    <w:pPr>
      <w:ind w:firstLine="420" w:firstLineChars="200"/>
    </w:pPr>
  </w:style>
  <w:style w:type="paragraph" w:customStyle="1" w:styleId="25">
    <w:name w:val="Default"/>
    <w:qFormat/>
    <w:uiPriority w:val="0"/>
    <w:pPr>
      <w:widowControl w:val="0"/>
      <w:autoSpaceDE w:val="0"/>
      <w:autoSpaceDN w:val="0"/>
      <w:adjustRightInd w:val="0"/>
    </w:pPr>
    <w:rPr>
      <w:rFonts w:ascii="Calibri" w:hAnsi="Calibri" w:eastAsia="宋体" w:cs="Calibri"/>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Pages>
  <Words>4773</Words>
  <Characters>4925</Characters>
  <Lines>39</Lines>
  <Paragraphs>11</Paragraphs>
  <TotalTime>12</TotalTime>
  <ScaleCrop>false</ScaleCrop>
  <LinksUpToDate>false</LinksUpToDate>
  <CharactersWithSpaces>4979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2022-03-30T14:03:00Z</dcterms:created>
  <dc:creator>Windows 用户</dc:creator>
  <cp:lastModifiedBy>薛萌</cp:lastModifiedBy>
  <cp:lastPrinted>2025-07-17T06:28:00Z</cp:lastPrinted>
  <dcterms:modified xsi:type="dcterms:W3CDTF">2026-04-23T01:54:21Z</dcterms:modified>
  <dc:title>采购需求书(办公家类）</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8C9F3B8008B84B7989BC3B34534341FB_13</vt:lpwstr>
  </property>
  <property fmtid="{D5CDD505-2E9C-101B-9397-08002B2CF9AE}" pid="4" name="KSOTemplateDocerSaveRecord">
    <vt:lpwstr>eyJoZGlkIjoiNDc3OTJkODQ0OWU1YTgxNGYzZjdiZGM0NzNiZjc4NzIiLCJ1c2VySWQiOiI2NzU0Njc5MDMifQ==</vt:lpwstr>
  </property>
</Properties>
</file>