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83A88">
      <w:pPr>
        <w:pStyle w:val="2"/>
        <w:widowControl w:val="0"/>
        <w:tabs>
          <w:tab w:val="left" w:pos="5782"/>
        </w:tabs>
        <w:kinsoku/>
        <w:autoSpaceDE/>
        <w:autoSpaceDN/>
        <w:adjustRightInd/>
        <w:snapToGrid/>
        <w:spacing w:line="360" w:lineRule="auto"/>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7A76CE5D">
      <w:pPr>
        <w:rPr>
          <w:rFonts w:hint="eastAsia" w:ascii="宋体" w:hAnsi="宋体" w:eastAsia="宋体" w:cs="宋体"/>
          <w:color w:val="auto"/>
          <w:highlight w:val="none"/>
        </w:rPr>
      </w:pPr>
    </w:p>
    <w:tbl>
      <w:tblPr>
        <w:tblStyle w:val="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871"/>
        <w:gridCol w:w="373"/>
        <w:gridCol w:w="1121"/>
        <w:gridCol w:w="991"/>
        <w:gridCol w:w="251"/>
        <w:gridCol w:w="862"/>
        <w:gridCol w:w="878"/>
        <w:gridCol w:w="810"/>
        <w:gridCol w:w="1694"/>
      </w:tblGrid>
      <w:tr w14:paraId="0489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8A4E81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7FDCA4F5">
            <w:pPr>
              <w:spacing w:line="360" w:lineRule="auto"/>
              <w:rPr>
                <w:rFonts w:hint="eastAsia" w:ascii="宋体" w:hAnsi="宋体" w:eastAsia="宋体" w:cs="宋体"/>
                <w:color w:val="auto"/>
                <w:sz w:val="24"/>
                <w:highlight w:val="none"/>
              </w:rPr>
            </w:pPr>
          </w:p>
        </w:tc>
        <w:tc>
          <w:tcPr>
            <w:tcW w:w="1000" w:type="pct"/>
            <w:gridSpan w:val="2"/>
            <w:noWrap w:val="0"/>
            <w:vAlign w:val="center"/>
          </w:tcPr>
          <w:p w14:paraId="227F5B9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7E41F958">
            <w:pPr>
              <w:spacing w:line="360" w:lineRule="auto"/>
              <w:jc w:val="center"/>
              <w:rPr>
                <w:rFonts w:hint="eastAsia" w:ascii="宋体" w:hAnsi="宋体" w:eastAsia="宋体" w:cs="宋体"/>
                <w:color w:val="auto"/>
                <w:sz w:val="24"/>
                <w:highlight w:val="none"/>
              </w:rPr>
            </w:pPr>
          </w:p>
        </w:tc>
      </w:tr>
      <w:tr w14:paraId="0AE2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6B0D1D9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2CCAB51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583451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2FD9D1EC">
            <w:pPr>
              <w:spacing w:line="360" w:lineRule="auto"/>
              <w:jc w:val="center"/>
              <w:rPr>
                <w:rFonts w:hint="eastAsia" w:ascii="宋体" w:hAnsi="宋体" w:eastAsia="宋体" w:cs="宋体"/>
                <w:color w:val="auto"/>
                <w:sz w:val="24"/>
                <w:highlight w:val="none"/>
              </w:rPr>
            </w:pPr>
          </w:p>
        </w:tc>
      </w:tr>
      <w:tr w14:paraId="1E9B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4A4E82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98B6B7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25DF4A3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7EDFC80E">
            <w:pPr>
              <w:spacing w:line="360" w:lineRule="auto"/>
              <w:jc w:val="center"/>
              <w:rPr>
                <w:rFonts w:hint="eastAsia" w:ascii="宋体" w:hAnsi="宋体" w:eastAsia="宋体" w:cs="宋体"/>
                <w:color w:val="auto"/>
                <w:sz w:val="24"/>
                <w:highlight w:val="none"/>
              </w:rPr>
            </w:pPr>
          </w:p>
        </w:tc>
      </w:tr>
      <w:tr w14:paraId="4324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7BA91DF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32159C80">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7D969A2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092F3928">
            <w:pPr>
              <w:spacing w:line="360" w:lineRule="auto"/>
              <w:jc w:val="center"/>
              <w:rPr>
                <w:rFonts w:hint="eastAsia" w:ascii="宋体" w:hAnsi="宋体" w:eastAsia="宋体" w:cs="宋体"/>
                <w:color w:val="auto"/>
                <w:sz w:val="24"/>
                <w:highlight w:val="none"/>
              </w:rPr>
            </w:pPr>
          </w:p>
        </w:tc>
      </w:tr>
      <w:tr w14:paraId="562B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0ECE718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17F23DD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30B54314">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6D1A31A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0B19EB58">
            <w:pPr>
              <w:spacing w:line="360" w:lineRule="auto"/>
              <w:jc w:val="center"/>
              <w:rPr>
                <w:rFonts w:hint="eastAsia" w:ascii="宋体" w:hAnsi="宋体" w:eastAsia="宋体" w:cs="宋体"/>
                <w:color w:val="auto"/>
                <w:sz w:val="24"/>
                <w:highlight w:val="none"/>
              </w:rPr>
            </w:pPr>
          </w:p>
        </w:tc>
      </w:tr>
      <w:tr w14:paraId="6711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65AE54F0">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3CA6E09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396D479D">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41B0886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15E5CF0C">
            <w:pPr>
              <w:spacing w:line="360" w:lineRule="auto"/>
              <w:jc w:val="center"/>
              <w:rPr>
                <w:rFonts w:hint="eastAsia" w:ascii="宋体" w:hAnsi="宋体" w:eastAsia="宋体" w:cs="宋体"/>
                <w:color w:val="auto"/>
                <w:sz w:val="24"/>
                <w:highlight w:val="none"/>
              </w:rPr>
            </w:pPr>
          </w:p>
        </w:tc>
      </w:tr>
      <w:tr w14:paraId="3640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6288AAA4">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68ADCB7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235217EC">
            <w:pPr>
              <w:spacing w:line="360" w:lineRule="auto"/>
              <w:jc w:val="center"/>
              <w:rPr>
                <w:rFonts w:hint="eastAsia" w:ascii="宋体" w:hAnsi="宋体" w:eastAsia="宋体" w:cs="宋体"/>
                <w:color w:val="auto"/>
                <w:sz w:val="24"/>
                <w:highlight w:val="none"/>
              </w:rPr>
            </w:pPr>
          </w:p>
        </w:tc>
      </w:tr>
      <w:tr w14:paraId="557D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2B5E0D3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05E5FB3E">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17E3C3E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41C095E6">
            <w:pPr>
              <w:spacing w:line="360" w:lineRule="auto"/>
              <w:jc w:val="center"/>
              <w:rPr>
                <w:rFonts w:hint="eastAsia" w:ascii="宋体" w:hAnsi="宋体" w:eastAsia="宋体" w:cs="宋体"/>
                <w:color w:val="auto"/>
                <w:sz w:val="24"/>
                <w:highlight w:val="none"/>
              </w:rPr>
            </w:pPr>
          </w:p>
        </w:tc>
      </w:tr>
      <w:tr w14:paraId="07BF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0254B0E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49299795">
            <w:pPr>
              <w:spacing w:line="360" w:lineRule="auto"/>
              <w:jc w:val="center"/>
              <w:rPr>
                <w:rFonts w:hint="eastAsia" w:ascii="宋体" w:hAnsi="宋体" w:eastAsia="宋体" w:cs="宋体"/>
                <w:color w:val="auto"/>
                <w:sz w:val="24"/>
                <w:highlight w:val="none"/>
              </w:rPr>
            </w:pPr>
          </w:p>
        </w:tc>
      </w:tr>
      <w:tr w14:paraId="4F4D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812954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528142E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2770F0F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56E5626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1123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84E9FF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F96CBBF">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0BF10CA1">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2BBE229">
            <w:pPr>
              <w:spacing w:line="360" w:lineRule="auto"/>
              <w:jc w:val="center"/>
              <w:rPr>
                <w:rFonts w:hint="eastAsia" w:ascii="宋体" w:hAnsi="宋体" w:eastAsia="宋体" w:cs="宋体"/>
                <w:color w:val="auto"/>
                <w:sz w:val="24"/>
                <w:highlight w:val="none"/>
              </w:rPr>
            </w:pPr>
          </w:p>
        </w:tc>
      </w:tr>
      <w:tr w14:paraId="679E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C099D17">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80EAF10">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8313E45">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181F92CB">
            <w:pPr>
              <w:spacing w:line="360" w:lineRule="auto"/>
              <w:jc w:val="center"/>
              <w:rPr>
                <w:rFonts w:hint="eastAsia" w:ascii="宋体" w:hAnsi="宋体" w:eastAsia="宋体" w:cs="宋体"/>
                <w:color w:val="auto"/>
                <w:sz w:val="24"/>
                <w:highlight w:val="none"/>
              </w:rPr>
            </w:pPr>
          </w:p>
        </w:tc>
      </w:tr>
      <w:tr w14:paraId="4886A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C677887">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E43A718">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6928078">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7DB6A2E4">
            <w:pPr>
              <w:spacing w:line="360" w:lineRule="auto"/>
              <w:jc w:val="center"/>
              <w:rPr>
                <w:rFonts w:hint="eastAsia" w:ascii="宋体" w:hAnsi="宋体" w:eastAsia="宋体" w:cs="宋体"/>
                <w:color w:val="auto"/>
                <w:sz w:val="24"/>
                <w:highlight w:val="none"/>
              </w:rPr>
            </w:pPr>
          </w:p>
        </w:tc>
      </w:tr>
      <w:tr w14:paraId="5B5D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F30BD09">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0246877F">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41114C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1B51458C">
            <w:pPr>
              <w:spacing w:line="360" w:lineRule="auto"/>
              <w:jc w:val="center"/>
              <w:rPr>
                <w:rFonts w:hint="eastAsia" w:ascii="宋体" w:hAnsi="宋体" w:eastAsia="宋体" w:cs="宋体"/>
                <w:color w:val="auto"/>
                <w:sz w:val="24"/>
                <w:highlight w:val="none"/>
              </w:rPr>
            </w:pPr>
          </w:p>
        </w:tc>
      </w:tr>
      <w:tr w14:paraId="547B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20805C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111A10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085EA6B">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707BE658">
            <w:pPr>
              <w:spacing w:line="360" w:lineRule="auto"/>
              <w:jc w:val="center"/>
              <w:rPr>
                <w:rFonts w:hint="eastAsia" w:ascii="宋体" w:hAnsi="宋体" w:eastAsia="宋体" w:cs="宋体"/>
                <w:color w:val="auto"/>
                <w:sz w:val="24"/>
                <w:highlight w:val="none"/>
              </w:rPr>
            </w:pPr>
          </w:p>
        </w:tc>
      </w:tr>
      <w:tr w14:paraId="604D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1B26CDA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1FB47E2A">
            <w:pPr>
              <w:spacing w:line="360" w:lineRule="auto"/>
              <w:jc w:val="center"/>
              <w:rPr>
                <w:rFonts w:hint="eastAsia" w:ascii="宋体" w:hAnsi="宋体" w:eastAsia="宋体" w:cs="宋体"/>
                <w:color w:val="auto"/>
                <w:sz w:val="24"/>
                <w:highlight w:val="none"/>
              </w:rPr>
            </w:pPr>
          </w:p>
        </w:tc>
      </w:tr>
    </w:tbl>
    <w:p w14:paraId="6F790C4D">
      <w:pPr>
        <w:spacing w:line="360" w:lineRule="auto"/>
        <w:rPr>
          <w:rFonts w:hint="eastAsia" w:ascii="宋体" w:hAnsi="宋体" w:eastAsia="宋体" w:cs="宋体"/>
          <w:b/>
          <w:color w:val="auto"/>
          <w:sz w:val="24"/>
          <w:highlight w:val="none"/>
        </w:rPr>
      </w:pPr>
    </w:p>
    <w:p w14:paraId="2E1C5A60">
      <w:pPr>
        <w:rPr>
          <w:rFonts w:hint="eastAsia" w:ascii="宋体" w:hAnsi="宋体" w:eastAsia="宋体" w:cs="宋体"/>
          <w:color w:val="auto"/>
          <w:highlight w:val="none"/>
        </w:rPr>
      </w:pPr>
    </w:p>
    <w:p w14:paraId="6F1A243C">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4"/>
          <w:highlight w:val="none"/>
          <w:lang w:eastAsia="zh-CN"/>
        </w:rPr>
        <w:t>以下相关资料需提供加盖公章的复印件：</w:t>
      </w:r>
    </w:p>
    <w:p w14:paraId="15F9FBAF">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（1）有效的主体资格证明：提供具有独立承担民事责任能力的法人、其他组织或自然人，并出具合法有效的相关证明材料；</w:t>
      </w:r>
    </w:p>
    <w:p w14:paraId="0C6EB8FB">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2）财务状况报告：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14:paraId="0491402D">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（3）税收缴纳证明：提供2025年4月1日至今已缴纳任意一个月的纳税证明或完税证明（任意税种），依法免税的单位应提供相关证明材料；</w:t>
      </w:r>
    </w:p>
    <w:p w14:paraId="26967EA6">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（4）社会保障资金缴纳证明：提供2025年4月1日至今已缴纳任意一个月的社会保障资金缴存单据或社保机构开具的社会保险参保缴费情况证明，依法不需要缴纳社会保障资金的单位应提供相关证明材料；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（5）无重大违法记录声明：参加政府采购活动前三年内，在经营活动中没有重大违法记录的书面声明（成立时间至提交响应文件截止时间不足三年的可提供成立至今的书面声明）；</w:t>
      </w:r>
    </w:p>
    <w:p w14:paraId="358B1DAD">
      <w:pPr>
        <w:spacing w:line="360" w:lineRule="auto"/>
        <w:ind w:firstLine="843" w:firstLineChars="300"/>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参加政府采购活动前三年内在经营活动中没有重大违法记录的</w:t>
      </w:r>
    </w:p>
    <w:p w14:paraId="0B4B6967">
      <w:pPr>
        <w:spacing w:line="360" w:lineRule="auto"/>
        <w:ind w:firstLine="3935" w:firstLineChars="1400"/>
        <w:jc w:val="both"/>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书面声明</w:t>
      </w:r>
    </w:p>
    <w:p w14:paraId="54B8CCF8">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(采购代理机构)</w:t>
      </w:r>
    </w:p>
    <w:p w14:paraId="1E70055A">
      <w:pPr>
        <w:spacing w:line="48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我单位在参加采购活动前三年内在经营活动中没有政府采购法第二十二条第一款第(五)项所称重大违法记录，包括：</w:t>
      </w:r>
    </w:p>
    <w:p w14:paraId="33228F61">
      <w:pPr>
        <w:spacing w:line="48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（一）我单位或者其法定代表人、董事、监事、高级管理人员因经营活动中的违法行为受到较大数额行政处罚；</w:t>
      </w:r>
    </w:p>
    <w:p w14:paraId="6AF3CCE5">
      <w:pPr>
        <w:spacing w:line="48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（二）我单位或者其法定代表人、董事、监事、高级管理人员因经营活动中的违法行为受到刑事处罚。</w:t>
      </w:r>
    </w:p>
    <w:p w14:paraId="176E2E2F">
      <w:pPr>
        <w:spacing w:line="48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特此声明!</w:t>
      </w:r>
    </w:p>
    <w:p w14:paraId="162D778B">
      <w:pPr>
        <w:spacing w:line="480" w:lineRule="auto"/>
        <w:rPr>
          <w:rFonts w:hint="eastAsia" w:ascii="宋体" w:hAnsi="宋体" w:eastAsia="宋体" w:cs="宋体"/>
          <w:color w:val="auto"/>
          <w:sz w:val="24"/>
          <w:highlight w:val="none"/>
          <w:lang w:eastAsia="zh-CN"/>
        </w:rPr>
      </w:pPr>
    </w:p>
    <w:p w14:paraId="3A6ABB35">
      <w:pPr>
        <w:spacing w:line="480" w:lineRule="auto"/>
        <w:rPr>
          <w:rFonts w:hint="eastAsia" w:ascii="宋体" w:hAnsi="宋体" w:eastAsia="宋体" w:cs="宋体"/>
          <w:color w:val="auto"/>
          <w:sz w:val="24"/>
          <w:highlight w:val="none"/>
          <w:lang w:eastAsia="zh-CN"/>
        </w:rPr>
      </w:pPr>
    </w:p>
    <w:p w14:paraId="0DEEAAFE">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32F122A1">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法定代表人或授权代表：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333184D2">
      <w:pPr>
        <w:spacing w:line="480" w:lineRule="auto"/>
        <w:ind w:firstLine="3600" w:firstLineChars="15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67DC37E7">
      <w:pPr>
        <w:spacing w:line="360" w:lineRule="auto"/>
        <w:rPr>
          <w:rFonts w:hint="eastAsia" w:ascii="宋体" w:hAnsi="宋体" w:eastAsia="宋体" w:cs="宋体"/>
          <w:b/>
          <w:color w:val="auto"/>
          <w:sz w:val="32"/>
          <w:szCs w:val="32"/>
          <w:highlight w:val="none"/>
          <w:lang w:eastAsia="zh-CN"/>
        </w:rPr>
      </w:pPr>
    </w:p>
    <w:p w14:paraId="29E16E5C">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注：成立不足三年的供应商提供自成立之日起至开标之日止的无重大违法记录声明。</w:t>
      </w:r>
    </w:p>
    <w:p w14:paraId="29652B0C">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（6）专业技术能力证明：提供具有履行合同所必需的设备和专业技术能力的承诺；</w:t>
      </w:r>
    </w:p>
    <w:p w14:paraId="289ABA7A">
      <w:pPr>
        <w:pStyle w:val="3"/>
        <w:spacing w:line="360" w:lineRule="auto"/>
        <w:jc w:val="center"/>
        <w:rPr>
          <w:rFonts w:hint="eastAsia" w:hAnsi="宋体" w:eastAsia="宋体" w:cs="宋体"/>
          <w:b/>
          <w:bCs/>
          <w:color w:val="auto"/>
          <w:sz w:val="28"/>
          <w:szCs w:val="28"/>
          <w:highlight w:val="none"/>
          <w:lang w:eastAsia="zh-CN"/>
        </w:rPr>
      </w:pPr>
      <w:r>
        <w:rPr>
          <w:rFonts w:hint="eastAsia" w:hAnsi="宋体" w:eastAsia="宋体" w:cs="宋体"/>
          <w:b/>
          <w:bCs/>
          <w:color w:val="auto"/>
          <w:sz w:val="24"/>
          <w:highlight w:val="none"/>
          <w:lang w:eastAsia="zh-CN"/>
        </w:rPr>
        <w:t>具有履行合同所必需的设备和专业技术能力的承诺</w:t>
      </w:r>
    </w:p>
    <w:p w14:paraId="1DA064D3">
      <w:pPr>
        <w:spacing w:line="360" w:lineRule="auto"/>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u w:val="single"/>
          <w:lang w:eastAsia="zh-CN"/>
        </w:rPr>
        <w:t xml:space="preserve">               （采购人名称）</w:t>
      </w:r>
      <w:r>
        <w:rPr>
          <w:rFonts w:hint="eastAsia" w:ascii="宋体" w:hAnsi="宋体" w:eastAsia="宋体" w:cs="宋体"/>
          <w:color w:val="auto"/>
          <w:spacing w:val="4"/>
          <w:sz w:val="24"/>
          <w:highlight w:val="none"/>
          <w:lang w:eastAsia="zh-CN"/>
        </w:rPr>
        <w:t>：</w:t>
      </w:r>
    </w:p>
    <w:p w14:paraId="7704F82B">
      <w:pPr>
        <w:pStyle w:val="2"/>
        <w:spacing w:line="480" w:lineRule="auto"/>
        <w:rPr>
          <w:rFonts w:hint="eastAsia" w:ascii="宋体" w:hAnsi="宋体" w:eastAsia="宋体" w:cs="宋体"/>
          <w:color w:val="auto"/>
          <w:highlight w:val="none"/>
          <w:lang w:eastAsia="zh-CN"/>
        </w:rPr>
      </w:pPr>
    </w:p>
    <w:p w14:paraId="30F1F4B5">
      <w:pPr>
        <w:kinsoku/>
        <w:autoSpaceDE/>
        <w:autoSpaceDN/>
        <w:adjustRightInd/>
        <w:snapToGrid/>
        <w:spacing w:line="480" w:lineRule="auto"/>
        <w:ind w:firstLine="496"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u w:val="single"/>
          <w:lang w:eastAsia="zh-CN"/>
        </w:rPr>
        <w:t xml:space="preserve">         （供应商名称）</w:t>
      </w:r>
      <w:r>
        <w:rPr>
          <w:rFonts w:hint="eastAsia" w:ascii="宋体" w:hAnsi="宋体" w:eastAsia="宋体" w:cs="宋体"/>
          <w:color w:val="auto"/>
          <w:spacing w:val="4"/>
          <w:sz w:val="24"/>
          <w:highlight w:val="none"/>
          <w:lang w:eastAsia="zh-CN"/>
        </w:rPr>
        <w:t>于</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年</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月</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日在中华人民共和国境内</w:t>
      </w:r>
      <w:r>
        <w:rPr>
          <w:rFonts w:hint="eastAsia" w:ascii="宋体" w:hAnsi="宋体" w:eastAsia="宋体" w:cs="宋体"/>
          <w:color w:val="auto"/>
          <w:spacing w:val="4"/>
          <w:sz w:val="24"/>
          <w:highlight w:val="none"/>
          <w:u w:val="single"/>
          <w:lang w:eastAsia="zh-CN"/>
        </w:rPr>
        <w:t xml:space="preserve">    （详细注册地址）</w:t>
      </w:r>
      <w:r>
        <w:rPr>
          <w:rFonts w:hint="eastAsia" w:ascii="宋体" w:hAnsi="宋体" w:eastAsia="宋体" w:cs="宋体"/>
          <w:color w:val="auto"/>
          <w:spacing w:val="4"/>
          <w:sz w:val="24"/>
          <w:highlight w:val="none"/>
          <w:lang w:eastAsia="zh-CN"/>
        </w:rPr>
        <w:t>合法注册并经营，公司主营业务为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，营业（生产经营）面积为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，现有员工数量为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z w:val="24"/>
          <w:highlight w:val="none"/>
          <w:lang w:eastAsia="zh-CN"/>
        </w:rPr>
        <w:t>其中与履行本合同相关的专业技术人员有（</w:t>
      </w:r>
      <w:r>
        <w:rPr>
          <w:rFonts w:hint="eastAsia" w:ascii="宋体" w:hAnsi="宋体" w:eastAsia="宋体" w:cs="宋体"/>
          <w:color w:val="auto"/>
          <w:sz w:val="24"/>
          <w:highlight w:val="none"/>
          <w:u w:val="single"/>
          <w:lang w:eastAsia="zh-CN"/>
        </w:rPr>
        <w:t xml:space="preserve">    专业能力、数量     </w:t>
      </w:r>
      <w:r>
        <w:rPr>
          <w:rFonts w:hint="eastAsia" w:ascii="宋体" w:hAnsi="宋体" w:eastAsia="宋体" w:cs="宋体"/>
          <w:color w:val="auto"/>
          <w:sz w:val="24"/>
          <w:highlight w:val="none"/>
          <w:lang w:eastAsia="zh-CN"/>
        </w:rPr>
        <w:t>），本公司郑重承诺，具有履行本合同所必需的设备和专业技术能力。</w:t>
      </w:r>
    </w:p>
    <w:p w14:paraId="493A2EAA">
      <w:pPr>
        <w:spacing w:line="480" w:lineRule="auto"/>
        <w:ind w:firstLine="496" w:firstLineChars="200"/>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本公司郑重承诺，具有履行本合同所必需的设备和专业技术能力。</w:t>
      </w:r>
    </w:p>
    <w:p w14:paraId="5E99DA32">
      <w:pPr>
        <w:spacing w:line="360" w:lineRule="auto"/>
        <w:rPr>
          <w:rFonts w:hint="eastAsia" w:ascii="宋体" w:hAnsi="宋体" w:eastAsia="宋体" w:cs="宋体"/>
          <w:color w:val="auto"/>
          <w:spacing w:val="4"/>
          <w:sz w:val="24"/>
          <w:highlight w:val="none"/>
          <w:lang w:eastAsia="zh-CN"/>
        </w:rPr>
      </w:pPr>
    </w:p>
    <w:p w14:paraId="65FD12BA">
      <w:pPr>
        <w:pStyle w:val="3"/>
        <w:spacing w:line="360" w:lineRule="auto"/>
        <w:rPr>
          <w:rFonts w:hint="eastAsia" w:hAnsi="宋体" w:eastAsia="宋体" w:cs="宋体"/>
          <w:color w:val="auto"/>
          <w:spacing w:val="4"/>
          <w:sz w:val="32"/>
          <w:szCs w:val="32"/>
          <w:highlight w:val="none"/>
          <w:lang w:eastAsia="zh-CN"/>
        </w:rPr>
      </w:pPr>
    </w:p>
    <w:p w14:paraId="4E5783FE">
      <w:pPr>
        <w:pStyle w:val="3"/>
        <w:spacing w:line="360" w:lineRule="auto"/>
        <w:rPr>
          <w:rFonts w:hint="eastAsia" w:hAnsi="宋体" w:eastAsia="宋体" w:cs="宋体"/>
          <w:color w:val="auto"/>
          <w:spacing w:val="4"/>
          <w:sz w:val="32"/>
          <w:szCs w:val="32"/>
          <w:highlight w:val="none"/>
          <w:lang w:eastAsia="zh-CN"/>
        </w:rPr>
      </w:pPr>
    </w:p>
    <w:p w14:paraId="6EB724AC">
      <w:pPr>
        <w:spacing w:after="480"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491E18BA">
      <w:pPr>
        <w:spacing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015FF61D">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3A7A7745">
      <w:pPr>
        <w:pStyle w:val="3"/>
        <w:spacing w:line="288" w:lineRule="auto"/>
        <w:rPr>
          <w:rFonts w:hint="eastAsia" w:hAnsi="宋体" w:eastAsia="宋体" w:cs="宋体"/>
          <w:color w:val="auto"/>
          <w:sz w:val="24"/>
          <w:szCs w:val="24"/>
          <w:highlight w:val="none"/>
          <w:lang w:eastAsia="zh-CN"/>
        </w:rPr>
      </w:pPr>
    </w:p>
    <w:p w14:paraId="722C9645">
      <w:pPr>
        <w:pStyle w:val="3"/>
        <w:spacing w:line="288" w:lineRule="auto"/>
        <w:rPr>
          <w:rFonts w:hint="eastAsia" w:hAnsi="宋体" w:eastAsia="宋体" w:cs="宋体"/>
          <w:color w:val="auto"/>
          <w:sz w:val="24"/>
          <w:szCs w:val="24"/>
          <w:highlight w:val="none"/>
          <w:lang w:eastAsia="zh-CN"/>
        </w:rPr>
      </w:pPr>
    </w:p>
    <w:p w14:paraId="0313EA5E">
      <w:pPr>
        <w:pStyle w:val="3"/>
        <w:spacing w:line="288" w:lineRule="auto"/>
        <w:rPr>
          <w:rFonts w:hint="eastAsia" w:hAnsi="宋体" w:eastAsia="宋体" w:cs="宋体"/>
          <w:color w:val="auto"/>
          <w:sz w:val="24"/>
          <w:szCs w:val="24"/>
          <w:highlight w:val="none"/>
          <w:lang w:eastAsia="zh-CN"/>
        </w:rPr>
      </w:pPr>
    </w:p>
    <w:p w14:paraId="67C99D5A">
      <w:pPr>
        <w:pStyle w:val="3"/>
        <w:spacing w:line="288" w:lineRule="auto"/>
        <w:rPr>
          <w:rFonts w:hint="eastAsia" w:hAnsi="宋体" w:eastAsia="宋体" w:cs="宋体"/>
          <w:color w:val="auto"/>
          <w:sz w:val="24"/>
          <w:szCs w:val="24"/>
          <w:highlight w:val="none"/>
          <w:lang w:eastAsia="zh-CN"/>
        </w:rPr>
      </w:pPr>
      <w:r>
        <w:rPr>
          <w:rFonts w:hint="eastAsia" w:hAnsi="宋体" w:eastAsia="宋体" w:cs="宋体"/>
          <w:color w:val="auto"/>
          <w:sz w:val="28"/>
          <w:szCs w:val="28"/>
          <w:highlight w:val="none"/>
          <w:lang w:eastAsia="zh-CN"/>
        </w:rPr>
        <w:t>如有其它证明材料，可后附</w:t>
      </w:r>
    </w:p>
    <w:p w14:paraId="50575F2E">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r>
        <w:rPr>
          <w:rFonts w:hint="eastAsia" w:ascii="宋体" w:hAnsi="宋体" w:eastAsia="宋体" w:cs="宋体"/>
          <w:b/>
          <w:bCs/>
          <w:color w:val="auto"/>
          <w:sz w:val="24"/>
          <w:highlight w:val="none"/>
          <w:lang w:eastAsia="zh-CN"/>
        </w:rPr>
        <w:t>（7）法定代表人授权书及被授权人身份证（法定代表人直接参加磋商的须提供其法定代表人身份证），非法人单位参照执行；</w:t>
      </w:r>
      <w:r>
        <w:rPr>
          <w:rFonts w:hint="eastAsia" w:ascii="宋体" w:hAnsi="宋体" w:eastAsia="宋体" w:cs="宋体"/>
          <w:b/>
          <w:bCs/>
          <w:color w:val="auto"/>
          <w:sz w:val="32"/>
          <w:szCs w:val="32"/>
          <w:highlight w:val="none"/>
          <w:lang w:eastAsia="zh-CN"/>
        </w:rPr>
        <w:br w:type="page"/>
      </w:r>
      <w:r>
        <w:rPr>
          <w:rFonts w:hint="eastAsia" w:ascii="宋体" w:hAnsi="宋体" w:eastAsia="宋体" w:cs="宋体"/>
          <w:b/>
          <w:bCs/>
          <w:color w:val="auto"/>
          <w:sz w:val="24"/>
          <w:highlight w:val="none"/>
          <w:lang w:eastAsia="zh-CN"/>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1A265378">
      <w:pPr>
        <w:spacing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lang w:eastAsia="zh-CN"/>
        </w:rPr>
        <w:t>（以磋商当天代理机构核查为准，供应商无需提供)</w:t>
      </w:r>
    </w:p>
    <w:p w14:paraId="1900FE9E">
      <w:pPr>
        <w:spacing w:line="430" w:lineRule="atLeast"/>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（9）关联关系：单位负责人为同一人或者存在直接控股、管理关系的不同供应商，不得参加同一合同项下的政府采购活动；</w:t>
      </w:r>
    </w:p>
    <w:p w14:paraId="06D5BD55">
      <w:pPr>
        <w:jc w:val="center"/>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供应商关联关系</w:t>
      </w:r>
    </w:p>
    <w:p w14:paraId="794840A4">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单位负责人在其他单位任职情况：</w:t>
      </w:r>
      <w:r>
        <w:rPr>
          <w:rFonts w:hint="eastAsia" w:ascii="宋体" w:hAnsi="宋体" w:eastAsia="宋体" w:cs="宋体"/>
          <w:color w:val="auto"/>
          <w:sz w:val="24"/>
          <w:szCs w:val="24"/>
          <w:highlight w:val="none"/>
          <w:u w:val="single"/>
          <w:lang w:eastAsia="zh-CN"/>
        </w:rPr>
        <w:t xml:space="preserve">                             </w:t>
      </w:r>
    </w:p>
    <w:p w14:paraId="644E442E">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2.供应商控股关系说明</w:t>
      </w:r>
    </w:p>
    <w:p w14:paraId="77BF0745">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（1）供应商下属控股单位：</w:t>
      </w:r>
      <w:r>
        <w:rPr>
          <w:rFonts w:hint="eastAsia" w:ascii="宋体" w:hAnsi="宋体" w:eastAsia="宋体" w:cs="宋体"/>
          <w:color w:val="auto"/>
          <w:sz w:val="24"/>
          <w:szCs w:val="24"/>
          <w:highlight w:val="none"/>
          <w:u w:val="single"/>
          <w:lang w:eastAsia="zh-CN"/>
        </w:rPr>
        <w:t xml:space="preserve">                    </w:t>
      </w:r>
    </w:p>
    <w:p w14:paraId="6D6D43D4">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（2）供应商上属被控股单位：</w:t>
      </w:r>
      <w:r>
        <w:rPr>
          <w:rFonts w:hint="eastAsia" w:ascii="宋体" w:hAnsi="宋体" w:eastAsia="宋体" w:cs="宋体"/>
          <w:color w:val="auto"/>
          <w:sz w:val="24"/>
          <w:szCs w:val="24"/>
          <w:highlight w:val="none"/>
          <w:u w:val="single"/>
          <w:lang w:eastAsia="zh-CN"/>
        </w:rPr>
        <w:t xml:space="preserve">                  </w:t>
      </w:r>
    </w:p>
    <w:p w14:paraId="5128D5C4">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管理关系说明</w:t>
      </w:r>
    </w:p>
    <w:p w14:paraId="494F84E2">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下属管理单位：</w:t>
      </w:r>
      <w:r>
        <w:rPr>
          <w:rFonts w:hint="eastAsia" w:ascii="宋体" w:hAnsi="宋体" w:eastAsia="宋体" w:cs="宋体"/>
          <w:color w:val="auto"/>
          <w:sz w:val="24"/>
          <w:szCs w:val="24"/>
          <w:highlight w:val="none"/>
          <w:u w:val="single"/>
          <w:lang w:eastAsia="zh-CN"/>
        </w:rPr>
        <w:t xml:space="preserve">                    </w:t>
      </w:r>
    </w:p>
    <w:p w14:paraId="6D37ECD6">
      <w:pPr>
        <w:spacing w:line="500" w:lineRule="exact"/>
        <w:ind w:firstLine="1080" w:firstLineChars="45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733BD010">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上属被管理单位：</w:t>
      </w:r>
      <w:r>
        <w:rPr>
          <w:rFonts w:hint="eastAsia" w:ascii="宋体" w:hAnsi="宋体" w:eastAsia="宋体" w:cs="宋体"/>
          <w:color w:val="auto"/>
          <w:sz w:val="24"/>
          <w:szCs w:val="24"/>
          <w:highlight w:val="none"/>
          <w:u w:val="single"/>
          <w:lang w:eastAsia="zh-CN"/>
        </w:rPr>
        <w:t xml:space="preserve">                  </w:t>
      </w:r>
    </w:p>
    <w:p w14:paraId="7EE9B08C">
      <w:pPr>
        <w:spacing w:line="500" w:lineRule="exact"/>
        <w:ind w:firstLine="1080" w:firstLineChars="4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2699ECA1">
      <w:pPr>
        <w:pStyle w:val="4"/>
        <w:kinsoku/>
        <w:autoSpaceDE/>
        <w:autoSpaceDN/>
        <w:adjustRightInd/>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我单位承诺以上说明真实有效，无虛假内容或隐瞒。</w:t>
      </w:r>
    </w:p>
    <w:p w14:paraId="6085FF68">
      <w:pPr>
        <w:pStyle w:val="4"/>
        <w:rPr>
          <w:rFonts w:hint="eastAsia" w:ascii="宋体" w:hAnsi="宋体" w:eastAsia="宋体" w:cs="宋体"/>
          <w:color w:val="auto"/>
          <w:highlight w:val="none"/>
          <w:lang w:eastAsia="zh-CN"/>
        </w:rPr>
      </w:pPr>
    </w:p>
    <w:p w14:paraId="53C70FE9">
      <w:pPr>
        <w:pStyle w:val="4"/>
        <w:rPr>
          <w:rFonts w:hint="eastAsia" w:ascii="宋体" w:hAnsi="宋体" w:eastAsia="宋体" w:cs="宋体"/>
          <w:color w:val="auto"/>
          <w:highlight w:val="none"/>
          <w:lang w:eastAsia="zh-CN"/>
        </w:rPr>
      </w:pPr>
    </w:p>
    <w:p w14:paraId="4C953F1A">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189574F8">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79A7B064">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4F659F60">
      <w:pPr>
        <w:rPr>
          <w:rFonts w:hint="eastAsia" w:ascii="宋体" w:hAnsi="宋体" w:eastAsia="宋体" w:cs="宋体"/>
          <w:color w:val="auto"/>
          <w:highlight w:val="none"/>
          <w:lang w:eastAsia="zh-CN"/>
        </w:rPr>
      </w:pPr>
    </w:p>
    <w:p w14:paraId="70D75A48">
      <w:pPr>
        <w:pStyle w:val="5"/>
        <w:kinsoku/>
        <w:wordWrap w:val="0"/>
        <w:autoSpaceDE/>
        <w:autoSpaceDN/>
        <w:adjustRightInd/>
        <w:snapToGrid/>
        <w:spacing w:before="0" w:beforeAutospacing="0" w:after="0" w:afterAutospacing="0" w:line="360" w:lineRule="auto"/>
        <w:jc w:val="both"/>
        <w:textAlignment w:val="auto"/>
        <w:rPr>
          <w:rFonts w:hint="eastAsia" w:eastAsia="宋体"/>
          <w:color w:val="auto"/>
          <w:highlight w:val="none"/>
          <w:lang w:eastAsia="zh-CN"/>
        </w:rPr>
      </w:pPr>
      <w:r>
        <w:rPr>
          <w:rFonts w:hint="eastAsia" w:eastAsia="宋体"/>
          <w:b/>
          <w:bCs/>
          <w:color w:val="auto"/>
          <w:szCs w:val="24"/>
          <w:highlight w:val="none"/>
          <w:lang w:eastAsia="zh-CN"/>
        </w:rPr>
        <w:t>注：请如实填写，若未如实填写则视为虚假材料应标，造成的后果由供应商自行承担。</w:t>
      </w:r>
    </w:p>
    <w:p w14:paraId="5BBB5176">
      <w:pPr>
        <w:rPr>
          <w:highlight w:val="none"/>
          <w:lang w:eastAsia="zh-CN"/>
        </w:rPr>
      </w:pPr>
    </w:p>
    <w:p w14:paraId="17BB0304">
      <w:pPr>
        <w:pStyle w:val="2"/>
        <w:numPr>
          <w:ilvl w:val="0"/>
          <w:numId w:val="0"/>
        </w:numPr>
        <w:rPr>
          <w:rFonts w:hint="eastAsia" w:ascii="宋体" w:hAnsi="宋体" w:eastAsia="宋体" w:cs="宋体"/>
          <w:b/>
          <w:bCs/>
          <w:sz w:val="24"/>
          <w:szCs w:val="24"/>
          <w:highlight w:val="none"/>
          <w:lang w:eastAsia="zh-CN"/>
        </w:rPr>
      </w:pPr>
      <w:r>
        <w:rPr>
          <w:rFonts w:hint="eastAsia" w:ascii="宋体" w:hAnsi="宋体" w:eastAsia="宋体" w:cs="宋体"/>
          <w:highlight w:val="none"/>
          <w:lang w:eastAsia="zh-CN"/>
        </w:rPr>
        <w:br w:type="page"/>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lang w:eastAsia="zh-CN"/>
        </w:rPr>
        <w:t>）本项目专门面向中小微企业采购，须符合《政府采购促进中小企业发展管理办法》（财库〔2020〕46号）规定的中小微企业参加，符合要求的监狱企业或残疾人福利单位视同小微企业，并按要求提供声明函。</w:t>
      </w:r>
    </w:p>
    <w:p w14:paraId="7B0DB43D">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9"/>
        <w:rPr>
          <w:rFonts w:hint="eastAsia" w:ascii="宋体" w:hAnsi="宋体" w:eastAsia="宋体" w:cs="宋体"/>
          <w:b/>
          <w:bCs/>
          <w:color w:val="auto"/>
          <w:spacing w:val="0"/>
          <w:position w:val="0"/>
          <w:sz w:val="28"/>
          <w:szCs w:val="28"/>
          <w:highlight w:val="none"/>
        </w:rPr>
      </w:pPr>
    </w:p>
    <w:p w14:paraId="2556110D">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9"/>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t>中小企业声明函</w:t>
      </w:r>
    </w:p>
    <w:p w14:paraId="6E697546">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本公司（联合体）郑重声明，根据《政府采购促进中小企业发展管理办法》（财库﹝2020﹞46 号）的规定，本公司（联合体）参加{（单位名称）}的{（采购项目名称）}采购活动，提供的服务全部由符合政策要求的中小企业承接。相关企业（含联合体中的中小企业、签订分包意向协议的中小企业）的具体情况如下：</w:t>
      </w:r>
    </w:p>
    <w:p w14:paraId="5587F796">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1.{（标的名称）}，属于{（采购文件中明确的所属行业）}行业；承建（承接）企业为{（企业名称）}，从业人员</w:t>
      </w:r>
      <w:r>
        <w:rPr>
          <w:rFonts w:hint="eastAsia" w:ascii="宋体" w:hAnsi="宋体" w:eastAsia="宋体" w:cs="宋体"/>
          <w:color w:val="auto"/>
          <w:spacing w:val="0"/>
          <w:position w:val="0"/>
          <w:sz w:val="24"/>
          <w:szCs w:val="24"/>
          <w:highlight w:val="none"/>
          <w:u w:val="single"/>
          <w:lang w:val="en-US" w:eastAsia="zh-CN"/>
        </w:rPr>
        <w:t xml:space="preserve">       </w:t>
      </w:r>
      <w:r>
        <w:rPr>
          <w:rFonts w:hint="eastAsia" w:ascii="宋体" w:hAnsi="宋体" w:eastAsia="宋体" w:cs="宋体"/>
          <w:color w:val="auto"/>
          <w:spacing w:val="0"/>
          <w:position w:val="0"/>
          <w:sz w:val="24"/>
          <w:szCs w:val="24"/>
          <w:highlight w:val="none"/>
        </w:rPr>
        <w:t>人，营业收入为</w:t>
      </w:r>
      <w:r>
        <w:rPr>
          <w:rFonts w:hint="eastAsia" w:ascii="宋体" w:hAnsi="宋体" w:eastAsia="宋体" w:cs="宋体"/>
          <w:color w:val="auto"/>
          <w:spacing w:val="0"/>
          <w:position w:val="0"/>
          <w:sz w:val="24"/>
          <w:szCs w:val="24"/>
          <w:highlight w:val="none"/>
          <w:u w:val="single"/>
        </w:rPr>
        <w:t xml:space="preserve">        </w:t>
      </w:r>
      <w:r>
        <w:rPr>
          <w:rFonts w:hint="eastAsia" w:ascii="宋体" w:hAnsi="宋体" w:eastAsia="宋体" w:cs="宋体"/>
          <w:color w:val="auto"/>
          <w:spacing w:val="0"/>
          <w:position w:val="0"/>
          <w:sz w:val="24"/>
          <w:szCs w:val="24"/>
          <w:highlight w:val="none"/>
        </w:rPr>
        <w:t>万元，资产总额为</w:t>
      </w:r>
      <w:r>
        <w:rPr>
          <w:rFonts w:hint="eastAsia" w:ascii="宋体" w:hAnsi="宋体" w:eastAsia="宋体" w:cs="宋体"/>
          <w:color w:val="auto"/>
          <w:spacing w:val="0"/>
          <w:position w:val="0"/>
          <w:sz w:val="24"/>
          <w:szCs w:val="24"/>
          <w:highlight w:val="none"/>
          <w:u w:val="single"/>
        </w:rPr>
        <w:t xml:space="preserve">        </w:t>
      </w:r>
      <w:r>
        <w:rPr>
          <w:rFonts w:hint="eastAsia" w:ascii="宋体" w:hAnsi="宋体" w:eastAsia="宋体" w:cs="宋体"/>
          <w:color w:val="auto"/>
          <w:spacing w:val="0"/>
          <w:position w:val="0"/>
          <w:sz w:val="24"/>
          <w:szCs w:val="24"/>
          <w:highlight w:val="none"/>
        </w:rPr>
        <w:t>万元，属于 {（中型企业、小型企业、微型企业）}；</w:t>
      </w:r>
    </w:p>
    <w:p w14:paraId="2A3791F2">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以上企业，不属于大企业的分支机构，不存在控股股东为大企业的情形，也不存在与大企业的负责人为同一人的情形。</w:t>
      </w:r>
    </w:p>
    <w:p w14:paraId="22D178F7">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本企业对上述声明内容的真实性负责。如有虚假，将依法承担相应责任。</w:t>
      </w:r>
    </w:p>
    <w:p w14:paraId="689D40E7">
      <w:pPr>
        <w:spacing w:before="193" w:line="360" w:lineRule="auto"/>
        <w:jc w:val="right"/>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企业名称（盖章）：</w:t>
      </w:r>
    </w:p>
    <w:p w14:paraId="32EB861F">
      <w:pPr>
        <w:spacing w:before="193" w:line="360" w:lineRule="auto"/>
        <w:jc w:val="right"/>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日期：</w:t>
      </w:r>
    </w:p>
    <w:p w14:paraId="29AC1A78">
      <w:pPr>
        <w:pStyle w:val="2"/>
        <w:rPr>
          <w:rFonts w:hint="eastAsia" w:ascii="宋体" w:hAnsi="宋体" w:eastAsia="宋体" w:cs="宋体"/>
          <w:b/>
          <w:bCs/>
          <w:sz w:val="24"/>
          <w:szCs w:val="24"/>
          <w:highlight w:val="none"/>
          <w:lang w:eastAsia="zh-CN"/>
        </w:rPr>
      </w:pPr>
      <w:r>
        <w:rPr>
          <w:rFonts w:hint="eastAsia" w:ascii="宋体" w:hAnsi="宋体" w:eastAsia="宋体" w:cs="宋体"/>
          <w:color w:val="auto"/>
          <w:spacing w:val="0"/>
          <w:position w:val="0"/>
          <w:sz w:val="24"/>
          <w:szCs w:val="24"/>
          <w:highlight w:val="none"/>
        </w:rPr>
        <w:t>从业人员、营业收入、资产总额填报上一年度数据，无上一年度数据的新成立企业可不填报。</w:t>
      </w:r>
      <w:r>
        <w:rPr>
          <w:rFonts w:hint="eastAsia" w:ascii="宋体" w:hAnsi="宋体" w:eastAsia="宋体" w:cs="宋体"/>
          <w:highlight w:val="none"/>
          <w:lang w:eastAsia="zh-CN"/>
        </w:rPr>
        <w:br w:type="page"/>
      </w:r>
      <w:r>
        <w:rPr>
          <w:rFonts w:hint="eastAsia" w:ascii="宋体" w:hAnsi="宋体" w:eastAsia="宋体" w:cs="宋体"/>
          <w:b/>
          <w:bCs/>
          <w:sz w:val="24"/>
          <w:szCs w:val="24"/>
          <w:highlight w:val="none"/>
          <w:lang w:eastAsia="zh-CN"/>
        </w:rPr>
        <w:t>(1</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)非联合体声明；</w:t>
      </w:r>
    </w:p>
    <w:p w14:paraId="4E41C200">
      <w:pPr>
        <w:pStyle w:val="2"/>
        <w:ind w:firstLine="3840" w:firstLineChars="16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非联合体声明</w:t>
      </w:r>
    </w:p>
    <w:p w14:paraId="3EAC1739">
      <w:pPr>
        <w:pStyle w:val="2"/>
        <w:spacing w:line="360" w:lineRule="auto"/>
        <w:rPr>
          <w:rFonts w:hint="eastAsia" w:ascii="宋体" w:hAnsi="宋体" w:eastAsia="宋体" w:cs="宋体"/>
          <w:sz w:val="24"/>
          <w:szCs w:val="24"/>
          <w:highlight w:val="none"/>
          <w:lang w:eastAsia="zh-CN"/>
        </w:rPr>
      </w:pPr>
    </w:p>
    <w:p w14:paraId="5C280CC0">
      <w:pPr>
        <w:pStyle w:val="2"/>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（采购人名称）：</w:t>
      </w:r>
    </w:p>
    <w:p w14:paraId="2A916F8D">
      <w:pPr>
        <w:pStyle w:val="2"/>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我方 （供应商名称）郑重声明在参加 （项目名称、项目编号） 活动中非联合体。本承诺真实有效，若经查实存在不实情况。我公司愿意接受有关部门的相应处罚，并愿意承担由此带来的法律后果。</w:t>
      </w:r>
    </w:p>
    <w:p w14:paraId="2EE35BA9">
      <w:pPr>
        <w:pStyle w:val="2"/>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特此承诺！</w:t>
      </w:r>
    </w:p>
    <w:p w14:paraId="4E3D8098">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193EBE3E">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62C3C496">
      <w:pPr>
        <w:rPr>
          <w:b/>
          <w:bCs/>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963504"/>
    <w:rsid w:val="78963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Plain Text"/>
    <w:basedOn w:val="1"/>
    <w:next w:val="1"/>
    <w:qFormat/>
    <w:uiPriority w:val="0"/>
    <w:rPr>
      <w:rFonts w:ascii="宋体" w:hAnsi="Courier New" w:cs="Courier New"/>
    </w:rPr>
  </w:style>
  <w:style w:type="paragraph" w:styleId="4">
    <w:name w:val="footer"/>
    <w:basedOn w:val="1"/>
    <w:unhideWhenUsed/>
    <w:qFormat/>
    <w:uiPriority w:val="99"/>
    <w:pPr>
      <w:widowControl w:val="0"/>
      <w:tabs>
        <w:tab w:val="center" w:pos="4153"/>
        <w:tab w:val="right" w:pos="8306"/>
      </w:tabs>
    </w:pPr>
    <w:rPr>
      <w:rFonts w:ascii="Calibri" w:hAnsi="Calibri" w:cs="Times New Roman"/>
      <w:sz w:val="18"/>
      <w:szCs w:val="18"/>
    </w:rPr>
  </w:style>
  <w:style w:type="paragraph" w:styleId="5">
    <w:name w:val="Normal (Web)"/>
    <w:basedOn w:val="1"/>
    <w:qFormat/>
    <w:uiPriority w:val="0"/>
    <w:pPr>
      <w:spacing w:before="100" w:beforeAutospacing="1" w:after="100" w:afterAutospacing="1"/>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2026-04-16T08:35:00Z</dcterms:created>
  <dc:creator>哆啦</dc:creator>
  <cp:lastModifiedBy>哆啦</cp:lastModifiedBy>
  <dcterms:modified xsi:type="dcterms:W3CDTF">2026-04-16T08:35:28Z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E45D0EAE73D547629EA46E12ACAF814E_11</vt:lpwstr>
  </property>
  <property fmtid="{D5CDD505-2E9C-101B-9397-08002B2CF9AE}" pid="4" name="KSOTemplateDocerSaveRecord">
    <vt:lpwstr>eyJoZGlkIjoiMjA4OWRlZGM1ODAwNDJhMTNmNjUzY2IwODY1ZTNjNjIiLCJ1c2VySWQiOiI1OTYzODM3NjIifQ==</vt:lpwstr>
  </property>
</Properties>
</file>