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110"/>
        <w:gridCol w:w="1921"/>
        <w:gridCol w:w="1921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C24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多功能特殊精馏实验平台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961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  <w:bookmarkStart w:id="0" w:name="_GoBack"/>
            <w:bookmarkEnd w:id="0"/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</w:tbl>
    <w:p w14:paraId="366C88AF"/>
    <w:p w14:paraId="78ECD7C8">
      <w:pPr>
        <w:bidi w:val="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6F048CD">
      <w:pPr>
        <w:bidi w:val="0"/>
        <w:rPr>
          <w:lang w:val="en-US" w:eastAsia="zh-CN"/>
        </w:rPr>
      </w:pPr>
    </w:p>
    <w:p w14:paraId="60F5FEE3">
      <w:pPr>
        <w:bidi w:val="0"/>
        <w:rPr>
          <w:lang w:val="en-US" w:eastAsia="zh-CN"/>
        </w:rPr>
      </w:pPr>
    </w:p>
    <w:p w14:paraId="4D1B5266">
      <w:pPr>
        <w:bidi w:val="0"/>
        <w:rPr>
          <w:lang w:val="en-US" w:eastAsia="zh-CN"/>
        </w:rPr>
      </w:pPr>
    </w:p>
    <w:p w14:paraId="0C917DE5">
      <w:pPr>
        <w:bidi w:val="0"/>
        <w:rPr>
          <w:lang w:val="en-US" w:eastAsia="zh-CN"/>
        </w:rPr>
      </w:pPr>
    </w:p>
    <w:p w14:paraId="3859E130">
      <w:pPr>
        <w:tabs>
          <w:tab w:val="left" w:pos="223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CA65177"/>
    <w:rsid w:val="2F314FBE"/>
    <w:rsid w:val="317B0EE4"/>
    <w:rsid w:val="37024633"/>
    <w:rsid w:val="415D3B52"/>
    <w:rsid w:val="4A8D69EA"/>
    <w:rsid w:val="5EDE0027"/>
    <w:rsid w:val="6DC80165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2026-05-15T08:04:13Z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BA96CD5C356940728544558323110AFD_12</vt:lpwstr>
  </property>
</Properties>
</file>