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58D8B">
      <w:pPr>
        <w:pStyle w:val="7"/>
        <w:numPr>
          <w:ilvl w:val="0"/>
          <w:numId w:val="0"/>
        </w:numPr>
        <w:shd w:val="clear"/>
        <w:spacing w:after="0" w:line="360" w:lineRule="auto"/>
        <w:jc w:val="center"/>
        <w:outlineLvl w:val="0"/>
        <w:rPr>
          <w:rFonts w:hint="eastAsia" w:ascii="黑体" w:hAnsi="黑体" w:eastAsia="黑体" w:cs="黑体"/>
          <w:b/>
          <w:color w:val="auto"/>
          <w:sz w:val="36"/>
          <w:szCs w:val="36"/>
        </w:rPr>
      </w:pPr>
      <w:r>
        <w:rPr>
          <w:rFonts w:hint="eastAsia" w:ascii="黑体" w:hAnsi="黑体" w:eastAsia="黑体" w:cs="黑体"/>
          <w:b/>
          <w:color w:val="auto"/>
          <w:sz w:val="36"/>
          <w:szCs w:val="36"/>
        </w:rPr>
        <w:t>竞争性磋商公告</w:t>
      </w:r>
    </w:p>
    <w:p w14:paraId="4F54A0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项目概况</w:t>
      </w:r>
    </w:p>
    <w:p w14:paraId="1E65D0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lang w:eastAsia="zh-CN"/>
        </w:rPr>
        <w:t>西乡县残疾人阳光家园（托养上门服务）项目采购项目的潜在供应商应在汉中市汉台区西一环路蓝天御苑小区商铺二层门面房南侧获取采购文件，并于 2025年03月31日 10时00分 （北京时间）前提交响应文件。</w:t>
      </w:r>
    </w:p>
    <w:p w14:paraId="5D6269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一、项目基本情况</w:t>
      </w:r>
    </w:p>
    <w:p w14:paraId="560133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项目编号：TZZB-HZ-2025049C</w:t>
      </w:r>
    </w:p>
    <w:p w14:paraId="25F394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项目名称：西乡县残疾人阳光家园（托养上门服务）项目</w:t>
      </w:r>
    </w:p>
    <w:p w14:paraId="27C93F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采购方式：竞争性磋商</w:t>
      </w:r>
    </w:p>
    <w:p w14:paraId="481959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预算金额：300,000.00元</w:t>
      </w:r>
    </w:p>
    <w:p w14:paraId="612AAD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采购需求：</w:t>
      </w:r>
    </w:p>
    <w:p w14:paraId="418C48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合同包1(西乡县残疾人阳光家园（托养上门服务）项目):</w:t>
      </w:r>
      <w:bookmarkStart w:id="0" w:name="_GoBack"/>
      <w:bookmarkEnd w:id="0"/>
    </w:p>
    <w:p w14:paraId="71826A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23" w:firstLineChars="238"/>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合同包预算金额：300,000.00元</w:t>
      </w:r>
    </w:p>
    <w:p w14:paraId="3059E2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23" w:firstLineChars="238"/>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合同包最高限价：300,000.00元</w:t>
      </w:r>
    </w:p>
    <w:tbl>
      <w:tblPr>
        <w:tblStyle w:val="8"/>
        <w:tblW w:w="10047" w:type="dxa"/>
        <w:tblInd w:w="-6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5"/>
        <w:gridCol w:w="1319"/>
        <w:gridCol w:w="2292"/>
        <w:gridCol w:w="1020"/>
        <w:gridCol w:w="1524"/>
        <w:gridCol w:w="1514"/>
        <w:gridCol w:w="1513"/>
      </w:tblGrid>
      <w:tr w14:paraId="5A31CE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 w:hRule="atLeast"/>
          <w:tblHeader/>
        </w:trPr>
        <w:tc>
          <w:tcPr>
            <w:tcW w:w="8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08B0BD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品目号</w:t>
            </w:r>
          </w:p>
        </w:tc>
        <w:tc>
          <w:tcPr>
            <w:tcW w:w="131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23AEC4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品目名称</w:t>
            </w:r>
          </w:p>
        </w:tc>
        <w:tc>
          <w:tcPr>
            <w:tcW w:w="22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3BC0D0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采购标的</w:t>
            </w:r>
          </w:p>
        </w:tc>
        <w:tc>
          <w:tcPr>
            <w:tcW w:w="102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2FD945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kern w:val="0"/>
                <w:sz w:val="22"/>
                <w:szCs w:val="22"/>
                <w:lang w:val="en-US" w:eastAsia="zh-CN" w:bidi="ar"/>
              </w:rPr>
            </w:pPr>
            <w:r>
              <w:rPr>
                <w:rFonts w:hint="eastAsia" w:ascii="仿宋" w:hAnsi="仿宋" w:eastAsia="仿宋" w:cs="仿宋"/>
                <w:b/>
                <w:bCs/>
                <w:color w:val="auto"/>
                <w:kern w:val="0"/>
                <w:sz w:val="22"/>
                <w:szCs w:val="22"/>
                <w:lang w:val="en-US" w:eastAsia="zh-CN" w:bidi="ar"/>
              </w:rPr>
              <w:t>数量</w:t>
            </w:r>
          </w:p>
          <w:p w14:paraId="6DBAC34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（单位）</w:t>
            </w:r>
          </w:p>
        </w:tc>
        <w:tc>
          <w:tcPr>
            <w:tcW w:w="152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15F356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技术规格、参数及要求</w:t>
            </w:r>
          </w:p>
        </w:tc>
        <w:tc>
          <w:tcPr>
            <w:tcW w:w="15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6DD9E4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品目预算(元)</w:t>
            </w:r>
          </w:p>
        </w:tc>
        <w:tc>
          <w:tcPr>
            <w:tcW w:w="15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EE068F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最高限价(元)</w:t>
            </w:r>
          </w:p>
        </w:tc>
      </w:tr>
      <w:tr w14:paraId="372D1E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62D69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1-1</w:t>
            </w:r>
          </w:p>
        </w:tc>
        <w:tc>
          <w:tcPr>
            <w:tcW w:w="131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83BD69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残疾人服务</w:t>
            </w:r>
          </w:p>
        </w:tc>
        <w:tc>
          <w:tcPr>
            <w:tcW w:w="22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0148B8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残疾人阳光家园</w:t>
            </w:r>
          </w:p>
          <w:p w14:paraId="0C53494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（托养上门服务）</w:t>
            </w:r>
          </w:p>
        </w:tc>
        <w:tc>
          <w:tcPr>
            <w:tcW w:w="102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B8C229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1(项)</w:t>
            </w:r>
          </w:p>
        </w:tc>
        <w:tc>
          <w:tcPr>
            <w:tcW w:w="152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72EB3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详见采购文件</w:t>
            </w:r>
          </w:p>
        </w:tc>
        <w:tc>
          <w:tcPr>
            <w:tcW w:w="15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3E1432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300,000.00</w:t>
            </w:r>
          </w:p>
        </w:tc>
        <w:tc>
          <w:tcPr>
            <w:tcW w:w="15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5352E5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300,000.00</w:t>
            </w:r>
            <w:r>
              <w:rPr>
                <w:rFonts w:hint="eastAsia" w:ascii="仿宋" w:hAnsi="仿宋" w:eastAsia="仿宋" w:cs="仿宋"/>
                <w:color w:val="auto"/>
                <w:sz w:val="22"/>
                <w:szCs w:val="22"/>
                <w:shd w:val="clear" w:color="auto" w:fill="FFFFFF"/>
                <w:lang w:val="en-US" w:eastAsia="zh-CN"/>
              </w:rPr>
              <w:t xml:space="preserve"> </w:t>
            </w:r>
          </w:p>
        </w:tc>
      </w:tr>
    </w:tbl>
    <w:p w14:paraId="3AAB80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本合同包不接受联合体投标</w:t>
      </w:r>
    </w:p>
    <w:p w14:paraId="57C1BF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合同履行期限：详见采购文件</w:t>
      </w:r>
    </w:p>
    <w:p w14:paraId="761A37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二、申请人的资格要求：</w:t>
      </w:r>
    </w:p>
    <w:p w14:paraId="464B95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1.满足《中华人民共和国政府采购法》第二十二条规定;</w:t>
      </w:r>
    </w:p>
    <w:p w14:paraId="346769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2.落实政府采购政策需满足的资格要求：</w:t>
      </w:r>
    </w:p>
    <w:p w14:paraId="493D0C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440" w:firstLineChars="20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合同包1(西乡县残疾人阳光家园（托养上门服务）项目)落实政府采购政策需满足的资格要求如下:</w:t>
      </w:r>
    </w:p>
    <w:p w14:paraId="497E2E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440" w:firstLineChars="20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本项目专门面向中小企业采购,所提供服务的供应商须为中小微企业或监狱企业或残疾人福利性单位。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26A458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3.本项目的特定资格要求：</w:t>
      </w:r>
    </w:p>
    <w:p w14:paraId="44A2CD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440" w:firstLineChars="20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合同包1(西乡县残疾人阳光家园（托养上门服务）项目)特定资格要求如下:</w:t>
      </w:r>
    </w:p>
    <w:p w14:paraId="373189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218" w:leftChars="104" w:right="0" w:firstLine="83" w:firstLineChars="38"/>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3.1 满足《中华人民共和国政府采购法》第二十二条的规定,提供下列资格证明文件：</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（1）供应商须为具有独立承担民事责任能力的法人、其他组织或自然人;出具合法有效的营业执照或事业单位法人证书等国家规定的相关证明，自然人参与的提供其身份证明；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val="en-US" w:eastAsia="zh-CN"/>
        </w:rPr>
        <w:t xml:space="preserve">  </w:t>
      </w:r>
      <w:r>
        <w:rPr>
          <w:rFonts w:hint="eastAsia" w:ascii="仿宋" w:hAnsi="仿宋" w:eastAsia="仿宋" w:cs="仿宋"/>
          <w:color w:val="auto"/>
          <w:sz w:val="22"/>
          <w:szCs w:val="22"/>
          <w:shd w:val="clear" w:color="auto" w:fill="FFFFFF"/>
          <w:lang w:eastAsia="zh-CN"/>
        </w:rPr>
        <w:t>（2）供应商须提供《汉中市政府采购供应商资格承诺函》；</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   3.2 本项目特定资格要求：</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val="en-US" w:eastAsia="zh-CN"/>
        </w:rPr>
        <w:t xml:space="preserve">  </w:t>
      </w:r>
      <w:r>
        <w:rPr>
          <w:rFonts w:hint="eastAsia" w:ascii="仿宋" w:hAnsi="仿宋" w:eastAsia="仿宋" w:cs="仿宋"/>
          <w:color w:val="auto"/>
          <w:sz w:val="22"/>
          <w:szCs w:val="22"/>
          <w:shd w:val="clear" w:color="auto" w:fill="FFFFFF"/>
          <w:lang w:eastAsia="zh-CN"/>
        </w:rPr>
        <w:t>（1）法定代表人直接参加磋商的，须出具法人身份证；法定代表人授权代表参加磋商的，须出具法定代表人授权书及授权代表身份证。</w:t>
      </w:r>
    </w:p>
    <w:p w14:paraId="05DCDB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三、获取采购文件</w:t>
      </w:r>
    </w:p>
    <w:p w14:paraId="3C6721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时间： 2025年03月20日 至 2025年03月26日 ，每天上午 08:00:00 至 12:00:00 ，下午 14:00:00 至 18:00:00 （北京时间）</w:t>
      </w:r>
    </w:p>
    <w:p w14:paraId="204499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途径：汉中市汉台区西一环路蓝天御苑小区商铺二层门面房南侧</w:t>
      </w:r>
    </w:p>
    <w:p w14:paraId="2E59FF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方式：现场获取</w:t>
      </w:r>
    </w:p>
    <w:p w14:paraId="7ACC26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售价： 500元</w:t>
      </w:r>
    </w:p>
    <w:p w14:paraId="577BF1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四、响应文件提交</w:t>
      </w:r>
    </w:p>
    <w:p w14:paraId="2B02D3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截止时间： 2025年03月31日 10时00分00秒 （北京时间）</w:t>
      </w:r>
    </w:p>
    <w:p w14:paraId="2B8AEC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地点：汉中市汉台区西一环路蓝天御苑小区商铺二层门面房南侧开标室</w:t>
      </w:r>
    </w:p>
    <w:p w14:paraId="78767E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五、开启</w:t>
      </w:r>
    </w:p>
    <w:p w14:paraId="3BFFD9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时间： 2025年03月31日 10时00分00秒 （北京时间）</w:t>
      </w:r>
    </w:p>
    <w:p w14:paraId="5A91CF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地点：汉中市汉台区西一环路蓝天御苑小区商铺二层门面房南侧开标室</w:t>
      </w:r>
    </w:p>
    <w:p w14:paraId="06E944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六、公告期限</w:t>
      </w:r>
    </w:p>
    <w:p w14:paraId="775C04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lang w:eastAsia="zh-CN"/>
        </w:rPr>
        <w:t>自本公告发布之日起3个工作日。</w:t>
      </w:r>
    </w:p>
    <w:p w14:paraId="0FF1B3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七、其他补充事宜</w:t>
      </w:r>
    </w:p>
    <w:p w14:paraId="606786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lang w:val="en-US" w:eastAsia="zh-CN"/>
        </w:rPr>
        <w:t>1、潜在供应商获取竞争性磋商文件时需出示获取人身份证原件，并提交供应商出具的对获取人的介绍信原件（介绍信需注明项目名称、项目编号、联系人、联系方式）以及获取人身份证复印件（加盖公章），本项目竞争性磋商文件不提供邮寄，须现场现金购买，售后不退。</w:t>
      </w:r>
    </w:p>
    <w:p w14:paraId="06CADD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lang w:val="en-US" w:eastAsia="zh-CN"/>
        </w:rPr>
        <w:t> 2、注意事项：根据《陕西省财政厅关于政府采购供应商注册登记有关事项的通知》的规定，供应商在获取竞争性磋商文件后，应及时注册登记加入陕西省政府采购供应商库。因供应商自身原因未及时登记入库而导致的一切后果由供应商自行承担。</w:t>
      </w:r>
    </w:p>
    <w:p w14:paraId="7D913E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lang w:val="en-US" w:eastAsia="zh-CN"/>
        </w:rPr>
        <w:t>3、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陕西省财政厅、中国人民银行西安分行关于深入推进政府采购信用融资业务的通知》 陕财办采〔2023〕5号；（14）按相关规定需要落实的其他政府采购政策。</w:t>
      </w:r>
    </w:p>
    <w:p w14:paraId="067850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八、对本次招标提出询问，请按以下方式联系。</w:t>
      </w:r>
    </w:p>
    <w:p w14:paraId="34E34B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1.采购人信息</w:t>
      </w:r>
    </w:p>
    <w:p w14:paraId="31A9D4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名称：西乡县残疾人联合会</w:t>
      </w:r>
    </w:p>
    <w:p w14:paraId="4906B3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地址：汉中市西乡县西大街</w:t>
      </w:r>
    </w:p>
    <w:p w14:paraId="63CAEE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联系方式：13310966790</w:t>
      </w:r>
    </w:p>
    <w:p w14:paraId="533299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2.采购代理机构信息</w:t>
      </w:r>
    </w:p>
    <w:p w14:paraId="645D1C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名称：同正项目管理有限公司</w:t>
      </w:r>
    </w:p>
    <w:p w14:paraId="2C484B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地址：汉中市汉台区西一环路蓝天御苑小区商铺二层门面房南侧</w:t>
      </w:r>
    </w:p>
    <w:p w14:paraId="2B4BC4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联系方式：0916-8897702</w:t>
      </w:r>
    </w:p>
    <w:p w14:paraId="778C13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3.项目联系方式</w:t>
      </w:r>
    </w:p>
    <w:p w14:paraId="04BDB2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项目联系人：陈工</w:t>
      </w:r>
    </w:p>
    <w:p w14:paraId="2D82D7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电话：0916-8897702</w:t>
      </w:r>
    </w:p>
    <w:p w14:paraId="4EB8D1C8">
      <w:pPr>
        <w:keepNext w:val="0"/>
        <w:keepLines w:val="0"/>
        <w:pageBreakBefore w:val="0"/>
        <w:widowControl w:val="0"/>
        <w:shd w:val="clear"/>
        <w:kinsoku/>
        <w:wordWrap/>
        <w:overflowPunct/>
        <w:topLinePunct w:val="0"/>
        <w:autoSpaceDE/>
        <w:autoSpaceDN/>
        <w:bidi w:val="0"/>
        <w:adjustRightInd w:val="0"/>
        <w:snapToGrid w:val="0"/>
        <w:spacing w:line="336" w:lineRule="auto"/>
        <w:ind w:left="5280" w:hanging="5280" w:hangingChars="2400"/>
        <w:jc w:val="left"/>
        <w:textAlignment w:val="auto"/>
        <w:outlineLvl w:val="9"/>
        <w:rPr>
          <w:rFonts w:hint="eastAsia" w:ascii="仿宋" w:hAnsi="仿宋" w:eastAsia="仿宋" w:cs="仿宋"/>
          <w:color w:val="auto"/>
          <w:sz w:val="22"/>
          <w:szCs w:val="22"/>
          <w:shd w:val="clear" w:color="auto" w:fill="FFFFFF"/>
          <w:lang w:val="en-US" w:eastAsia="zh-CN"/>
        </w:rPr>
      </w:pPr>
    </w:p>
    <w:p w14:paraId="500ED88B">
      <w:pPr>
        <w:pStyle w:val="2"/>
        <w:rPr>
          <w:rFonts w:hint="eastAsia"/>
          <w:lang w:val="en-US" w:eastAsia="zh-CN"/>
        </w:rPr>
      </w:pPr>
    </w:p>
    <w:p w14:paraId="28CF5EC7">
      <w:pPr>
        <w:keepNext w:val="0"/>
        <w:keepLines w:val="0"/>
        <w:pageBreakBefore w:val="0"/>
        <w:widowControl w:val="0"/>
        <w:shd w:val="clear"/>
        <w:kinsoku/>
        <w:wordWrap/>
        <w:overflowPunct/>
        <w:topLinePunct w:val="0"/>
        <w:autoSpaceDE/>
        <w:autoSpaceDN/>
        <w:bidi w:val="0"/>
        <w:adjustRightInd w:val="0"/>
        <w:snapToGrid w:val="0"/>
        <w:spacing w:line="336" w:lineRule="auto"/>
        <w:ind w:left="5280" w:hanging="5280" w:hangingChars="2400"/>
        <w:jc w:val="left"/>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lang w:val="en-US" w:eastAsia="zh-CN"/>
        </w:rPr>
        <w:t xml:space="preserve">                                              </w:t>
      </w:r>
      <w:r>
        <w:rPr>
          <w:rFonts w:hint="eastAsia" w:ascii="仿宋" w:hAnsi="仿宋" w:eastAsia="仿宋" w:cs="仿宋"/>
          <w:color w:val="auto"/>
          <w:sz w:val="22"/>
          <w:szCs w:val="22"/>
          <w:shd w:val="clear" w:color="auto" w:fill="FFFFFF"/>
        </w:rPr>
        <w:t>同正项目管理有限公司</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shd w:val="clear" w:color="auto" w:fill="FFFFFF"/>
          <w:lang w:eastAsia="zh-CN"/>
        </w:rPr>
        <w:t>202</w:t>
      </w:r>
      <w:r>
        <w:rPr>
          <w:rFonts w:hint="eastAsia" w:ascii="仿宋" w:hAnsi="仿宋" w:eastAsia="仿宋" w:cs="仿宋"/>
          <w:color w:val="auto"/>
          <w:sz w:val="22"/>
          <w:szCs w:val="22"/>
          <w:shd w:val="clear" w:color="auto" w:fill="FFFFFF"/>
          <w:lang w:val="en-US" w:eastAsia="zh-CN"/>
        </w:rPr>
        <w:t>5</w:t>
      </w:r>
      <w:r>
        <w:rPr>
          <w:rFonts w:hint="eastAsia" w:ascii="仿宋" w:hAnsi="仿宋" w:eastAsia="仿宋" w:cs="仿宋"/>
          <w:color w:val="auto"/>
          <w:sz w:val="22"/>
          <w:szCs w:val="22"/>
          <w:shd w:val="clear" w:color="auto" w:fill="FFFFFF"/>
          <w:lang w:eastAsia="zh-CN"/>
        </w:rPr>
        <w:t>年</w:t>
      </w:r>
      <w:r>
        <w:rPr>
          <w:rFonts w:hint="eastAsia" w:ascii="仿宋" w:hAnsi="仿宋" w:eastAsia="仿宋" w:cs="仿宋"/>
          <w:color w:val="auto"/>
          <w:sz w:val="22"/>
          <w:szCs w:val="22"/>
          <w:shd w:val="clear" w:color="auto" w:fill="FFFFFF"/>
          <w:lang w:val="en-US" w:eastAsia="zh-CN"/>
        </w:rPr>
        <w:t>03</w:t>
      </w:r>
      <w:r>
        <w:rPr>
          <w:rFonts w:hint="eastAsia" w:ascii="仿宋" w:hAnsi="仿宋" w:eastAsia="仿宋" w:cs="仿宋"/>
          <w:color w:val="auto"/>
          <w:sz w:val="22"/>
          <w:szCs w:val="22"/>
          <w:shd w:val="clear" w:color="auto" w:fill="FFFFFF"/>
          <w:lang w:eastAsia="zh-CN"/>
        </w:rPr>
        <w:t>月</w:t>
      </w:r>
      <w:r>
        <w:rPr>
          <w:rFonts w:hint="eastAsia" w:ascii="仿宋" w:hAnsi="仿宋" w:eastAsia="仿宋" w:cs="仿宋"/>
          <w:color w:val="auto"/>
          <w:sz w:val="22"/>
          <w:szCs w:val="22"/>
          <w:shd w:val="clear" w:color="auto" w:fill="FFFFFF"/>
          <w:lang w:val="en-US" w:eastAsia="zh-CN"/>
        </w:rPr>
        <w:t>19</w:t>
      </w:r>
      <w:r>
        <w:rPr>
          <w:rFonts w:hint="eastAsia" w:ascii="仿宋" w:hAnsi="仿宋" w:eastAsia="仿宋" w:cs="仿宋"/>
          <w:color w:val="auto"/>
          <w:sz w:val="22"/>
          <w:szCs w:val="22"/>
          <w:shd w:val="clear" w:color="auto" w:fill="FFFFFF"/>
          <w:lang w:eastAsia="zh-CN"/>
        </w:rPr>
        <w:t>日</w:t>
      </w:r>
    </w:p>
    <w:p w14:paraId="3D0E9E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幼圆">
    <w:altName w:val="nagurigaki-P"/>
    <w:panose1 w:val="00000000000000000000"/>
    <w:charset w:val="00"/>
    <w:family w:val="auto"/>
    <w:pitch w:val="default"/>
    <w:sig w:usb0="00000000" w:usb1="00000000" w:usb2="00000000" w:usb3="00000000" w:csb0="00000000" w:csb1="00000000"/>
  </w:font>
  <w:font w:name="nagurigaki-P">
    <w:panose1 w:val="02000600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195B68"/>
    <w:rsid w:val="56D473A0"/>
    <w:rsid w:val="7A02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9"/>
    <w:pPr>
      <w:keepNext/>
      <w:outlineLvl w:val="3"/>
    </w:pPr>
    <w:rPr>
      <w:color w:val="FF0000"/>
      <w:sz w:val="28"/>
      <w:u w:val="single"/>
    </w:rPr>
  </w:style>
  <w:style w:type="paragraph" w:styleId="4">
    <w:name w:val="heading 6"/>
    <w:basedOn w:val="1"/>
    <w:next w:val="1"/>
    <w:semiHidden/>
    <w:unhideWhenUsed/>
    <w:qFormat/>
    <w:uiPriority w:val="9"/>
    <w:pPr>
      <w:spacing w:beforeAutospacing="1" w:afterAutospacing="1"/>
      <w:jc w:val="left"/>
      <w:outlineLvl w:val="5"/>
    </w:pPr>
    <w:rPr>
      <w:rFonts w:hint="eastAsia" w:ascii="宋体" w:hAnsi="宋体"/>
      <w:b/>
      <w:bCs/>
      <w:kern w:val="0"/>
      <w:sz w:val="15"/>
      <w:szCs w:val="15"/>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Indent"/>
    <w:basedOn w:val="1"/>
    <w:qFormat/>
    <w:uiPriority w:val="99"/>
    <w:pPr>
      <w:autoSpaceDE w:val="0"/>
      <w:autoSpaceDN w:val="0"/>
      <w:adjustRightInd w:val="0"/>
      <w:spacing w:line="600" w:lineRule="exact"/>
      <w:ind w:firstLine="560"/>
    </w:pPr>
    <w:rPr>
      <w:rFonts w:ascii="方正书宋简体" w:eastAsia="方正书宋简体"/>
      <w:kern w:val="0"/>
      <w:sz w:val="28"/>
      <w:szCs w:val="28"/>
    </w:rPr>
  </w:style>
  <w:style w:type="paragraph" w:styleId="6">
    <w:name w:val="Normal (Web)"/>
    <w:basedOn w:val="1"/>
    <w:qFormat/>
    <w:uiPriority w:val="99"/>
    <w:pPr>
      <w:widowControl/>
      <w:spacing w:before="100" w:beforeAutospacing="1" w:after="100" w:afterAutospacing="1"/>
      <w:jc w:val="left"/>
    </w:pPr>
    <w:rPr>
      <w:rFonts w:ascii="宋体" w:hAnsi="宋体" w:cs="宋体"/>
      <w:sz w:val="24"/>
    </w:rPr>
  </w:style>
  <w:style w:type="paragraph" w:styleId="7">
    <w:name w:val="Body Text First Indent 2"/>
    <w:basedOn w:val="5"/>
    <w:next w:val="1"/>
    <w:qFormat/>
    <w:uiPriority w:val="99"/>
    <w:pPr>
      <w:spacing w:after="120" w:line="240" w:lineRule="auto"/>
      <w:ind w:left="420" w:leftChars="200" w:firstLine="420" w:firstLineChars="200"/>
    </w:pPr>
    <w:rPr>
      <w:rFonts w:ascii="Times New Roman" w:hAnsi="Times New Roman"/>
      <w:sz w:val="21"/>
      <w:szCs w:val="24"/>
    </w:rPr>
  </w:style>
  <w:style w:type="character" w:styleId="10">
    <w:name w:val="Strong"/>
    <w:basedOn w:val="9"/>
    <w:qFormat/>
    <w:uiPriority w:val="99"/>
    <w:rPr>
      <w:rFonts w:cs="Times New Roman"/>
      <w:b/>
      <w:color w:val="555555"/>
      <w:sz w:val="21"/>
      <w:szCs w:val="21"/>
      <w:bdr w:val="single" w:color="CCCCCC" w:sz="6" w:space="0"/>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2186</Words>
  <Characters>2430</Characters>
  <Lines>0</Lines>
  <Paragraphs>0</Paragraphs>
  <TotalTime>14</TotalTime>
  <ScaleCrop>false</ScaleCrop>
  <LinksUpToDate>false</LinksUpToDate>
  <CharactersWithSpaces>2646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2025-02-28T02:41:00Z</dcterms:created>
  <dc:creator>Administrator</dc:creator>
  <cp:lastModifiedBy>俗野</cp:lastModifiedBy>
  <dcterms:modified xsi:type="dcterms:W3CDTF">2025-03-19T09:43:50Z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eyJoZGlkIjoiMzhmMmY3NmQ4ZGIyZDQzZmE4OTJjYzI4MTQ2ZWE5ZDEiLCJ1c2VySWQiOiIxMjEzODM3NDgyIn0=</vt:lpwstr>
  </property>
  <property fmtid="{D5CDD505-2E9C-101B-9397-08002B2CF9AE}" pid="4" name="ICV">
    <vt:lpwstr>D2CCE530A9154CE2A742126FE6E135A3_12</vt:lpwstr>
  </property>
</Properties>
</file>