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547EB">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西安经开第九小学学校会议室改造工程(二次)竞争性磋商公告</w:t>
      </w:r>
    </w:p>
    <w:p w14:paraId="75561E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4B9109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学校会议室改造工程(二次)</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2025年05月07日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14:paraId="3FE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058C68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项目编号：SXXP-2025-002.1B1</w:t>
      </w:r>
    </w:p>
    <w:p w14:paraId="4DF9C1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项目名称：学校会议室改造工程(二次)</w:t>
      </w:r>
    </w:p>
    <w:p w14:paraId="33AB60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14:paraId="2B147A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预算金额：145,057.91元</w:t>
      </w:r>
    </w:p>
    <w:p w14:paraId="407129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742C4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合同包1(西安经开第九小学学校会议室改造工程（二次）):</w:t>
      </w:r>
    </w:p>
    <w:p w14:paraId="77AD2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合同包预算金额：145,057.91元</w:t>
      </w:r>
    </w:p>
    <w:p w14:paraId="0E6DF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合同包最高限价：145,057.91元</w:t>
      </w:r>
    </w:p>
    <w:tbl>
      <w:tblPr>
        <w:tblW w:w="86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1"/>
        <w:gridCol w:w="1681"/>
        <w:gridCol w:w="1172"/>
        <w:gridCol w:w="1250"/>
        <w:gridCol w:w="1463"/>
        <w:gridCol w:w="1290"/>
        <w:gridCol w:w="1291"/>
      </w:tblGrid>
      <w:tr w14:paraId="43067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78" w:hRule="atLeast"/>
          <w:tblHeader/>
        </w:trPr>
        <w:tc>
          <w:tcPr>
            <w:tcW w:w="5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9CC43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17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03ED8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B242A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bookmarkStart w:id="0" w:name="_GoBack"/>
            <w:bookmarkEnd w:id="0"/>
          </w:p>
        </w:tc>
        <w:tc>
          <w:tcPr>
            <w:tcW w:w="12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14296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3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06B73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03102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E436F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327548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83261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7CECD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其他专业施工</w:t>
            </w:r>
          </w:p>
        </w:tc>
        <w:tc>
          <w:tcPr>
            <w:tcW w:w="12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1D05A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会议室改造</w:t>
            </w:r>
          </w:p>
        </w:tc>
        <w:tc>
          <w:tcPr>
            <w:tcW w:w="12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D3479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A1752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2591C">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145,057.91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CCE570">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145,057.91</w:t>
            </w:r>
          </w:p>
        </w:tc>
      </w:tr>
    </w:tbl>
    <w:p w14:paraId="696E6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496FF3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合同履行期限：合同签订后20日历天</w:t>
      </w:r>
    </w:p>
    <w:p w14:paraId="587CF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57AFC0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7D360F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14:paraId="1540C7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合同包1(西安经开第九小学学校会议室改造工程（二次）)落实政府采购政策需满足的资格要求如下:</w:t>
      </w:r>
    </w:p>
    <w:p w14:paraId="6FBA5A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（3）《民政部、财政部、中国残疾人联合会关于促进残疾人就业政府采购政策的通知》（财库〔2017〕141号）；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（4）《财政部办公厅关于政府采购进口产品管理有关问题的通知》（财办库[2008]248号）；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（7）《关于进一步加强政府绿色采购有关问题的通知》（陕财办采〔2021〕29号）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（11）《关于深入开展政府采购脱贫地区农副产品工作推进乡村产业振兴的实施意见》的通知（财库〔2021〕20号）；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（13）其他需要落实的政府采购政策（如有最新颁布的政府采购政策，按最新的文件执行）；</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注：本项目专门面向中小企业采购（残疾人福利性单位及监狱企业视同小型、微型企业）。</w:t>
      </w:r>
    </w:p>
    <w:p w14:paraId="5DA5D2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7F4891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合同包1(西安经开第九小学学校会议室改造工程（二次）)特定资格要求如下:</w:t>
      </w:r>
    </w:p>
    <w:p w14:paraId="3A41F4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（1）供应商为具有独立承担民事责任能力的法人或其他组织。企业法人应提供合法有效的标识有统一社会信用代码的营业执照；事业法人应提供事业单位法人证书；其他组织应提供合法登记证明文件；</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（2）财务状况报告：提供2023年或2024年经审计的财务报告或开标前三个月内开户银行开具的资信证明；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（3）税收缴纳证明：提供2024年10月至今已缴纳的至少一个月的纳税证明或完税证明（任意税种），依法免税的单位应提供相关证明材料；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（4）社会保障资金缴纳证明：提供2024年10月至今已缴存的至少一个月的社会保障资金缴存单据或社保机构开具的社会保险参保缴费情况证明，依法不需要缴纳社会保障资金的单位应提供相关证明材料；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（5）供应商须具备建筑装修装饰工程专业承包二级及以上资质，并具有合法有效的安全生产许可证；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（6）拟派项目经理须具备建筑工程专业二级及以上注册建造师资格，安全生产考核证(B证)合格有效，在本单位注册，且未担任其他在建工程项目的项目经理；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（7）提供具有履行本合同所必需的设备和专业技术能力的声明；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（8）参加本次政府采购活动前3年内在经营活动中没有重大违纪，以及未被列入失信被执行人、重大税收违法失信主体、政府采购严重违法失信行为记录名单的书面声明；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（10）供应商负责人不得为同一人或者存在控股、管理关系；</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（11）本项目为专门面向中小企业项目：供应商须为中型企业或者小型、微型企业或监狱企业或残疾人福利性单位。</w:t>
      </w:r>
    </w:p>
    <w:p w14:paraId="54ED5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三、获取采购文件</w:t>
      </w:r>
    </w:p>
    <w:p w14:paraId="20E3EF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2025年04月25日 至 2025年04月30日 ，每天上午 08:30:00 至 12:00:00 ，下午 13:30:00 至 18:00:00 （北京时间）</w:t>
      </w:r>
    </w:p>
    <w:p w14:paraId="0E4B1F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3E1958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1ABB06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65D34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四、响应文件提交</w:t>
      </w:r>
    </w:p>
    <w:p w14:paraId="470501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705CAC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086EE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五、开启</w:t>
      </w:r>
    </w:p>
    <w:p w14:paraId="1D13C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2025年05月07日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0F590C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2E3939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六、公告期限</w:t>
      </w:r>
    </w:p>
    <w:p w14:paraId="20F770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40423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七、其他补充事宜</w:t>
      </w:r>
    </w:p>
    <w:p w14:paraId="5E6E8B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采购文件获取方式：</w:t>
      </w:r>
    </w:p>
    <w:p w14:paraId="398761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网上发送。供应商采取发送电子邮件方式提交材料，①邮件主题：项目名称+项目编号+公司名称；②邮件内容：列明公司名称、法定代表人或授权代表人姓名及联系方式；③邮件附件：需采用A4纸幅面，将获取文件材料加盖企业鲜章，按顺序制作成1个PDF格式文件，文件名称与主题一致，复印件扫描无效。获取文件材料审核通过后，采购代理机构联系人向供应商邮箱发送采购文件电子版；审核未通过的，采购代理机构联系人以邮件形式回复审核情况，供应商可在获取采购文件时间内重新提交材料。采购代理机构邮箱：1077594061@qq.com。</w:t>
      </w:r>
    </w:p>
    <w:p w14:paraId="371DC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（2）获取文件需提交的资料：单位介绍信加盖公章、经办人身份证复印件加盖公章。</w:t>
      </w:r>
    </w:p>
    <w:p w14:paraId="4CA75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八、对本次招标提出询问，请按以下方式联系。</w:t>
      </w:r>
    </w:p>
    <w:p w14:paraId="1F49047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5393C0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西安经开第九小学</w:t>
      </w:r>
    </w:p>
    <w:p w14:paraId="05FEB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西安市经济技术开发区凤城二路50号</w:t>
      </w:r>
    </w:p>
    <w:p w14:paraId="6033C4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13700226065</w:t>
      </w:r>
    </w:p>
    <w:p w14:paraId="3DBFA5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3E2235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陕西信鹏项目管理有限公司</w:t>
      </w:r>
    </w:p>
    <w:p w14:paraId="054046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陕西省西安市经济技术开发区凤城十二路凯瑞B座1单元9层A0906号房</w:t>
      </w:r>
    </w:p>
    <w:p w14:paraId="4BB8F1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18710794335</w:t>
      </w:r>
    </w:p>
    <w:p w14:paraId="540DA25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56E4C5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王龙、孙媛春</w:t>
      </w:r>
    </w:p>
    <w:p w14:paraId="15F50B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18710794335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F5F16"/>
    <w:rsid w:val="47AF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2025-04-24T03:00:00Z</dcterms:created>
  <dc:creator>熊掌孙</dc:creator>
  <cp:lastModifiedBy>熊掌孙</cp:lastModifiedBy>
  <dcterms:modified xsi:type="dcterms:W3CDTF">2025-04-24T03:01:05Z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069DBDACCA044BEC83D66750DCDC39C9_11</vt:lpwstr>
  </property>
  <property fmtid="{D5CDD505-2E9C-101B-9397-08002B2CF9AE}" pid="4" name="KSOTemplateDocerSaveRecord">
    <vt:lpwstr>eyJoZGlkIjoiZGI0ZGIzYmI2OWViZTMxZTU3NzUxZjAzNDk3YTI1NDQiLCJ1c2VySWQiOiIzMTA4NTYyNDIifQ==</vt:lpwstr>
  </property>
</Properties>
</file>