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5F63" w14:textId="77777777" w:rsidR="00DC7C2F" w:rsidRPr="00DC7C2F" w:rsidRDefault="00DC7C2F" w:rsidP="00DC7C2F">
      <w:pPr>
        <w:jc w:val="center"/>
        <w:rPr>
          <w:rFonts w:ascii="宋体" w:hAnsi="宋体" w:hint="eastAsia"/>
          <w:b/>
          <w:sz w:val="24"/>
          <w:szCs w:val="24"/>
        </w:rPr>
      </w:pPr>
    </w:p>
    <w:p w14:paraId="09BF6141" w14:textId="77777777" w:rsidR="00DC7C2F" w:rsidRPr="00DC7C2F" w:rsidRDefault="00DC7C2F" w:rsidP="00260498">
      <w:pPr>
        <w:spacing w:line="600" w:lineRule="exact"/>
        <w:jc w:val="center"/>
        <w:rPr>
          <w:rFonts w:ascii="宋体" w:hAnsi="宋体" w:hint="eastAsia"/>
          <w:b/>
          <w:sz w:val="30"/>
          <w:szCs w:val="30"/>
        </w:rPr>
      </w:pPr>
      <w:r w:rsidRPr="00DC7C2F">
        <w:rPr>
          <w:rFonts w:ascii="宋体" w:hAnsi="宋体" w:hint="eastAsia"/>
          <w:b/>
          <w:sz w:val="30"/>
          <w:szCs w:val="30"/>
        </w:rPr>
        <w:t>陕西省人民医院医疗设备(YYZB2024-16)采购项目（二次）</w:t>
      </w:r>
    </w:p>
    <w:p w14:paraId="394658C1" w14:textId="4206AA48" w:rsidR="00DC7C2F" w:rsidRPr="00DC7C2F" w:rsidRDefault="00DC7C2F" w:rsidP="00260498">
      <w:pPr>
        <w:spacing w:line="600" w:lineRule="exact"/>
        <w:jc w:val="center"/>
        <w:rPr>
          <w:rFonts w:ascii="宋体" w:hAnsi="宋体" w:hint="eastAsia"/>
          <w:b/>
          <w:sz w:val="30"/>
          <w:szCs w:val="30"/>
        </w:rPr>
      </w:pPr>
      <w:r w:rsidRPr="00DC7C2F">
        <w:rPr>
          <w:rFonts w:ascii="宋体" w:hAnsi="宋体" w:hint="eastAsia"/>
          <w:b/>
          <w:sz w:val="30"/>
          <w:szCs w:val="30"/>
        </w:rPr>
        <w:t>分项报价清单</w:t>
      </w:r>
    </w:p>
    <w:p w14:paraId="7668B661" w14:textId="77777777" w:rsidR="00DC7C2F" w:rsidRPr="00DC7C2F" w:rsidRDefault="00DC7C2F" w:rsidP="00DC7C2F">
      <w:pPr>
        <w:rPr>
          <w:rFonts w:ascii="宋体" w:hAnsi="宋体" w:hint="eastAsia"/>
          <w:sz w:val="24"/>
          <w:szCs w:val="24"/>
        </w:rPr>
      </w:pPr>
    </w:p>
    <w:p w14:paraId="3825F579" w14:textId="374D8E70" w:rsidR="00DC7C2F" w:rsidRPr="00DC7C2F" w:rsidRDefault="00DC7C2F" w:rsidP="00B267B5">
      <w:pPr>
        <w:spacing w:line="360" w:lineRule="auto"/>
        <w:ind w:firstLineChars="100" w:firstLine="240"/>
        <w:rPr>
          <w:rFonts w:ascii="宋体" w:hAnsi="宋体" w:hint="eastAsia"/>
          <w:sz w:val="24"/>
          <w:szCs w:val="24"/>
        </w:rPr>
      </w:pPr>
    </w:p>
    <w:tbl>
      <w:tblPr>
        <w:tblW w:w="13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1985"/>
        <w:gridCol w:w="2749"/>
        <w:gridCol w:w="1225"/>
        <w:gridCol w:w="709"/>
        <w:gridCol w:w="709"/>
        <w:gridCol w:w="1276"/>
      </w:tblGrid>
      <w:tr w:rsidR="001C22F9" w:rsidRPr="00DC7C2F" w14:paraId="5F9292AD" w14:textId="77777777" w:rsidTr="001C22F9">
        <w:trPr>
          <w:cantSplit/>
          <w:trHeight w:val="10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FD19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6F43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4C9C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CC78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0298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4361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产地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C8FE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6933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F76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合计</w:t>
            </w:r>
          </w:p>
          <w:p w14:paraId="075EEC0E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1C22F9" w:rsidRPr="00DC7C2F" w14:paraId="1CA024E7" w14:textId="77777777" w:rsidTr="001C22F9">
        <w:trPr>
          <w:cantSplit/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DC87" w14:textId="7777777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C7C2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ED2C" w14:textId="1B29BDE0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磁共振成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像系统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B1C9" w14:textId="1AA67C90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上海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联影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E5C" w14:textId="385FB159" w:rsidR="001C22F9" w:rsidRPr="00F64D6E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uMR3.0T磁共振</w:t>
            </w:r>
          </w:p>
          <w:p w14:paraId="74B94F12" w14:textId="5D6A0C14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(uMR870)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AB1" w14:textId="21635BF6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上海联影医疗科技股份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33C" w14:textId="75B94F79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中国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上海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1B5" w14:textId="192CAD1D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BF95" w14:textId="106031AF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2C518" w14:textId="408CBF60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1557</w:t>
            </w:r>
          </w:p>
        </w:tc>
      </w:tr>
      <w:tr w:rsidR="001C22F9" w:rsidRPr="00DC7C2F" w14:paraId="707B4CF0" w14:textId="77777777" w:rsidTr="001C22F9">
        <w:trPr>
          <w:cantSplit/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7D12" w14:textId="51213ECD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C80" w14:textId="03621357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彩色多普勒超声系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FA0" w14:textId="00056ADF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深圳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迈瑞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EA7" w14:textId="4A2382DE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Resona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A20T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91C1" w14:textId="0CCE0DA9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深圳迈瑞生物医疗电子股份有限公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5F2" w14:textId="612ABE14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中国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深圳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011" w14:textId="79974089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D22" w14:textId="555EAD9C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D5A0" w14:textId="5440A912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C22F9" w:rsidRPr="00DC7C2F" w14:paraId="50AB2B22" w14:textId="77777777" w:rsidTr="001C22F9">
        <w:trPr>
          <w:cantSplit/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9018" w14:textId="72449D8D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AC4" w14:textId="0442D700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彩色多普勒超声系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713" w14:textId="6AE19638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深圳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迈瑞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DD87" w14:textId="3BD6C01D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Nuewa R9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 xml:space="preserve"> Pro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B4E" w14:textId="6D19114B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深圳迈瑞生物医疗电子股份有限公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012" w14:textId="3FCAFF79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D6E">
              <w:rPr>
                <w:rFonts w:ascii="宋体" w:hAnsi="宋体" w:hint="eastAsia"/>
                <w:sz w:val="24"/>
                <w:szCs w:val="24"/>
              </w:rPr>
              <w:t>中国</w:t>
            </w:r>
            <w:r w:rsidRPr="00CD02AA">
              <w:rPr>
                <w:rFonts w:ascii="宋体" w:hAnsi="宋体" w:hint="eastAsia"/>
                <w:sz w:val="24"/>
                <w:szCs w:val="24"/>
              </w:rPr>
              <w:t>深圳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91F" w14:textId="5038068D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826" w14:textId="2C372BDD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02A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6D63" w14:textId="4FA2F31A" w:rsidR="001C22F9" w:rsidRPr="00DC7C2F" w:rsidRDefault="001C22F9" w:rsidP="00CD02AA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AB1A1ED" w14:textId="77777777" w:rsidR="005E29AD" w:rsidRPr="00F64D6E" w:rsidRDefault="005E29AD">
      <w:pPr>
        <w:rPr>
          <w:rFonts w:ascii="宋体" w:hAnsi="宋体" w:hint="eastAsia"/>
          <w:sz w:val="24"/>
          <w:szCs w:val="24"/>
        </w:rPr>
      </w:pPr>
    </w:p>
    <w:sectPr w:rsidR="005E29AD" w:rsidRPr="00F64D6E" w:rsidSect="00DC7C2F">
      <w:pgSz w:w="16838" w:h="11906" w:orient="landscape" w:code="9"/>
      <w:pgMar w:top="1418" w:right="1418" w:bottom="1418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47"/>
    <w:rsid w:val="001233B8"/>
    <w:rsid w:val="001C22F9"/>
    <w:rsid w:val="00260498"/>
    <w:rsid w:val="005E29AD"/>
    <w:rsid w:val="00611BF0"/>
    <w:rsid w:val="007478C1"/>
    <w:rsid w:val="0095436C"/>
    <w:rsid w:val="009D0047"/>
    <w:rsid w:val="00AB776D"/>
    <w:rsid w:val="00B267B5"/>
    <w:rsid w:val="00BB1B21"/>
    <w:rsid w:val="00BE31BB"/>
    <w:rsid w:val="00C56FB5"/>
    <w:rsid w:val="00CD02AA"/>
    <w:rsid w:val="00DC7C2F"/>
    <w:rsid w:val="00F64D6E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D1AA"/>
  <w15:chartTrackingRefBased/>
  <w15:docId w15:val="{380FE549-8031-4ED8-8794-49FE68B4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5D"/>
    <w:pPr>
      <w:jc w:val="both"/>
    </w:pPr>
    <w:rPr>
      <w:rFonts w:eastAsia="宋体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47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47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47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47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47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47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9D0047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9D0047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9D0047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9D0047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9D0047"/>
    <w:rPr>
      <w:rFonts w:cstheme="majorBidi"/>
      <w:b/>
      <w:bCs/>
      <w:color w:val="0F4761" w:themeColor="accent1" w:themeShade="BF"/>
      <w:szCs w:val="20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9D0047"/>
    <w:rPr>
      <w:rFonts w:cstheme="majorBidi"/>
      <w:b/>
      <w:bCs/>
      <w:color w:val="595959" w:themeColor="text1" w:themeTint="A6"/>
      <w:szCs w:val="20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9D0047"/>
    <w:rPr>
      <w:rFonts w:cstheme="majorBidi"/>
      <w:color w:val="595959" w:themeColor="text1" w:themeTint="A6"/>
      <w:szCs w:val="20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9D0047"/>
    <w:rPr>
      <w:rFonts w:eastAsiaTheme="majorEastAsia" w:cstheme="majorBidi"/>
      <w:color w:val="595959" w:themeColor="text1" w:themeTint="A6"/>
      <w:szCs w:val="2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D00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4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D00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9D00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47"/>
    <w:rPr>
      <w:rFonts w:eastAsia="宋体"/>
      <w:i/>
      <w:iCs/>
      <w:color w:val="404040" w:themeColor="text1" w:themeTint="BF"/>
      <w:szCs w:val="20"/>
      <w14:ligatures w14:val="none"/>
    </w:rPr>
  </w:style>
  <w:style w:type="paragraph" w:styleId="a9">
    <w:name w:val="List Paragraph"/>
    <w:basedOn w:val="a"/>
    <w:uiPriority w:val="34"/>
    <w:qFormat/>
    <w:rsid w:val="009D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47"/>
    <w:rPr>
      <w:rFonts w:eastAsia="宋体"/>
      <w:i/>
      <w:iCs/>
      <w:color w:val="0F4761" w:themeColor="accent1" w:themeShade="BF"/>
      <w:szCs w:val="20"/>
      <w14:ligatures w14:val="none"/>
    </w:rPr>
  </w:style>
  <w:style w:type="character" w:styleId="ad">
    <w:name w:val="Intense Reference"/>
    <w:basedOn w:val="a0"/>
    <w:uiPriority w:val="32"/>
    <w:qFormat/>
    <w:rsid w:val="009D0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杭琨</dc:creator>
  <cp:keywords/>
  <dc:description/>
  <cp:lastModifiedBy>杭琨</cp:lastModifiedBy>
  <cp:revision>11</cp:revision>
  <dcterms:created xsi:type="dcterms:W3CDTF">2025-03-20T06:20:00Z</dcterms:created>
  <dcterms:modified xsi:type="dcterms:W3CDTF">2025-03-24T08:34:00Z</dcterms:modified>
</cp:coreProperties>
</file>