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5B562">
      <w:pPr>
        <w:jc w:val="both"/>
        <w:rPr>
          <w:rFonts w:hint="eastAsia" w:ascii="Calibri" w:hAnsi="Calibri" w:eastAsia="宋体" w:cs="Times New Roman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采购清单</w:t>
      </w:r>
    </w:p>
    <w:tbl>
      <w:tblPr>
        <w:tblStyle w:val="3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97"/>
        <w:gridCol w:w="4093"/>
        <w:gridCol w:w="974"/>
        <w:gridCol w:w="975"/>
      </w:tblGrid>
      <w:tr w14:paraId="0823C6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20F2E6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D5A720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2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F694FE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830B87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CB4EBD">
            <w:pPr>
              <w:jc w:val="center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683F83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EF3D9F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C3C93D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岩心线切割加工仪</w:t>
            </w:r>
          </w:p>
        </w:tc>
        <w:tc>
          <w:tcPr>
            <w:tcW w:w="24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EA3414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▲1.最高走丝速度≥10米/秒，线切割加工精度优于0.1mm；</w:t>
            </w:r>
          </w:p>
          <w:p w14:paraId="6ED049E8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▲2.切割能力：最大切割厚度100⁓300 mm，工件最大重量：1⁓10 kg（需定制夹具以适应岩心重量）；</w:t>
            </w:r>
          </w:p>
          <w:p w14:paraId="1FA09D2B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★3.运动控制系统：X/Y/Z轴行程：200×300×200 mm至600×800×400 mm，移动速度（进给速率）：0.1⁓20 mm/min（可调）；</w:t>
            </w:r>
          </w:p>
          <w:p w14:paraId="4E5FC029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▲4.数控系统：支持CAD/CAM导入（如AutoCAD、SolidWorks），自动路径规划；</w:t>
            </w:r>
          </w:p>
          <w:p w14:paraId="31C1D096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▲5.夹具：带特定角度（0-90度）岩心夹具，加工精度优于1°；</w:t>
            </w:r>
          </w:p>
          <w:p w14:paraId="3CF1E5F9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▲6.防尘要求：具有防尘装备和吸尘装备。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9D4780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6300C8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781C39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22C008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AE3278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非纯超临界CO2制备及高压输出装置</w:t>
            </w:r>
          </w:p>
        </w:tc>
        <w:tc>
          <w:tcPr>
            <w:tcW w:w="24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72BCE3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▲1.配气种类：支持≥2种混合气体调控；配比误差≤±0.1%体积分数；</w:t>
            </w:r>
          </w:p>
          <w:p w14:paraId="5297FC5B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★2.恒温活塞容器：输出容积≥5L，输出压力≥1.4MPa，带搅拌功能；密封性要求压力1.4MPa下，24小时内压力降低≤0.1MPa；</w:t>
            </w:r>
          </w:p>
          <w:p w14:paraId="5F323DDB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▲3.管线要求：内直径1/8英寸；</w:t>
            </w:r>
          </w:p>
          <w:p w14:paraId="2A8937A6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▲4.设备兼容性：配置金属密封接口（1/4"-1/2"多规格转换）及高品质球形阀门，实现流体注入-物性监测-数据处理全流程自动化。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233277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2AB20C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1A7C9A6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303D93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F9788A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流体PVT实验及多参数测量系统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（核心产品）</w:t>
            </w:r>
          </w:p>
        </w:tc>
        <w:tc>
          <w:tcPr>
            <w:tcW w:w="24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97EB2C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▲1.温度：室温⁓200℃；</w:t>
            </w:r>
          </w:p>
          <w:p w14:paraId="6785DBCE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▲2.压力：0⁓60MPa；</w:t>
            </w:r>
          </w:p>
          <w:p w14:paraId="643CADB0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▲3.容积：≥1000mL；</w:t>
            </w:r>
          </w:p>
          <w:p w14:paraId="2012AC41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★4.密度测量精度≤0.001g/cm3；</w:t>
            </w:r>
          </w:p>
          <w:p w14:paraId="7BFE06DD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▲5.声速测量误差≤5%F•S；</w:t>
            </w:r>
          </w:p>
          <w:p w14:paraId="06BB4219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▲6.电阻率测量误差≤5%F•S；</w:t>
            </w:r>
          </w:p>
          <w:p w14:paraId="3D64F22B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▲7.粘度测量误差≤5%F•S；</w:t>
            </w:r>
          </w:p>
          <w:p w14:paraId="24AA1DC8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★8.成像精度≥500万像素；</w:t>
            </w:r>
          </w:p>
          <w:p w14:paraId="053DA173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▲9.声波换能器：满足耐高温高压下正常工作。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084416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5437F5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2A67EE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2BFC64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979B84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多功能岩石压力试验机</w:t>
            </w:r>
          </w:p>
        </w:tc>
        <w:tc>
          <w:tcPr>
            <w:tcW w:w="24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CAE713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★1.适用岩心规格：直径25.1⁓110mm，提供φ25.4×50mm和φ38.1×76mm，φ50×100mm三个尺寸的环向应变测量装置；</w:t>
            </w:r>
          </w:p>
          <w:p w14:paraId="288143A1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▲2.轴向应变测量传感器≥2组（LVDT），量程0⁓8mm，精度≤0.001mm；</w:t>
            </w:r>
          </w:p>
          <w:p w14:paraId="45A0FF75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▲3.径向应变测量传感器不少于1组（LVDT），量程0⁓5mm，精度≤0.001mm；</w:t>
            </w:r>
          </w:p>
          <w:p w14:paraId="3C816007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▲4.采用门式加载框架，系统刚度≥6GN/m，有效行程：150mm；</w:t>
            </w:r>
          </w:p>
          <w:p w14:paraId="47530474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▲5.轴压1000KN，恒试验力、恒变形控制加载，控制精度≤±1%；</w:t>
            </w:r>
          </w:p>
          <w:p w14:paraId="50528040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▲6.带抗拉、抗剪实验模块。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6A787E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EAE43B">
            <w:pPr>
              <w:jc w:val="both"/>
              <w:rPr>
                <w:rFonts w:hint="eastAsia" w:ascii="Calibri" w:hAnsi="Calibri" w:eastAsia="宋体" w:cs="Times New Roman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</w:tbl>
    <w:p w14:paraId="0C5423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317B2"/>
    <w:rsid w:val="355317B2"/>
    <w:rsid w:val="3FF9428E"/>
    <w:rsid w:val="5481728A"/>
    <w:rsid w:val="5667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7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914</Characters>
  <Lines>0</Lines>
  <Paragraphs>0</Paragraphs>
  <TotalTime>0</TotalTime>
  <ScaleCrop>false</ScaleCrop>
  <LinksUpToDate>false</LinksUpToDate>
  <CharactersWithSpaces>919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2025-08-19T09:33:00Z</dcterms:created>
  <dc:creator>新昱</dc:creator>
  <cp:lastModifiedBy>新昱</cp:lastModifiedBy>
  <dcterms:modified xsi:type="dcterms:W3CDTF">2025-08-19T09:34:37Z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BD0148C5C4FA405EA86796669539AA98_11</vt:lpwstr>
  </property>
  <property fmtid="{D5CDD505-2E9C-101B-9397-08002B2CF9AE}" pid="4" name="KSOTemplateDocerSaveRecord">
    <vt:lpwstr>eyJoZGlkIjoiYjNjNTkyNDJjNWFiYWRmMjRlNGYzNzgwOGFjNTE0OGUiLCJ1c2VySWQiOiI1MDU3ODU5ODQifQ==</vt:lpwstr>
  </property>
</Properties>
</file>