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01286">
      <w:pPr>
        <w:pBdr>
          <w:bottom w:val="single" w:color="auto" w:sz="4" w:space="1"/>
        </w:pBdr>
        <w:spacing w:before="312" w:beforeLines="100"/>
        <w:ind w:left="420" w:hanging="42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一、项目概况</w:t>
      </w:r>
    </w:p>
    <w:p w14:paraId="1BDDDC13">
      <w:pPr>
        <w:spacing w:line="4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西安住房公积金管理中心工装采购。</w:t>
      </w:r>
    </w:p>
    <w:p w14:paraId="2A37B15C">
      <w:pPr>
        <w:pBdr>
          <w:bottom w:val="single" w:color="auto" w:sz="4" w:space="1"/>
        </w:pBdr>
        <w:spacing w:before="312" w:beforeLines="100"/>
        <w:ind w:left="420" w:hanging="42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二、采购内容（包括采购品目、规格和数量）</w:t>
      </w:r>
    </w:p>
    <w:p w14:paraId="6066EF1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（一）本项目采购男女工装，配备标准如下：</w:t>
      </w:r>
    </w:p>
    <w:p w14:paraId="23A54524">
      <w:pPr>
        <w:pStyle w:val="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1、男装（每套）：</w:t>
      </w:r>
      <w:r>
        <w:rPr>
          <w:rFonts w:hint="eastAsia" w:ascii="宋体" w:hAnsi="宋体" w:eastAsia="宋体" w:cs="宋体"/>
          <w:lang w:val="en-US" w:eastAsia="zh-CN"/>
        </w:rPr>
        <w:t>西服上衣1件</w:t>
      </w:r>
      <w:r>
        <w:rPr>
          <w:rFonts w:hint="eastAsia" w:ascii="宋体" w:hAnsi="宋体" w:eastAsia="宋体" w:cs="宋体"/>
        </w:rPr>
        <w:t>/人、</w:t>
      </w:r>
      <w:r>
        <w:rPr>
          <w:rFonts w:hint="eastAsia" w:ascii="宋体" w:hAnsi="宋体" w:eastAsia="宋体" w:cs="宋体"/>
          <w:lang w:val="en-US" w:eastAsia="zh-CN"/>
        </w:rPr>
        <w:t>西裤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条</w:t>
      </w:r>
      <w:r>
        <w:rPr>
          <w:rFonts w:hint="eastAsia" w:ascii="宋体" w:hAnsi="宋体" w:eastAsia="宋体" w:cs="宋体"/>
        </w:rPr>
        <w:t>/人；</w:t>
      </w:r>
    </w:p>
    <w:p w14:paraId="5D121234">
      <w:pPr>
        <w:pStyle w:val="5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2、女装（每套）：</w:t>
      </w:r>
      <w:r>
        <w:rPr>
          <w:rFonts w:hint="eastAsia" w:ascii="宋体" w:hAnsi="宋体" w:eastAsia="宋体" w:cs="宋体"/>
          <w:lang w:val="en-US" w:eastAsia="zh-CN"/>
        </w:rPr>
        <w:t>西服上衣1件</w:t>
      </w:r>
      <w:r>
        <w:rPr>
          <w:rFonts w:hint="eastAsia" w:ascii="宋体" w:hAnsi="宋体" w:eastAsia="宋体" w:cs="宋体"/>
        </w:rPr>
        <w:t>/人、</w:t>
      </w:r>
      <w:r>
        <w:rPr>
          <w:rFonts w:hint="eastAsia" w:ascii="宋体" w:hAnsi="宋体" w:eastAsia="宋体" w:cs="宋体"/>
          <w:lang w:val="en-US" w:eastAsia="zh-CN"/>
        </w:rPr>
        <w:t>西裤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条</w:t>
      </w:r>
      <w:r>
        <w:rPr>
          <w:rFonts w:hint="eastAsia" w:ascii="宋体" w:hAnsi="宋体" w:eastAsia="宋体" w:cs="宋体"/>
        </w:rPr>
        <w:t>/人</w:t>
      </w:r>
      <w:r>
        <w:rPr>
          <w:rFonts w:hint="eastAsia" w:ascii="宋体" w:hAnsi="宋体" w:eastAsia="宋体" w:cs="宋体"/>
          <w:lang w:eastAsia="zh-CN"/>
        </w:rPr>
        <w:t>。</w:t>
      </w:r>
    </w:p>
    <w:p w14:paraId="000E3FB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（二）清单：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962"/>
        <w:gridCol w:w="1939"/>
      </w:tblGrid>
      <w:tr w14:paraId="076D6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noWrap w:val="0"/>
            <w:vAlign w:val="top"/>
          </w:tcPr>
          <w:p w14:paraId="19FC6272">
            <w:pPr>
              <w:spacing w:before="312" w:beforeLines="10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性别</w:t>
            </w:r>
          </w:p>
        </w:tc>
        <w:tc>
          <w:tcPr>
            <w:tcW w:w="1962" w:type="dxa"/>
            <w:noWrap w:val="0"/>
            <w:vAlign w:val="top"/>
          </w:tcPr>
          <w:p w14:paraId="7487273D">
            <w:pPr>
              <w:spacing w:before="312" w:beforeLines="10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西服上衣</w:t>
            </w:r>
          </w:p>
        </w:tc>
        <w:tc>
          <w:tcPr>
            <w:tcW w:w="1939" w:type="dxa"/>
            <w:noWrap w:val="0"/>
            <w:vAlign w:val="top"/>
          </w:tcPr>
          <w:p w14:paraId="1EA962C9">
            <w:pPr>
              <w:spacing w:before="312" w:beforeLines="10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西裤</w:t>
            </w:r>
          </w:p>
        </w:tc>
      </w:tr>
      <w:tr w14:paraId="19F3B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312" w:type="dxa"/>
            <w:noWrap w:val="0"/>
            <w:vAlign w:val="center"/>
          </w:tcPr>
          <w:p w14:paraId="1E7E5972">
            <w:pPr>
              <w:spacing w:before="312" w:beforeLines="10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男</w:t>
            </w:r>
          </w:p>
        </w:tc>
        <w:tc>
          <w:tcPr>
            <w:tcW w:w="1962" w:type="dxa"/>
            <w:noWrap w:val="0"/>
            <w:vAlign w:val="center"/>
          </w:tcPr>
          <w:p w14:paraId="523CF6BA">
            <w:pPr>
              <w:spacing w:before="312" w:beforeLines="10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1件</w:t>
            </w:r>
          </w:p>
        </w:tc>
        <w:tc>
          <w:tcPr>
            <w:tcW w:w="1939" w:type="dxa"/>
            <w:noWrap w:val="0"/>
            <w:vAlign w:val="center"/>
          </w:tcPr>
          <w:p w14:paraId="6B21ADED">
            <w:pPr>
              <w:spacing w:before="312" w:beforeLines="10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条</w:t>
            </w:r>
          </w:p>
        </w:tc>
      </w:tr>
      <w:tr w14:paraId="5766F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noWrap w:val="0"/>
            <w:vAlign w:val="center"/>
          </w:tcPr>
          <w:p w14:paraId="1C17BFD3">
            <w:pPr>
              <w:spacing w:before="312" w:beforeLines="10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女</w:t>
            </w:r>
          </w:p>
        </w:tc>
        <w:tc>
          <w:tcPr>
            <w:tcW w:w="1962" w:type="dxa"/>
            <w:noWrap w:val="0"/>
            <w:vAlign w:val="center"/>
          </w:tcPr>
          <w:p w14:paraId="5D38937C">
            <w:pPr>
              <w:spacing w:before="312" w:beforeLines="10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件</w:t>
            </w:r>
          </w:p>
        </w:tc>
        <w:tc>
          <w:tcPr>
            <w:tcW w:w="1939" w:type="dxa"/>
            <w:noWrap w:val="0"/>
            <w:vAlign w:val="center"/>
          </w:tcPr>
          <w:p w14:paraId="0C307F3A">
            <w:pPr>
              <w:spacing w:before="312" w:beforeLines="10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条</w:t>
            </w:r>
          </w:p>
        </w:tc>
      </w:tr>
    </w:tbl>
    <w:p w14:paraId="56C22BE5">
      <w:pPr>
        <w:pStyle w:val="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具体内容详见</w:t>
      </w:r>
      <w:r>
        <w:rPr>
          <w:rFonts w:hint="eastAsia" w:ascii="宋体" w:hAnsi="宋体" w:eastAsia="宋体" w:cs="宋体"/>
          <w:lang w:val="en-US" w:eastAsia="zh-CN"/>
        </w:rPr>
        <w:t>磋商</w:t>
      </w:r>
      <w:bookmarkStart w:id="0" w:name="_GoBack"/>
      <w:bookmarkEnd w:id="0"/>
      <w:r>
        <w:rPr>
          <w:rFonts w:hint="eastAsia" w:ascii="宋体" w:hAnsi="宋体" w:eastAsia="宋体" w:cs="宋体"/>
        </w:rPr>
        <w:t>文件。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8539A"/>
    <w:rsid w:val="1D4C712E"/>
    <w:rsid w:val="7E18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customStyle="1" w:styleId="5">
    <w:name w:val="※正文"/>
    <w:basedOn w:val="1"/>
    <w:next w:val="1"/>
    <w:qFormat/>
    <w:uiPriority w:val="0"/>
    <w:pPr>
      <w:widowControl/>
      <w:wordWrap w:val="0"/>
      <w:spacing w:line="400" w:lineRule="exact"/>
    </w:pPr>
    <w:rPr>
      <w:rFonts w:ascii="Calibri Light" w:hAnsi="Calibri Light" w:eastAsia="华文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2025-08-20T13:37:46Z</dcterms:created>
  <dc:creator>Administrator</dc:creator>
  <cp:lastModifiedBy>花若怜°</cp:lastModifiedBy>
  <dcterms:modified xsi:type="dcterms:W3CDTF">2025-08-20T13:39:20Z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eyJoZGlkIjoiMDRhMWMzNzRkMzI5NzQ4NTc5ODlhNjQzNWMyMjNkM2MiLCJ1c2VySWQiOiIyNTc2ODQ5MzkifQ==</vt:lpwstr>
  </property>
  <property fmtid="{D5CDD505-2E9C-101B-9397-08002B2CF9AE}" pid="4" name="ICV">
    <vt:lpwstr>917A7B48148248718F878264A6FF2DBC_12</vt:lpwstr>
  </property>
</Properties>
</file>