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DDF2F">
      <w:pPr>
        <w:rPr>
          <w:rFonts w:hint="eastAsia" w:ascii="仿宋_GB2312" w:hAnsi="仿宋_GB2312" w:eastAsia="仿宋_GB2312" w:cs="仿宋_GB2312"/>
          <w:sz w:val="21"/>
        </w:rPr>
      </w:pPr>
    </w:p>
    <w:p w14:paraId="601F2904">
      <w:pPr>
        <w:pStyle w:val="4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2025年教职工体检项目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</w:p>
    <w:p w14:paraId="6CF9EDED">
      <w:pPr>
        <w:pStyle w:val="4"/>
        <w:rPr>
          <w:rFonts w:hint="default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</w:rPr>
        <w:t>包括在职和离退休教职工共计1663人，其中在职教职工1245人（含在编、高层次人才</w:t>
      </w:r>
      <w:r>
        <w:rPr>
          <w:rFonts w:ascii="仿宋_GB2312" w:hAnsi="仿宋_GB2312" w:eastAsia="仿宋_GB2312" w:cs="仿宋_GB2312"/>
          <w:sz w:val="21"/>
        </w:rPr>
        <w:t>13人</w:t>
      </w:r>
      <w:r>
        <w:rPr>
          <w:rFonts w:hint="eastAsia" w:ascii="仿宋_GB2312" w:hAnsi="仿宋_GB2312" w:eastAsia="仿宋_GB2312" w:cs="仿宋_GB2312"/>
          <w:sz w:val="21"/>
        </w:rPr>
        <w:t>、人事代理、人才派遣等）、离退休教职工418人（人数以实际体检人数为准）。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376E4"/>
    <w:rsid w:val="5734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100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2025-08-01T09:55:00Z</dcterms:created>
  <dc:creator>lenovo</dc:creator>
  <cp:lastModifiedBy>卓佲</cp:lastModifiedBy>
  <dcterms:modified xsi:type="dcterms:W3CDTF">2025-08-22T08:47:18Z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eyJoZGlkIjoiNGZkNmVlMWFiZDU5MjhiMmJlM2Y1NmM4NWIyN2E1YTkiLCJ1c2VySWQiOiIyMzUwOTcyMzUifQ==</vt:lpwstr>
  </property>
  <property fmtid="{D5CDD505-2E9C-101B-9397-08002B2CF9AE}" pid="4" name="ICV">
    <vt:lpwstr>504F4CDF9530470BB6B7C24F756ED3E3_12</vt:lpwstr>
  </property>
</Properties>
</file>