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D4996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关于</w:t>
      </w:r>
      <w:r>
        <w:rPr>
          <w:rFonts w:hint="eastAsia" w:ascii="华文中宋" w:hAnsi="华文中宋" w:eastAsia="华文中宋"/>
          <w:lang w:eastAsia="zh-CN"/>
        </w:rPr>
        <w:t>西安市人民医院（西安市第四医院）医用计算机采购项目</w:t>
      </w:r>
      <w:r>
        <w:rPr>
          <w:rFonts w:hint="eastAsia" w:ascii="华文中宋" w:hAnsi="华文中宋" w:eastAsia="华文中宋"/>
        </w:rPr>
        <w:t>的中标公告</w:t>
      </w:r>
      <w:bookmarkEnd w:id="0"/>
      <w:bookmarkEnd w:id="1"/>
    </w:p>
    <w:p w14:paraId="08AEDD24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XCZX2025-0076-2</w:t>
      </w:r>
    </w:p>
    <w:p w14:paraId="22FA4658"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核准编号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ZCSP-西安市-2025-00353</w:t>
      </w:r>
    </w:p>
    <w:p w14:paraId="32139588">
      <w:pPr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西安市人民医院（西安市第四医院）医用计算机采购项目</w:t>
      </w:r>
    </w:p>
    <w:p w14:paraId="61062C5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42E7345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sz w:val="28"/>
          <w:szCs w:val="28"/>
        </w:rPr>
        <w:t>名称：陕西汭泽贸易技术有限公司</w:t>
      </w:r>
    </w:p>
    <w:p w14:paraId="3128D2CC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陕西省西安市碑林区雁塔路鹏博大厦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B座2409室</w:t>
      </w:r>
    </w:p>
    <w:p w14:paraId="6C2D9A3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eastAsia="zh-CN"/>
        </w:rPr>
        <w:t>单价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 w:cs="仿宋"/>
          <w:kern w:val="0"/>
          <w:sz w:val="28"/>
          <w:szCs w:val="28"/>
          <w:lang w:val="en-US" w:eastAsia="zh-CN" w:bidi="ar-SA"/>
        </w:rPr>
        <w:t>27990.00</w:t>
      </w:r>
      <w:r>
        <w:rPr>
          <w:rFonts w:hint="eastAsia" w:ascii="仿宋" w:hAnsi="仿宋" w:eastAsia="仿宋"/>
          <w:sz w:val="28"/>
          <w:szCs w:val="28"/>
        </w:rPr>
        <w:t>元(最终结算不超过本项目采购预算)</w:t>
      </w:r>
    </w:p>
    <w:p w14:paraId="7EE18B41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张贵龙</w:t>
      </w:r>
    </w:p>
    <w:p w14:paraId="6F562223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13609285207</w:t>
      </w:r>
    </w:p>
    <w:p w14:paraId="58EAFC4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3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064E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16F40B83"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货物类</w:t>
            </w:r>
          </w:p>
        </w:tc>
      </w:tr>
      <w:tr w14:paraId="7B34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96BDA0E"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详见附件</w:t>
            </w:r>
          </w:p>
        </w:tc>
      </w:tr>
    </w:tbl>
    <w:p w14:paraId="447BF1CC">
      <w:pPr>
        <w:ind w:left="2520" w:hanging="2520" w:hangingChars="9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</w:rPr>
        <w:t>陈涛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姚昆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易徽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耿勇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李平</w:t>
      </w:r>
    </w:p>
    <w:p w14:paraId="63059017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549CACF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 w14:paraId="22E1AF88">
      <w:pPr>
        <w:ind w:firstLine="560" w:firstLineChars="200"/>
        <w:rPr>
          <w:rFonts w:hint="eastAsia" w:ascii="仿宋" w:hAnsi="仿宋" w:eastAsia="仿宋" w:cs="宋体"/>
          <w:spacing w:val="-8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</w:rPr>
        <w:t>本项目采用综合评分法，现依据市财函【2024】817号文件规定，中标供应商评审总得分为92.44分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  <w:lang w:eastAsia="zh-CN"/>
        </w:rPr>
        <w:t>，评审价格为</w:t>
      </w:r>
      <w:r>
        <w:rPr>
          <w:rFonts w:ascii="仿宋" w:hAnsi="仿宋" w:eastAsia="仿宋" w:cs="仿宋"/>
          <w:kern w:val="0"/>
          <w:sz w:val="28"/>
          <w:szCs w:val="28"/>
          <w:lang w:val="en-US" w:eastAsia="zh-CN" w:bidi="ar-SA"/>
        </w:rPr>
        <w:t>27990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.00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  <w:lang w:eastAsia="zh-CN"/>
        </w:rPr>
        <w:t>元。</w:t>
      </w:r>
    </w:p>
    <w:p w14:paraId="741D77E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bCs/>
          <w:sz w:val="28"/>
          <w:szCs w:val="28"/>
        </w:rPr>
        <w:t>请</w:t>
      </w:r>
      <w:r>
        <w:rPr>
          <w:rFonts w:hint="eastAsia" w:ascii="仿宋" w:hAnsi="仿宋" w:eastAsia="仿宋" w:cs="宋体"/>
          <w:kern w:val="0"/>
          <w:sz w:val="28"/>
          <w:szCs w:val="28"/>
        </w:rPr>
        <w:t>中标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宋体"/>
          <w:bCs/>
          <w:sz w:val="28"/>
          <w:szCs w:val="28"/>
        </w:rPr>
        <w:t>于本项目公告期届满之日起，在西安市公共资源交易中心网站——企业端下载该项目电子版</w:t>
      </w:r>
      <w:r>
        <w:rPr>
          <w:rFonts w:hint="eastAsia" w:ascii="仿宋" w:hAnsi="仿宋" w:eastAsia="仿宋" w:cs="宋体"/>
          <w:kern w:val="0"/>
          <w:sz w:val="28"/>
          <w:szCs w:val="28"/>
        </w:rPr>
        <w:t>中标</w:t>
      </w:r>
      <w:r>
        <w:rPr>
          <w:rFonts w:hint="eastAsia" w:ascii="仿宋" w:hAnsi="仿宋" w:eastAsia="仿宋" w:cs="宋体"/>
          <w:bCs/>
          <w:sz w:val="28"/>
          <w:szCs w:val="28"/>
        </w:rPr>
        <w:t>通知书，同时须前往西安市公共资源交易中心八楼提交纸质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bCs/>
          <w:sz w:val="28"/>
          <w:szCs w:val="28"/>
        </w:rPr>
        <w:t>文件一正两副，内容与电子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bCs/>
          <w:sz w:val="28"/>
          <w:szCs w:val="28"/>
        </w:rPr>
        <w:t>文件完全一致。</w:t>
      </w:r>
    </w:p>
    <w:p w14:paraId="333C927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 w14:paraId="0634049B"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0AC9F546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西安市人民医院（西安市第四医院）</w:t>
      </w:r>
    </w:p>
    <w:p w14:paraId="2E873697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址：西安市新城区解放路21号</w:t>
      </w:r>
    </w:p>
    <w:p w14:paraId="71E95D6C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 w:ascii="仿宋" w:hAnsi="仿宋" w:eastAsia="仿宋"/>
          <w:sz w:val="28"/>
          <w:szCs w:val="28"/>
        </w:rPr>
        <w:t>029-61220013</w:t>
      </w:r>
    </w:p>
    <w:p w14:paraId="79378614"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30CB23DF"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称：西安市市级单位政府采购中心</w:t>
      </w:r>
    </w:p>
    <w:p w14:paraId="1BA92C49"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址：西安市</w:t>
      </w:r>
      <w:r>
        <w:rPr>
          <w:rFonts w:ascii="仿宋" w:hAnsi="仿宋" w:eastAsia="仿宋"/>
          <w:sz w:val="28"/>
          <w:szCs w:val="28"/>
        </w:rPr>
        <w:t>未央区文景北路</w:t>
      </w:r>
      <w:r>
        <w:rPr>
          <w:rFonts w:hint="eastAsia" w:ascii="仿宋" w:hAnsi="仿宋" w:eastAsia="仿宋"/>
          <w:sz w:val="28"/>
          <w:szCs w:val="28"/>
        </w:rPr>
        <w:t>16号白桦林</w:t>
      </w:r>
      <w:r>
        <w:rPr>
          <w:rFonts w:ascii="仿宋" w:hAnsi="仿宋" w:eastAsia="仿宋"/>
          <w:sz w:val="28"/>
          <w:szCs w:val="28"/>
        </w:rPr>
        <w:t>国际B座</w:t>
      </w:r>
    </w:p>
    <w:p w14:paraId="75837533"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刘</w:t>
      </w:r>
      <w:r>
        <w:rPr>
          <w:rFonts w:hint="eastAsia" w:ascii="仿宋" w:hAnsi="仿宋" w:eastAsia="仿宋" w:cs="宋体"/>
          <w:sz w:val="28"/>
          <w:szCs w:val="28"/>
        </w:rPr>
        <w:t>老师</w:t>
      </w:r>
    </w:p>
    <w:p w14:paraId="716FE83D">
      <w:pPr>
        <w:spacing w:line="500" w:lineRule="exact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电　    话：029</w:t>
      </w:r>
      <w:r>
        <w:rPr>
          <w:rFonts w:ascii="仿宋" w:hAnsi="仿宋" w:eastAsia="仿宋" w:cs="宋体"/>
          <w:sz w:val="28"/>
          <w:szCs w:val="28"/>
        </w:rPr>
        <w:t>-86510029  8651</w:t>
      </w:r>
      <w:r>
        <w:rPr>
          <w:rFonts w:ascii="仿宋" w:hAnsi="仿宋" w:eastAsia="仿宋"/>
          <w:sz w:val="28"/>
          <w:szCs w:val="28"/>
        </w:rPr>
        <w:t>0365</w:t>
      </w:r>
      <w:r>
        <w:rPr>
          <w:rFonts w:hint="eastAsia" w:ascii="仿宋" w:hAnsi="仿宋" w:eastAsia="仿宋"/>
          <w:sz w:val="28"/>
          <w:szCs w:val="28"/>
        </w:rPr>
        <w:t>转</w:t>
      </w:r>
      <w:r>
        <w:rPr>
          <w:rFonts w:ascii="仿宋" w:hAnsi="仿宋" w:eastAsia="仿宋"/>
          <w:sz w:val="28"/>
          <w:szCs w:val="28"/>
        </w:rPr>
        <w:t>分机</w:t>
      </w:r>
      <w:r>
        <w:rPr>
          <w:rFonts w:hint="eastAsia" w:ascii="仿宋" w:hAnsi="仿宋" w:eastAsia="仿宋"/>
          <w:sz w:val="28"/>
          <w:szCs w:val="28"/>
        </w:rPr>
        <w:t>808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62</w:t>
      </w:r>
    </w:p>
    <w:p w14:paraId="4E395AF6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</w:p>
    <w:p w14:paraId="4F37EC86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</w:p>
    <w:p w14:paraId="05608F15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</w:p>
    <w:p w14:paraId="41ACB9FB">
      <w:pPr>
        <w:ind w:firstLine="4200" w:firstLineChars="1500"/>
        <w:jc w:val="right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西安市市级单位政府采购中心</w:t>
      </w:r>
    </w:p>
    <w:p w14:paraId="7D19F4F9">
      <w:pPr>
        <w:ind w:firstLine="5600" w:firstLineChars="2000"/>
      </w:pPr>
      <w:r>
        <w:rPr>
          <w:rFonts w:hint="eastAsia" w:ascii="仿宋" w:hAnsi="仿宋" w:eastAsia="仿宋" w:cs="宋体"/>
          <w:bCs/>
          <w:sz w:val="28"/>
          <w:szCs w:val="28"/>
        </w:rPr>
        <w:t>202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年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bCs/>
          <w:sz w:val="28"/>
          <w:szCs w:val="28"/>
        </w:rPr>
        <w:t>月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25</w:t>
      </w:r>
      <w:bookmarkStart w:id="10" w:name="_GoBack"/>
      <w:bookmarkEnd w:id="10"/>
      <w:r>
        <w:rPr>
          <w:rFonts w:hint="eastAsia" w:ascii="仿宋" w:hAnsi="仿宋" w:eastAsia="仿宋" w:cs="宋体"/>
          <w:bCs/>
          <w:sz w:val="28"/>
          <w:szCs w:val="28"/>
        </w:rPr>
        <w:t>日</w:t>
      </w:r>
    </w:p>
    <w:p w14:paraId="689A946F">
      <w:pPr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</w:p>
    <w:p w14:paraId="04CFAE72">
      <w:pPr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</w:p>
    <w:p w14:paraId="317901E5">
      <w:pPr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</w:p>
    <w:p w14:paraId="4C93778A">
      <w:pPr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</w:p>
    <w:p w14:paraId="7301399E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480E183E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50778D48"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附件</w:t>
      </w:r>
    </w:p>
    <w:p w14:paraId="3BFFA0FF">
      <w:r>
        <w:drawing>
          <wp:inline distT="0" distB="0" distL="114300" distR="114300">
            <wp:extent cx="5274310" cy="33686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3D97C"/>
    <w:p w14:paraId="4A7B2C45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3436620"/>
            <wp:effectExtent l="0" t="0" r="952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0CB84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15C01D4B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7EBB79C1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18B74F18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7A91B6BA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7325" cy="3088640"/>
            <wp:effectExtent l="0" t="0" r="952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A8360"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D4514F">
      <w:pPr>
        <w:rPr>
          <w:rFonts w:ascii="仿宋" w:hAnsi="仿宋" w:eastAsia="仿宋" w:cs="宋体"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iNzY3ZGU5Yjk5MzUwMDA5MTY1ZDkxNWUyMzE1NzAifQ=="/>
  </w:docVars>
  <w:rsids>
    <w:rsidRoot w:val="51AD40E1"/>
    <w:rsid w:val="00080735"/>
    <w:rsid w:val="00094710"/>
    <w:rsid w:val="000B623F"/>
    <w:rsid w:val="000D4A52"/>
    <w:rsid w:val="00155F16"/>
    <w:rsid w:val="001703BB"/>
    <w:rsid w:val="001731FC"/>
    <w:rsid w:val="001778D3"/>
    <w:rsid w:val="001934ED"/>
    <w:rsid w:val="001952F1"/>
    <w:rsid w:val="001D2311"/>
    <w:rsid w:val="001D5AB1"/>
    <w:rsid w:val="001E4183"/>
    <w:rsid w:val="00205367"/>
    <w:rsid w:val="00215F03"/>
    <w:rsid w:val="002845ED"/>
    <w:rsid w:val="002B2993"/>
    <w:rsid w:val="002C1EDF"/>
    <w:rsid w:val="002D6C1A"/>
    <w:rsid w:val="00300579"/>
    <w:rsid w:val="00320011"/>
    <w:rsid w:val="003251A0"/>
    <w:rsid w:val="00345C19"/>
    <w:rsid w:val="0034769F"/>
    <w:rsid w:val="0037416B"/>
    <w:rsid w:val="003821A2"/>
    <w:rsid w:val="003B4308"/>
    <w:rsid w:val="00415666"/>
    <w:rsid w:val="00417D8B"/>
    <w:rsid w:val="00437E09"/>
    <w:rsid w:val="00455FCD"/>
    <w:rsid w:val="00456682"/>
    <w:rsid w:val="004E342D"/>
    <w:rsid w:val="004E78DC"/>
    <w:rsid w:val="00504DD4"/>
    <w:rsid w:val="005210A9"/>
    <w:rsid w:val="005317A1"/>
    <w:rsid w:val="00542404"/>
    <w:rsid w:val="0056631F"/>
    <w:rsid w:val="0059678E"/>
    <w:rsid w:val="005972C7"/>
    <w:rsid w:val="005C1C2C"/>
    <w:rsid w:val="005E17CF"/>
    <w:rsid w:val="00606927"/>
    <w:rsid w:val="00622DB5"/>
    <w:rsid w:val="0063533E"/>
    <w:rsid w:val="00655A2F"/>
    <w:rsid w:val="00674173"/>
    <w:rsid w:val="00675AC6"/>
    <w:rsid w:val="00685571"/>
    <w:rsid w:val="006A6B8C"/>
    <w:rsid w:val="006B798F"/>
    <w:rsid w:val="006D550B"/>
    <w:rsid w:val="007175C9"/>
    <w:rsid w:val="007720A8"/>
    <w:rsid w:val="007C2C56"/>
    <w:rsid w:val="007C2F18"/>
    <w:rsid w:val="00844C76"/>
    <w:rsid w:val="0084693B"/>
    <w:rsid w:val="0087356D"/>
    <w:rsid w:val="008B26D0"/>
    <w:rsid w:val="008B6A24"/>
    <w:rsid w:val="008F4BEA"/>
    <w:rsid w:val="009026D7"/>
    <w:rsid w:val="00921000"/>
    <w:rsid w:val="00930356"/>
    <w:rsid w:val="00945547"/>
    <w:rsid w:val="00951614"/>
    <w:rsid w:val="00960C09"/>
    <w:rsid w:val="00974116"/>
    <w:rsid w:val="00977B02"/>
    <w:rsid w:val="0098626E"/>
    <w:rsid w:val="009A6F6C"/>
    <w:rsid w:val="009D469C"/>
    <w:rsid w:val="00A26F05"/>
    <w:rsid w:val="00A27C31"/>
    <w:rsid w:val="00A52D31"/>
    <w:rsid w:val="00A55A59"/>
    <w:rsid w:val="00A97404"/>
    <w:rsid w:val="00AB1E1F"/>
    <w:rsid w:val="00AB2905"/>
    <w:rsid w:val="00AF27D6"/>
    <w:rsid w:val="00AF758D"/>
    <w:rsid w:val="00B10DE4"/>
    <w:rsid w:val="00B27883"/>
    <w:rsid w:val="00B301A4"/>
    <w:rsid w:val="00B61B62"/>
    <w:rsid w:val="00BD3D9F"/>
    <w:rsid w:val="00BD6B0F"/>
    <w:rsid w:val="00BF12EF"/>
    <w:rsid w:val="00BF58D2"/>
    <w:rsid w:val="00C47260"/>
    <w:rsid w:val="00C50EE7"/>
    <w:rsid w:val="00C6331E"/>
    <w:rsid w:val="00C908B9"/>
    <w:rsid w:val="00C93510"/>
    <w:rsid w:val="00CA203C"/>
    <w:rsid w:val="00CA608D"/>
    <w:rsid w:val="00CB1291"/>
    <w:rsid w:val="00CD52E2"/>
    <w:rsid w:val="00CE7A02"/>
    <w:rsid w:val="00D27C81"/>
    <w:rsid w:val="00DA3968"/>
    <w:rsid w:val="00DA47EA"/>
    <w:rsid w:val="00DB735F"/>
    <w:rsid w:val="00DD2129"/>
    <w:rsid w:val="00DE49EB"/>
    <w:rsid w:val="00E06575"/>
    <w:rsid w:val="00E33575"/>
    <w:rsid w:val="00E559F8"/>
    <w:rsid w:val="00E56053"/>
    <w:rsid w:val="00E833AF"/>
    <w:rsid w:val="00E92A06"/>
    <w:rsid w:val="00EE7BD8"/>
    <w:rsid w:val="00F06B30"/>
    <w:rsid w:val="00F22DAF"/>
    <w:rsid w:val="00F4333F"/>
    <w:rsid w:val="00F62C2B"/>
    <w:rsid w:val="00F823FE"/>
    <w:rsid w:val="00F9773F"/>
    <w:rsid w:val="00FA1A0D"/>
    <w:rsid w:val="00FD43F7"/>
    <w:rsid w:val="00FE7C04"/>
    <w:rsid w:val="05310211"/>
    <w:rsid w:val="05F2086C"/>
    <w:rsid w:val="066F4E68"/>
    <w:rsid w:val="07D35842"/>
    <w:rsid w:val="0B0377B9"/>
    <w:rsid w:val="0BEE7C00"/>
    <w:rsid w:val="0C0424D6"/>
    <w:rsid w:val="109A277A"/>
    <w:rsid w:val="10C507D7"/>
    <w:rsid w:val="1462759B"/>
    <w:rsid w:val="14940824"/>
    <w:rsid w:val="1C9E6289"/>
    <w:rsid w:val="1F975571"/>
    <w:rsid w:val="209E6C14"/>
    <w:rsid w:val="2305111D"/>
    <w:rsid w:val="24C260C1"/>
    <w:rsid w:val="25C9725A"/>
    <w:rsid w:val="27A86AC1"/>
    <w:rsid w:val="2A1423E5"/>
    <w:rsid w:val="2BC51FCA"/>
    <w:rsid w:val="2C4B08B1"/>
    <w:rsid w:val="2EE309CE"/>
    <w:rsid w:val="314E3E86"/>
    <w:rsid w:val="34DD1293"/>
    <w:rsid w:val="37B167D6"/>
    <w:rsid w:val="38093AB6"/>
    <w:rsid w:val="397D41E7"/>
    <w:rsid w:val="39A70851"/>
    <w:rsid w:val="3B414A0E"/>
    <w:rsid w:val="41CB7159"/>
    <w:rsid w:val="43FE2FD4"/>
    <w:rsid w:val="44F90584"/>
    <w:rsid w:val="451827CB"/>
    <w:rsid w:val="46AA6E14"/>
    <w:rsid w:val="4CF17EDE"/>
    <w:rsid w:val="4DB80A87"/>
    <w:rsid w:val="51257451"/>
    <w:rsid w:val="51AD40E1"/>
    <w:rsid w:val="5257222D"/>
    <w:rsid w:val="56625BD1"/>
    <w:rsid w:val="5F695230"/>
    <w:rsid w:val="606C30F8"/>
    <w:rsid w:val="61F8090A"/>
    <w:rsid w:val="62B8341D"/>
    <w:rsid w:val="643555D5"/>
    <w:rsid w:val="65133EB2"/>
    <w:rsid w:val="659D4FCB"/>
    <w:rsid w:val="678D79C8"/>
    <w:rsid w:val="689C5C8C"/>
    <w:rsid w:val="6C9941EE"/>
    <w:rsid w:val="70B925C8"/>
    <w:rsid w:val="715F36BC"/>
    <w:rsid w:val="72133B93"/>
    <w:rsid w:val="7407337B"/>
    <w:rsid w:val="75E9711B"/>
    <w:rsid w:val="79FA4F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41"/>
    <w:autoRedefine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link w:val="38"/>
    <w:autoRedefine/>
    <w:qFormat/>
    <w:uiPriority w:val="1"/>
    <w:pPr>
      <w:ind w:left="138"/>
      <w:jc w:val="left"/>
    </w:pPr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styleId="6">
    <w:name w:val="Plain Text"/>
    <w:basedOn w:val="1"/>
    <w:link w:val="29"/>
    <w:autoRedefine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42"/>
    <w:autoRedefine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next w:val="5"/>
    <w:link w:val="3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next w:val="1"/>
    <w:autoRedefine/>
    <w:qFormat/>
    <w:uiPriority w:val="99"/>
    <w:pPr>
      <w:spacing w:after="0"/>
      <w:ind w:firstLine="567"/>
    </w:pPr>
    <w:rPr>
      <w:sz w:val="28"/>
      <w:szCs w:val="28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semiHidden/>
    <w:unhideWhenUsed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  <w:rPr>
      <w:b/>
      <w:bCs/>
    </w:rPr>
  </w:style>
  <w:style w:type="character" w:styleId="18">
    <w:name w:val="HTML Definition"/>
    <w:basedOn w:val="14"/>
    <w:semiHidden/>
    <w:unhideWhenUsed/>
    <w:qFormat/>
    <w:uiPriority w:val="0"/>
  </w:style>
  <w:style w:type="character" w:styleId="19">
    <w:name w:val="HTML Typewriter"/>
    <w:basedOn w:val="14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4"/>
    <w:semiHidden/>
    <w:unhideWhenUsed/>
    <w:qFormat/>
    <w:uiPriority w:val="0"/>
  </w:style>
  <w:style w:type="character" w:styleId="21">
    <w:name w:val="HTML Variable"/>
    <w:basedOn w:val="14"/>
    <w:semiHidden/>
    <w:unhideWhenUsed/>
    <w:qFormat/>
    <w:uiPriority w:val="0"/>
  </w:style>
  <w:style w:type="character" w:styleId="22">
    <w:name w:val="Hyperlink"/>
    <w:basedOn w:val="14"/>
    <w:semiHidden/>
    <w:unhideWhenUsed/>
    <w:qFormat/>
    <w:uiPriority w:val="0"/>
    <w:rPr>
      <w:color w:val="0000FF"/>
      <w:u w:val="none"/>
    </w:rPr>
  </w:style>
  <w:style w:type="character" w:styleId="23">
    <w:name w:val="HTML Code"/>
    <w:basedOn w:val="14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4"/>
    <w:semiHidden/>
    <w:unhideWhenUsed/>
    <w:qFormat/>
    <w:uiPriority w:val="0"/>
  </w:style>
  <w:style w:type="character" w:styleId="25">
    <w:name w:val="HTML Keyboard"/>
    <w:basedOn w:val="14"/>
    <w:semiHidden/>
    <w:unhideWhenUsed/>
    <w:qFormat/>
    <w:uiPriority w:val="0"/>
    <w:rPr>
      <w:rFonts w:ascii="monospace" w:hAnsi="monospace" w:eastAsia="monospace" w:cs="monospace"/>
      <w:sz w:val="20"/>
    </w:rPr>
  </w:style>
  <w:style w:type="character" w:styleId="26">
    <w:name w:val="HTML Sample"/>
    <w:basedOn w:val="14"/>
    <w:semiHidden/>
    <w:unhideWhenUsed/>
    <w:qFormat/>
    <w:uiPriority w:val="0"/>
    <w:rPr>
      <w:rFonts w:hint="default" w:ascii="monospace" w:hAnsi="monospace" w:eastAsia="monospace" w:cs="monospace"/>
    </w:rPr>
  </w:style>
  <w:style w:type="character" w:customStyle="1" w:styleId="27">
    <w:name w:val="标题 1 Char"/>
    <w:basedOn w:val="14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14"/>
    <w:link w:val="3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29">
    <w:name w:val="纯文本 Char"/>
    <w:basedOn w:val="14"/>
    <w:link w:val="6"/>
    <w:autoRedefine/>
    <w:qFormat/>
    <w:uiPriority w:val="99"/>
    <w:rPr>
      <w:rFonts w:ascii="宋体" w:hAnsi="Courier New"/>
      <w:kern w:val="2"/>
      <w:sz w:val="21"/>
      <w:szCs w:val="22"/>
    </w:rPr>
  </w:style>
  <w:style w:type="paragraph" w:styleId="30">
    <w:name w:val="List Paragraph"/>
    <w:basedOn w:val="1"/>
    <w:link w:val="33"/>
    <w:autoRedefine/>
    <w:qFormat/>
    <w:uiPriority w:val="34"/>
    <w:pPr>
      <w:ind w:firstLine="420" w:firstLineChars="200"/>
    </w:pPr>
  </w:style>
  <w:style w:type="character" w:customStyle="1" w:styleId="31">
    <w:name w:val="页眉 Char"/>
    <w:basedOn w:val="14"/>
    <w:link w:val="9"/>
    <w:autoRedefine/>
    <w:qFormat/>
    <w:uiPriority w:val="0"/>
    <w:rPr>
      <w:kern w:val="2"/>
      <w:sz w:val="18"/>
      <w:szCs w:val="18"/>
    </w:rPr>
  </w:style>
  <w:style w:type="character" w:customStyle="1" w:styleId="32">
    <w:name w:val="页脚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33">
    <w:name w:val="列出段落 Char"/>
    <w:link w:val="30"/>
    <w:autoRedefine/>
    <w:qFormat/>
    <w:uiPriority w:val="34"/>
    <w:rPr>
      <w:kern w:val="2"/>
      <w:sz w:val="21"/>
      <w:szCs w:val="24"/>
    </w:rPr>
  </w:style>
  <w:style w:type="character" w:customStyle="1" w:styleId="34">
    <w:name w:val="fontstyle01"/>
    <w:basedOn w:val="14"/>
    <w:autoRedefine/>
    <w:qFormat/>
    <w:uiPriority w:val="0"/>
    <w:rPr>
      <w:rFonts w:hint="eastAsia" w:ascii="黑体" w:hAnsi="黑体" w:eastAsia="黑体"/>
      <w:color w:val="1F4E79"/>
      <w:sz w:val="32"/>
      <w:szCs w:val="32"/>
    </w:rPr>
  </w:style>
  <w:style w:type="character" w:customStyle="1" w:styleId="35">
    <w:name w:val="fontstyle21"/>
    <w:basedOn w:val="14"/>
    <w:autoRedefine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36">
    <w:name w:val="fontstyle31"/>
    <w:basedOn w:val="14"/>
    <w:autoRedefine/>
    <w:qFormat/>
    <w:uiPriority w:val="0"/>
    <w:rPr>
      <w:rFonts w:hint="default" w:ascii="Calibri" w:hAnsi="Calibri" w:cs="Calibri"/>
      <w:color w:val="000000"/>
      <w:sz w:val="28"/>
      <w:szCs w:val="28"/>
    </w:rPr>
  </w:style>
  <w:style w:type="character" w:customStyle="1" w:styleId="37">
    <w:name w:val="fontstyle11"/>
    <w:basedOn w:val="14"/>
    <w:autoRedefine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38">
    <w:name w:val="正文文本 Char"/>
    <w:basedOn w:val="14"/>
    <w:link w:val="5"/>
    <w:autoRedefine/>
    <w:qFormat/>
    <w:uiPriority w:val="1"/>
    <w:rPr>
      <w:rFonts w:ascii="宋体" w:hAnsi="宋体" w:eastAsia="宋体" w:cs="Times New Roman"/>
      <w:sz w:val="28"/>
      <w:szCs w:val="28"/>
      <w:lang w:eastAsia="en-US"/>
    </w:rPr>
  </w:style>
  <w:style w:type="paragraph" w:customStyle="1" w:styleId="39">
    <w:name w:val="Table Paragraph"/>
    <w:basedOn w:val="1"/>
    <w:autoRedefine/>
    <w:qFormat/>
    <w:uiPriority w:val="1"/>
    <w:pPr>
      <w:jc w:val="left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customStyle="1" w:styleId="40">
    <w:name w:val="※正文"/>
    <w:basedOn w:val="1"/>
    <w:next w:val="1"/>
    <w:autoRedefine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41">
    <w:name w:val="文档结构图 Char"/>
    <w:basedOn w:val="14"/>
    <w:link w:val="4"/>
    <w:autoRedefine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42">
    <w:name w:val="批注框文本 Char"/>
    <w:basedOn w:val="14"/>
    <w:link w:val="7"/>
    <w:autoRedefine/>
    <w:semiHidden/>
    <w:qFormat/>
    <w:uiPriority w:val="0"/>
    <w:rPr>
      <w:kern w:val="2"/>
      <w:sz w:val="18"/>
      <w:szCs w:val="18"/>
    </w:rPr>
  </w:style>
  <w:style w:type="paragraph" w:customStyle="1" w:styleId="43">
    <w:name w:val="@正文"/>
    <w:basedOn w:val="40"/>
    <w:autoRedefine/>
    <w:qFormat/>
    <w:uiPriority w:val="0"/>
    <w:pPr>
      <w:wordWrap/>
      <w:spacing w:line="240" w:lineRule="auto"/>
      <w:ind w:firstLine="200" w:firstLineChars="200"/>
      <w:jc w:val="both"/>
    </w:pPr>
    <w:rPr>
      <w:rFonts w:ascii="Calibri" w:hAnsi="Calibri" w:eastAsia="宋体" w:cstheme="minorHAnsi"/>
      <w:color w:val="000000"/>
      <w:kern w:val="24"/>
      <w:sz w:val="24"/>
      <w:szCs w:val="24"/>
    </w:rPr>
  </w:style>
  <w:style w:type="table" w:customStyle="1" w:styleId="4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※章节标题（第Z部分分项）"/>
    <w:basedOn w:val="1"/>
    <w:qFormat/>
    <w:uiPriority w:val="0"/>
    <w:pPr>
      <w:widowControl/>
      <w:jc w:val="center"/>
      <w:outlineLvl w:val="2"/>
    </w:pPr>
    <w:rPr>
      <w:rFonts w:ascii="Calibri Light" w:hAnsi="Calibri Light" w:eastAsia="黑体"/>
      <w:color w:val="1F4E79"/>
      <w:kern w:val="0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575</Words>
  <Characters>680</Characters>
  <Lines>7</Lines>
  <Paragraphs>2</Paragraphs>
  <TotalTime>6</TotalTime>
  <ScaleCrop>false</ScaleCrop>
  <LinksUpToDate>false</LinksUpToDate>
  <CharactersWithSpaces>702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2021-08-16T01:51:00Z</dcterms:created>
  <dc:creator>趋之若鹜</dc:creator>
  <cp:lastModifiedBy>小心眼子脾气大</cp:lastModifiedBy>
  <cp:lastPrinted>2025-08-25T02:47:42Z</cp:lastPrinted>
  <dcterms:modified xsi:type="dcterms:W3CDTF">2025-08-25T02:53:29Z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85B870EE2D6A42109A636A09E5FFBEDA</vt:lpwstr>
  </property>
  <property fmtid="{D5CDD505-2E9C-101B-9397-08002B2CF9AE}" pid="4" name="KSOTemplateDocerSaveRecord">
    <vt:lpwstr>eyJoZGlkIjoiODc1Y2JlYjU4ZjYyZjIxZjIxNGI5NGNmYzI5YzY0NDIiLCJ1c2VySWQiOiI1NTc5MDkzNTMifQ==</vt:lpwstr>
  </property>
</Properties>
</file>