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41"/>
        <w:gridCol w:w="1425"/>
        <w:gridCol w:w="1215"/>
        <w:gridCol w:w="1530"/>
        <w:gridCol w:w="1215"/>
        <w:gridCol w:w="1185"/>
      </w:tblGrid>
      <w:tr w14:paraId="23EE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26D6096">
            <w:pPr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741" w:type="dxa"/>
            <w:noWrap w:val="0"/>
            <w:vAlign w:val="center"/>
          </w:tcPr>
          <w:p w14:paraId="6CE94E28">
            <w:pPr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25" w:type="dxa"/>
            <w:noWrap w:val="0"/>
            <w:vAlign w:val="center"/>
          </w:tcPr>
          <w:p w14:paraId="2660E5EA">
            <w:pPr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215" w:type="dxa"/>
            <w:noWrap w:val="0"/>
            <w:vAlign w:val="center"/>
          </w:tcPr>
          <w:p w14:paraId="30D9C251">
            <w:pPr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数量</w:t>
            </w:r>
          </w:p>
          <w:p w14:paraId="3DEDCAF6">
            <w:pPr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530" w:type="dxa"/>
            <w:noWrap w:val="0"/>
            <w:vAlign w:val="center"/>
          </w:tcPr>
          <w:p w14:paraId="6A2B0A43">
            <w:pPr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215" w:type="dxa"/>
            <w:noWrap w:val="0"/>
            <w:vAlign w:val="center"/>
          </w:tcPr>
          <w:p w14:paraId="17081C79">
            <w:pPr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品目预算（元）</w:t>
            </w:r>
          </w:p>
        </w:tc>
        <w:tc>
          <w:tcPr>
            <w:tcW w:w="1185" w:type="dxa"/>
            <w:noWrap w:val="0"/>
            <w:vAlign w:val="center"/>
          </w:tcPr>
          <w:p w14:paraId="09430F0C">
            <w:pPr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最高限价（元）</w:t>
            </w:r>
          </w:p>
        </w:tc>
      </w:tr>
      <w:tr w14:paraId="2841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13780A15">
            <w:pPr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1-1</w:t>
            </w:r>
          </w:p>
        </w:tc>
        <w:tc>
          <w:tcPr>
            <w:tcW w:w="1741" w:type="dxa"/>
            <w:noWrap w:val="0"/>
            <w:vAlign w:val="center"/>
          </w:tcPr>
          <w:p w14:paraId="38A91325">
            <w:pPr>
              <w:jc w:val="center"/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球类设备</w:t>
            </w:r>
          </w:p>
        </w:tc>
        <w:tc>
          <w:tcPr>
            <w:tcW w:w="1425" w:type="dxa"/>
            <w:noWrap w:val="0"/>
            <w:vAlign w:val="center"/>
          </w:tcPr>
          <w:p w14:paraId="088EF9ED">
            <w:pPr>
              <w:jc w:val="center"/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更换网球场悬浮地板</w:t>
            </w:r>
          </w:p>
        </w:tc>
        <w:tc>
          <w:tcPr>
            <w:tcW w:w="1215" w:type="dxa"/>
            <w:noWrap w:val="0"/>
            <w:vAlign w:val="center"/>
          </w:tcPr>
          <w:p w14:paraId="0900A4B7">
            <w:pPr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1（套）</w:t>
            </w:r>
          </w:p>
        </w:tc>
        <w:tc>
          <w:tcPr>
            <w:tcW w:w="1530" w:type="dxa"/>
            <w:noWrap w:val="0"/>
            <w:vAlign w:val="center"/>
          </w:tcPr>
          <w:p w14:paraId="76552CF2">
            <w:pPr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详见招标文件</w:t>
            </w:r>
          </w:p>
        </w:tc>
        <w:tc>
          <w:tcPr>
            <w:tcW w:w="1215" w:type="dxa"/>
            <w:noWrap w:val="0"/>
            <w:vAlign w:val="center"/>
          </w:tcPr>
          <w:p w14:paraId="3BE9253B">
            <w:pPr>
              <w:jc w:val="center"/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376832.40</w:t>
            </w:r>
          </w:p>
        </w:tc>
        <w:tc>
          <w:tcPr>
            <w:tcW w:w="1185" w:type="dxa"/>
            <w:noWrap w:val="0"/>
            <w:vAlign w:val="center"/>
          </w:tcPr>
          <w:p w14:paraId="11589186">
            <w:pPr>
              <w:jc w:val="center"/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376832.40</w:t>
            </w:r>
          </w:p>
        </w:tc>
      </w:tr>
    </w:tbl>
    <w:p w14:paraId="4ACD20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02FF8"/>
    <w:rsid w:val="051F1C74"/>
    <w:rsid w:val="2D90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2025-09-03T12:30:00Z</dcterms:created>
  <dc:creator>李火锅爱吃火锅</dc:creator>
  <cp:lastModifiedBy>李火锅爱吃火锅</cp:lastModifiedBy>
  <dcterms:modified xsi:type="dcterms:W3CDTF">2025-09-03T12:33:50Z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798E397288374810869B2C5F83D29461_11</vt:lpwstr>
  </property>
  <property fmtid="{D5CDD505-2E9C-101B-9397-08002B2CF9AE}" pid="4" name="KSOTemplateDocerSaveRecord">
    <vt:lpwstr>eyJoZGlkIjoiNTQzOTMzNjFjYWI2YTE4MzVmOGNjYWU2ZjFkYWNlMmEiLCJ1c2VySWQiOiIxMDIzNzM2NDI3In0=</vt:lpwstr>
  </property>
</Properties>
</file>