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BD67C">
      <w:pPr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采购需求：详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见竞争性磋商文件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2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2025-09-15T08:05:06Z</dcterms:created>
  <dc:creator>Admin</dc:creator>
  <cp:lastModifiedBy>大碗</cp:lastModifiedBy>
  <dcterms:modified xsi:type="dcterms:W3CDTF">2025-09-15T08:06:19Z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eyJoZGlkIjoiNDhlNTU2ZDM0ZWJmNmVkNGYwMmM5MTM3ZTkzMzA3NzAiLCJ1c2VySWQiOiI2MzQwMjU1NDcifQ==</vt:lpwstr>
  </property>
  <property fmtid="{D5CDD505-2E9C-101B-9397-08002B2CF9AE}" pid="4" name="ICV">
    <vt:lpwstr>1F0E27E9EDE14F5C9FE4F329D49C8D9B_12</vt:lpwstr>
  </property>
</Properties>
</file>