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33"/>
        <w:gridCol w:w="7063"/>
      </w:tblGrid>
      <w:tr w:rsidR="00D93FC5" w14:paraId="1F597A5E" w14:textId="77777777" w:rsidTr="00D93FC5">
        <w:tc>
          <w:tcPr>
            <w:tcW w:w="851" w:type="dxa"/>
          </w:tcPr>
          <w:p w14:paraId="2159E657" w14:textId="77777777" w:rsidR="00D93FC5" w:rsidRDefault="00D93FC5" w:rsidP="00F542B3">
            <w:pPr>
              <w:pStyle w:val="null3"/>
              <w:widowControl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序号</w:t>
            </w:r>
          </w:p>
        </w:tc>
        <w:tc>
          <w:tcPr>
            <w:tcW w:w="733" w:type="dxa"/>
          </w:tcPr>
          <w:p w14:paraId="10E64FE1" w14:textId="77777777" w:rsidR="00D93FC5" w:rsidRDefault="00D93FC5" w:rsidP="00F542B3">
            <w:pPr>
              <w:pStyle w:val="null3"/>
              <w:widowControl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参数性质</w:t>
            </w:r>
          </w:p>
        </w:tc>
        <w:tc>
          <w:tcPr>
            <w:tcW w:w="7063" w:type="dxa"/>
          </w:tcPr>
          <w:p w14:paraId="6E932E05" w14:textId="77777777" w:rsidR="00D93FC5" w:rsidRDefault="00D93FC5" w:rsidP="00F542B3">
            <w:pPr>
              <w:pStyle w:val="null3"/>
              <w:widowControl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技术参数与性能指标</w:t>
            </w:r>
          </w:p>
        </w:tc>
      </w:tr>
      <w:tr w:rsidR="00D93FC5" w14:paraId="75B6C762" w14:textId="77777777" w:rsidTr="00D93FC5">
        <w:tc>
          <w:tcPr>
            <w:tcW w:w="851" w:type="dxa"/>
          </w:tcPr>
          <w:p w14:paraId="46B82810" w14:textId="77777777" w:rsidR="00D93FC5" w:rsidRDefault="00D93FC5" w:rsidP="00F542B3">
            <w:pPr>
              <w:pStyle w:val="null3"/>
              <w:widowControl w:val="0"/>
              <w:spacing w:line="360" w:lineRule="auto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33" w:type="dxa"/>
          </w:tcPr>
          <w:p w14:paraId="21E5C555" w14:textId="77777777" w:rsidR="00D93FC5" w:rsidRDefault="00D93FC5" w:rsidP="00F542B3">
            <w:pPr>
              <w:pStyle w:val="null3"/>
              <w:widowControl w:val="0"/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7063" w:type="dxa"/>
          </w:tcPr>
          <w:p w14:paraId="06D0075A" w14:textId="77777777" w:rsidR="00D93FC5" w:rsidRDefault="00D93FC5" w:rsidP="00F542B3">
            <w:pPr>
              <w:pStyle w:val="null3"/>
              <w:widowControl w:val="0"/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项目概况：三间正在使用中的产房，面积约</w:t>
            </w:r>
            <w:r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96㎡，需房间内封闭施工。</w:t>
            </w:r>
          </w:p>
        </w:tc>
      </w:tr>
      <w:tr w:rsidR="00D93FC5" w14:paraId="60B0CF31" w14:textId="77777777" w:rsidTr="00D93FC5">
        <w:tc>
          <w:tcPr>
            <w:tcW w:w="851" w:type="dxa"/>
          </w:tcPr>
          <w:p w14:paraId="000BE395" w14:textId="77777777" w:rsidR="00D93FC5" w:rsidRDefault="00D93FC5" w:rsidP="00F542B3">
            <w:pPr>
              <w:pStyle w:val="null3"/>
              <w:widowControl w:val="0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33" w:type="dxa"/>
          </w:tcPr>
          <w:p w14:paraId="63266AAC" w14:textId="77777777" w:rsidR="00D93FC5" w:rsidRDefault="00D93FC5" w:rsidP="00F542B3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063" w:type="dxa"/>
          </w:tcPr>
          <w:p w14:paraId="53D73462" w14:textId="77777777" w:rsidR="00D93FC5" w:rsidRDefault="00D93FC5" w:rsidP="00F542B3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一、改造提升内容</w:t>
            </w:r>
          </w:p>
          <w:p w14:paraId="02016A4C" w14:textId="77777777" w:rsidR="00D93FC5" w:rsidRDefault="00D93FC5" w:rsidP="00F542B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拆除房间内墙体及门洞；拆除原地面塑胶地板及踢脚线；拆除原有铝板吊顶及墙面医用洁净板；拆除卫生间洁具、墙地面瓷砖及铝扣板吊顶；</w:t>
            </w:r>
          </w:p>
          <w:p w14:paraId="0B579F28" w14:textId="77777777" w:rsidR="00D93FC5" w:rsidRDefault="00D93FC5" w:rsidP="00F542B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地面新做自流平铺贴2.0厚医用抗菌塑胶地面；</w:t>
            </w:r>
          </w:p>
          <w:p w14:paraId="3B818831" w14:textId="77777777" w:rsidR="00D93FC5" w:rsidRDefault="00D93FC5" w:rsidP="00F542B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顶面新做铝板吊顶；</w:t>
            </w:r>
          </w:p>
          <w:p w14:paraId="73529548" w14:textId="77777777" w:rsidR="00D93FC5" w:rsidRDefault="00D93FC5" w:rsidP="00F542B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墙面新做医用洁净板，黑色不锈钢踢脚线，定制家具、茶几、陪护椅等；</w:t>
            </w:r>
          </w:p>
          <w:p w14:paraId="4235E5BD" w14:textId="77777777" w:rsidR="00D93FC5" w:rsidRDefault="00D93FC5" w:rsidP="00F542B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拆除原有照明灯具、开关、插座、管线及网线，新作照明灯具、开关、插座、管线及网线改造；</w:t>
            </w:r>
          </w:p>
          <w:p w14:paraId="28BB63CB" w14:textId="77777777" w:rsidR="00D93FC5" w:rsidRDefault="00D93FC5" w:rsidP="00F542B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新增直饮水机给水管；新做综合医疗带及医疗气体改造；</w:t>
            </w:r>
          </w:p>
          <w:p w14:paraId="37F03E4F" w14:textId="77777777" w:rsidR="00D93FC5" w:rsidRDefault="00D93FC5" w:rsidP="00F542B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增加洗手台、感应洗手盆及给排水改造；空调回水管、消防喷淋改造；</w:t>
            </w:r>
          </w:p>
          <w:p w14:paraId="16933531" w14:textId="77777777" w:rsidR="00D93FC5" w:rsidRDefault="00D93FC5" w:rsidP="00F542B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卫生间重新装修；</w:t>
            </w:r>
          </w:p>
          <w:p w14:paraId="286C6022" w14:textId="77777777" w:rsidR="00D93FC5" w:rsidRDefault="00D93FC5" w:rsidP="00F542B3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9、未尽事宜以工程量清单、图纸为准。</w:t>
            </w:r>
          </w:p>
        </w:tc>
      </w:tr>
      <w:tr w:rsidR="00D93FC5" w14:paraId="60FF0115" w14:textId="77777777" w:rsidTr="00D93FC5">
        <w:tc>
          <w:tcPr>
            <w:tcW w:w="851" w:type="dxa"/>
          </w:tcPr>
          <w:p w14:paraId="7A0978A4" w14:textId="77777777" w:rsidR="00D93FC5" w:rsidRDefault="00D93FC5" w:rsidP="00F542B3">
            <w:pPr>
              <w:pStyle w:val="null3"/>
              <w:widowControl w:val="0"/>
              <w:spacing w:line="360" w:lineRule="auto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33" w:type="dxa"/>
          </w:tcPr>
          <w:p w14:paraId="586636B8" w14:textId="77777777" w:rsidR="00D93FC5" w:rsidRDefault="00D93FC5" w:rsidP="00F542B3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063" w:type="dxa"/>
          </w:tcPr>
          <w:p w14:paraId="644E1685" w14:textId="77777777" w:rsidR="00D93FC5" w:rsidRDefault="00D93FC5" w:rsidP="00F542B3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二、主要材料品牌参考表：</w:t>
            </w:r>
          </w:p>
          <w:tbl>
            <w:tblPr>
              <w:tblStyle w:val="ae"/>
              <w:tblW w:w="5822" w:type="dxa"/>
              <w:jc w:val="center"/>
              <w:tblLook w:val="04A0" w:firstRow="1" w:lastRow="0" w:firstColumn="1" w:lastColumn="0" w:noHBand="0" w:noVBand="1"/>
            </w:tblPr>
            <w:tblGrid>
              <w:gridCol w:w="1123"/>
              <w:gridCol w:w="1659"/>
              <w:gridCol w:w="3040"/>
            </w:tblGrid>
            <w:tr w:rsidR="00D93FC5" w14:paraId="16FC5CE0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22C2D8D1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0" w:type="auto"/>
                  <w:vAlign w:val="center"/>
                </w:tcPr>
                <w:p w14:paraId="28047E01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0" w:type="auto"/>
                  <w:vAlign w:val="center"/>
                </w:tcPr>
                <w:p w14:paraId="4F62A90E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建议参考品牌</w:t>
                  </w:r>
                </w:p>
              </w:tc>
            </w:tr>
            <w:tr w:rsidR="00D93FC5" w14:paraId="4D4FF88A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6A83A83B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7D9DBBD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电线电缆</w:t>
                  </w:r>
                </w:p>
              </w:tc>
              <w:tc>
                <w:tcPr>
                  <w:tcW w:w="0" w:type="auto"/>
                  <w:vAlign w:val="center"/>
                </w:tcPr>
                <w:p w14:paraId="5BCFC89C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江苏上上、江苏远东、宝胜</w:t>
                  </w:r>
                </w:p>
              </w:tc>
            </w:tr>
            <w:tr w:rsidR="00D93FC5" w14:paraId="59464721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0FFEA73E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762B896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开关插座</w:t>
                  </w:r>
                </w:p>
              </w:tc>
              <w:tc>
                <w:tcPr>
                  <w:tcW w:w="0" w:type="auto"/>
                  <w:vAlign w:val="center"/>
                </w:tcPr>
                <w:p w14:paraId="61501BC5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ABB、施耐德、西门子</w:t>
                  </w:r>
                </w:p>
              </w:tc>
            </w:tr>
            <w:tr w:rsidR="00D93FC5" w14:paraId="0BA4893F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7823B2C6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C8E4474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卫生洁具</w:t>
                  </w:r>
                </w:p>
              </w:tc>
              <w:tc>
                <w:tcPr>
                  <w:tcW w:w="0" w:type="auto"/>
                  <w:vAlign w:val="center"/>
                </w:tcPr>
                <w:p w14:paraId="48E4C69E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科勒、toto、</w:t>
                  </w:r>
                  <w:r w:rsidRPr="002F6757">
                    <w:rPr>
                      <w:rFonts w:ascii="宋体" w:hAnsi="宋体" w:cs="宋体" w:hint="eastAsia"/>
                      <w:sz w:val="24"/>
                    </w:rPr>
                    <w:t>高仪（杜拉维特）</w:t>
                  </w:r>
                </w:p>
              </w:tc>
            </w:tr>
            <w:tr w:rsidR="00D93FC5" w14:paraId="34A43005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4231F44D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1761394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防水材料</w:t>
                  </w:r>
                </w:p>
              </w:tc>
              <w:tc>
                <w:tcPr>
                  <w:tcW w:w="0" w:type="auto"/>
                  <w:vAlign w:val="center"/>
                </w:tcPr>
                <w:p w14:paraId="79D9D3ED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Style w:val="af"/>
                      <w:rFonts w:ascii="宋体" w:hAnsi="宋体" w:cs="宋体" w:hint="eastAsia"/>
                      <w:color w:val="333333"/>
                      <w:sz w:val="24"/>
                    </w:rPr>
                    <w:t>西卡 德高 东方雨虹</w:t>
                  </w:r>
                </w:p>
              </w:tc>
            </w:tr>
            <w:tr w:rsidR="00D93FC5" w14:paraId="18154437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19D312A6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17F342F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灯具</w:t>
                  </w:r>
                </w:p>
              </w:tc>
              <w:tc>
                <w:tcPr>
                  <w:tcW w:w="0" w:type="auto"/>
                  <w:vAlign w:val="center"/>
                </w:tcPr>
                <w:p w14:paraId="1801CCAA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雷士、飞利浦、欧普</w:t>
                  </w:r>
                </w:p>
              </w:tc>
            </w:tr>
            <w:tr w:rsidR="00D93FC5" w14:paraId="0393F5F7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02E6BD23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8F2A24E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上水不锈钢管</w:t>
                  </w:r>
                </w:p>
              </w:tc>
              <w:tc>
                <w:tcPr>
                  <w:tcW w:w="0" w:type="auto"/>
                  <w:vAlign w:val="center"/>
                </w:tcPr>
                <w:p w14:paraId="3F498C30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金洋、泰丰桥、秦西盟</w:t>
                  </w:r>
                </w:p>
              </w:tc>
            </w:tr>
            <w:tr w:rsidR="00D93FC5" w14:paraId="55A694FC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5E4FC71E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596A131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下水材料柔性铸铁管</w:t>
                  </w:r>
                </w:p>
              </w:tc>
              <w:tc>
                <w:tcPr>
                  <w:tcW w:w="0" w:type="auto"/>
                  <w:vAlign w:val="center"/>
                </w:tcPr>
                <w:p w14:paraId="6EB29FBA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新兴铸管 穆松桥 泫氏</w:t>
                  </w:r>
                </w:p>
              </w:tc>
            </w:tr>
            <w:tr w:rsidR="00D93FC5" w14:paraId="24542066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72AE6F78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14:paraId="28F74C53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网络插座</w:t>
                  </w:r>
                </w:p>
              </w:tc>
              <w:tc>
                <w:tcPr>
                  <w:tcW w:w="0" w:type="auto"/>
                </w:tcPr>
                <w:p w14:paraId="3237DE33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施耐德 、西门子、ABB  罗格朗</w:t>
                  </w:r>
                </w:p>
              </w:tc>
            </w:tr>
            <w:tr w:rsidR="00D93FC5" w14:paraId="4F1B3AE2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4A6BA2AD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14:paraId="1E4C947A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网线</w:t>
                  </w:r>
                </w:p>
              </w:tc>
              <w:tc>
                <w:tcPr>
                  <w:tcW w:w="0" w:type="auto"/>
                </w:tcPr>
                <w:p w14:paraId="7AE8C6B0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康普 泛达 西蒙</w:t>
                  </w:r>
                </w:p>
              </w:tc>
            </w:tr>
            <w:tr w:rsidR="00D93FC5" w14:paraId="47B000A9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62AECE23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726ECFA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医用抗菌塑胶地面</w:t>
                  </w:r>
                </w:p>
              </w:tc>
              <w:tc>
                <w:tcPr>
                  <w:tcW w:w="0" w:type="auto"/>
                  <w:vAlign w:val="center"/>
                </w:tcPr>
                <w:p w14:paraId="5B5E31F9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 xml:space="preserve">洁福、得嘉、LG、盟多 </w:t>
                  </w:r>
                </w:p>
              </w:tc>
            </w:tr>
            <w:tr w:rsidR="00D93FC5" w14:paraId="5F85F0DE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4616401E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EA687E1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医疗洁净板</w:t>
                  </w:r>
                </w:p>
              </w:tc>
              <w:tc>
                <w:tcPr>
                  <w:tcW w:w="0" w:type="auto"/>
                  <w:vAlign w:val="center"/>
                </w:tcPr>
                <w:p w14:paraId="35B7996E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万事达洁净 协多利 林森净化</w:t>
                  </w:r>
                </w:p>
              </w:tc>
            </w:tr>
            <w:tr w:rsidR="00D93FC5" w14:paraId="0F259FF4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307661AC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88DC1F9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医疗带</w:t>
                  </w:r>
                </w:p>
              </w:tc>
              <w:tc>
                <w:tcPr>
                  <w:tcW w:w="0" w:type="auto"/>
                  <w:vAlign w:val="center"/>
                </w:tcPr>
                <w:p w14:paraId="01575A08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港通 晴阳 宇峰</w:t>
                  </w:r>
                </w:p>
              </w:tc>
            </w:tr>
            <w:tr w:rsidR="00D93FC5" w14:paraId="48429B31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31760C37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8BF5E48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铝板</w:t>
                  </w:r>
                </w:p>
              </w:tc>
              <w:tc>
                <w:tcPr>
                  <w:tcW w:w="0" w:type="auto"/>
                  <w:vAlign w:val="center"/>
                </w:tcPr>
                <w:p w14:paraId="0090A625" w14:textId="77777777" w:rsidR="00D93FC5" w:rsidRDefault="00D93FC5" w:rsidP="00F542B3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 xml:space="preserve">可耐福 杰科 西飞  </w:t>
                  </w:r>
                </w:p>
              </w:tc>
            </w:tr>
            <w:tr w:rsidR="00D93FC5" w14:paraId="0E24A991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3E487C68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DD9880E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浴霸</w:t>
                  </w:r>
                </w:p>
              </w:tc>
              <w:tc>
                <w:tcPr>
                  <w:tcW w:w="0" w:type="auto"/>
                  <w:vAlign w:val="center"/>
                </w:tcPr>
                <w:p w14:paraId="1D457EF8" w14:textId="77777777" w:rsidR="00D93FC5" w:rsidRDefault="00D93FC5" w:rsidP="00F542B3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飞利浦、奥普、欧普</w:t>
                  </w:r>
                </w:p>
              </w:tc>
            </w:tr>
            <w:tr w:rsidR="00D93FC5" w14:paraId="6790E469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2F89DF5E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74ADBC2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瓷砖</w:t>
                  </w:r>
                </w:p>
              </w:tc>
              <w:tc>
                <w:tcPr>
                  <w:tcW w:w="0" w:type="auto"/>
                  <w:vAlign w:val="center"/>
                </w:tcPr>
                <w:p w14:paraId="6DDD8DAC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马可波罗，诺贝尔，东鹏</w:t>
                  </w:r>
                </w:p>
              </w:tc>
            </w:tr>
            <w:tr w:rsidR="00D93FC5" w14:paraId="692EF345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3C9783C2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BA68DBC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墙面漆</w:t>
                  </w:r>
                </w:p>
              </w:tc>
              <w:tc>
                <w:tcPr>
                  <w:tcW w:w="0" w:type="auto"/>
                  <w:vAlign w:val="center"/>
                </w:tcPr>
                <w:p w14:paraId="5F981A1F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立邦，多乐士，三棵树</w:t>
                  </w:r>
                </w:p>
              </w:tc>
            </w:tr>
            <w:tr w:rsidR="00D93FC5" w14:paraId="432100B3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4937A05E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6100B1D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石膏板</w:t>
                  </w:r>
                </w:p>
              </w:tc>
              <w:tc>
                <w:tcPr>
                  <w:tcW w:w="0" w:type="auto"/>
                  <w:vAlign w:val="center"/>
                </w:tcPr>
                <w:p w14:paraId="608756FD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可耐福、泰山、龙牌</w:t>
                  </w:r>
                </w:p>
              </w:tc>
            </w:tr>
            <w:tr w:rsidR="00D93FC5" w14:paraId="712F356E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6424B63B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F6FE227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轻钢龙骨</w:t>
                  </w:r>
                </w:p>
              </w:tc>
              <w:tc>
                <w:tcPr>
                  <w:tcW w:w="0" w:type="auto"/>
                  <w:vAlign w:val="center"/>
                </w:tcPr>
                <w:p w14:paraId="3243E183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龙牌、北新、冀龙</w:t>
                  </w:r>
                </w:p>
              </w:tc>
            </w:tr>
            <w:tr w:rsidR="00D93FC5" w14:paraId="6FC0CF85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3B21AACE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5A285C4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bookmarkStart w:id="0" w:name="OLE_LINK13"/>
                  <w:r>
                    <w:rPr>
                      <w:rFonts w:ascii="宋体" w:hAnsi="宋体" w:cs="宋体" w:hint="eastAsia"/>
                      <w:sz w:val="24"/>
                    </w:rPr>
                    <w:t>阻燃免漆一体板柜体</w:t>
                  </w:r>
                  <w:bookmarkEnd w:id="0"/>
                </w:p>
              </w:tc>
              <w:tc>
                <w:tcPr>
                  <w:tcW w:w="0" w:type="auto"/>
                  <w:vAlign w:val="center"/>
                </w:tcPr>
                <w:p w14:paraId="16F27D62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卡诺亚 索菲亚 尚品宅配</w:t>
                  </w:r>
                </w:p>
              </w:tc>
            </w:tr>
            <w:tr w:rsidR="00D93FC5" w14:paraId="0C3DAA01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52E626FD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72938C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bookmarkStart w:id="1" w:name="OLE_LINK12"/>
                  <w:r>
                    <w:rPr>
                      <w:rFonts w:ascii="宋体" w:hAnsi="宋体" w:cs="宋体" w:hint="eastAsia"/>
                      <w:sz w:val="24"/>
                    </w:rPr>
                    <w:t>智能马桶</w:t>
                  </w:r>
                  <w:bookmarkEnd w:id="1"/>
                </w:p>
              </w:tc>
              <w:tc>
                <w:tcPr>
                  <w:tcW w:w="0" w:type="auto"/>
                  <w:vAlign w:val="center"/>
                </w:tcPr>
                <w:p w14:paraId="60934151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科勒、toto、</w:t>
                  </w:r>
                  <w:r w:rsidRPr="002F6757">
                    <w:rPr>
                      <w:rFonts w:ascii="宋体" w:hAnsi="宋体" w:cs="宋体" w:hint="eastAsia"/>
                      <w:sz w:val="24"/>
                    </w:rPr>
                    <w:t>高仪（杜拉维特）</w:t>
                  </w:r>
                </w:p>
              </w:tc>
            </w:tr>
            <w:tr w:rsidR="00D93FC5" w14:paraId="222147B4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34AF9938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F95BD4E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洗澡折叠椅</w:t>
                  </w:r>
                </w:p>
              </w:tc>
              <w:tc>
                <w:tcPr>
                  <w:tcW w:w="0" w:type="auto"/>
                  <w:vAlign w:val="center"/>
                </w:tcPr>
                <w:p w14:paraId="3E8C2982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 xml:space="preserve">爱护佳 扶佑 美瑞德 </w:t>
                  </w:r>
                </w:p>
              </w:tc>
            </w:tr>
            <w:tr w:rsidR="00D93FC5" w14:paraId="74CD8A9A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71C8984F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787F953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陪护</w:t>
                  </w:r>
                  <w:bookmarkStart w:id="2" w:name="OLE_LINK14"/>
                  <w:r>
                    <w:rPr>
                      <w:rFonts w:ascii="宋体" w:hAnsi="宋体" w:cs="宋体" w:hint="eastAsia"/>
                      <w:sz w:val="24"/>
                    </w:rPr>
                    <w:t>椅</w:t>
                  </w:r>
                  <w:bookmarkEnd w:id="2"/>
                </w:p>
              </w:tc>
              <w:tc>
                <w:tcPr>
                  <w:tcW w:w="0" w:type="auto"/>
                  <w:vAlign w:val="center"/>
                </w:tcPr>
                <w:p w14:paraId="7674AAE8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爱陪 美陪 花粉云 嘉护</w:t>
                  </w:r>
                </w:p>
              </w:tc>
            </w:tr>
            <w:tr w:rsidR="00D93FC5" w14:paraId="3C284D86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0C4B2DC2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B273009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智能窗帘</w:t>
                  </w:r>
                </w:p>
              </w:tc>
              <w:tc>
                <w:tcPr>
                  <w:tcW w:w="0" w:type="auto"/>
                  <w:vAlign w:val="center"/>
                </w:tcPr>
                <w:p w14:paraId="696AAAD3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科思顿 杜亚 米家</w:t>
                  </w:r>
                </w:p>
              </w:tc>
            </w:tr>
            <w:tr w:rsidR="00D93FC5" w14:paraId="5F0D5129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7132E498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8789008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不锈钢踢脚线</w:t>
                  </w:r>
                </w:p>
              </w:tc>
              <w:tc>
                <w:tcPr>
                  <w:tcW w:w="0" w:type="auto"/>
                  <w:vAlign w:val="center"/>
                </w:tcPr>
                <w:p w14:paraId="543A63A3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天时雅铝业、苏洛克、卡西朗、贝安象</w:t>
                  </w:r>
                </w:p>
              </w:tc>
            </w:tr>
            <w:tr w:rsidR="00D93FC5" w14:paraId="41122139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1CEF6FC8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8A015FD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不锈钢扶手</w:t>
                  </w:r>
                </w:p>
              </w:tc>
              <w:tc>
                <w:tcPr>
                  <w:tcW w:w="0" w:type="auto"/>
                  <w:vAlign w:val="center"/>
                </w:tcPr>
                <w:p w14:paraId="20784595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蓝品盾 中扶实业 赫轩</w:t>
                  </w:r>
                </w:p>
              </w:tc>
            </w:tr>
            <w:tr w:rsidR="00D93FC5" w14:paraId="6B2181AC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6F91551B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57ADF00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成品时钟</w:t>
                  </w:r>
                </w:p>
              </w:tc>
              <w:tc>
                <w:tcPr>
                  <w:tcW w:w="0" w:type="auto"/>
                  <w:vAlign w:val="center"/>
                </w:tcPr>
                <w:p w14:paraId="45C9D5F2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通用品牌</w:t>
                  </w:r>
                </w:p>
              </w:tc>
            </w:tr>
            <w:tr w:rsidR="00D93FC5" w14:paraId="52168A6A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7F789EBD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16EB138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成品挂画</w:t>
                  </w:r>
                </w:p>
              </w:tc>
              <w:tc>
                <w:tcPr>
                  <w:tcW w:w="0" w:type="auto"/>
                  <w:vAlign w:val="center"/>
                </w:tcPr>
                <w:p w14:paraId="1E91953A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通用品牌</w:t>
                  </w:r>
                </w:p>
              </w:tc>
            </w:tr>
            <w:tr w:rsidR="00D93FC5" w14:paraId="7AC958FA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45C8F520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970A6B0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星空射灯</w:t>
                  </w:r>
                </w:p>
              </w:tc>
              <w:tc>
                <w:tcPr>
                  <w:tcW w:w="0" w:type="auto"/>
                  <w:vAlign w:val="center"/>
                </w:tcPr>
                <w:p w14:paraId="01B79485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通用品牌</w:t>
                  </w:r>
                </w:p>
              </w:tc>
            </w:tr>
            <w:tr w:rsidR="00D93FC5" w14:paraId="5E9636C3" w14:textId="77777777" w:rsidTr="00F542B3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1967648A" w14:textId="77777777" w:rsidR="00D93FC5" w:rsidRDefault="00D93FC5" w:rsidP="00F542B3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E88B3F6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香氛系统</w:t>
                  </w:r>
                </w:p>
              </w:tc>
              <w:tc>
                <w:tcPr>
                  <w:tcW w:w="0" w:type="auto"/>
                  <w:vAlign w:val="center"/>
                </w:tcPr>
                <w:p w14:paraId="4D6CB630" w14:textId="77777777" w:rsidR="00D93FC5" w:rsidRDefault="00D93FC5" w:rsidP="00F542B3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通用品牌</w:t>
                  </w:r>
                </w:p>
              </w:tc>
            </w:tr>
            <w:tr w:rsidR="00D93FC5" w14:paraId="2EAFD4F1" w14:textId="77777777" w:rsidTr="00F542B3">
              <w:trPr>
                <w:trHeight w:val="20"/>
                <w:jc w:val="center"/>
              </w:trPr>
              <w:tc>
                <w:tcPr>
                  <w:tcW w:w="5822" w:type="dxa"/>
                  <w:gridSpan w:val="3"/>
                  <w:vAlign w:val="center"/>
                </w:tcPr>
                <w:p w14:paraId="43BFC330" w14:textId="77777777" w:rsidR="00D93FC5" w:rsidRDefault="00D93FC5" w:rsidP="00F542B3">
                  <w:pPr>
                    <w:spacing w:line="360" w:lineRule="auto"/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sz w:val="24"/>
                    </w:rPr>
                    <w:t>备注：</w:t>
                  </w:r>
                  <w:r>
                    <w:rPr>
                      <w:rFonts w:ascii="宋体" w:hAnsi="宋体" w:cs="宋体" w:hint="eastAsia"/>
                      <w:b/>
                      <w:bCs/>
                      <w:sz w:val="24"/>
                    </w:rPr>
                    <w:t>以上材料及品牌仅供参考，</w:t>
                  </w:r>
                  <w:r>
                    <w:rPr>
                      <w:rFonts w:ascii="宋体" w:hAnsi="宋体" w:cs="宋体" w:hint="eastAsia"/>
                      <w:b/>
                      <w:sz w:val="24"/>
                    </w:rPr>
                    <w:t>供应商需提供上述主要设备材料要求的同等质量品牌的产品，且需与现有系统兼容。</w:t>
                  </w:r>
                </w:p>
              </w:tc>
            </w:tr>
          </w:tbl>
          <w:p w14:paraId="2A88E67D" w14:textId="77777777" w:rsidR="00D93FC5" w:rsidRDefault="00D93FC5" w:rsidP="00F542B3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0B191FC1" w14:textId="77777777" w:rsidR="00B0247E" w:rsidRPr="00D93FC5" w:rsidRDefault="00B0247E">
      <w:pPr>
        <w:rPr>
          <w:rFonts w:hint="eastAsia"/>
        </w:rPr>
      </w:pPr>
    </w:p>
    <w:sectPr w:rsidR="00B0247E" w:rsidRPr="00D93FC5" w:rsidSect="00D93FC5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ADFAC"/>
    <w:multiLevelType w:val="singleLevel"/>
    <w:tmpl w:val="172ADFA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293384B"/>
    <w:multiLevelType w:val="singleLevel"/>
    <w:tmpl w:val="7293384B"/>
    <w:lvl w:ilvl="0">
      <w:start w:val="1"/>
      <w:numFmt w:val="decimal"/>
      <w:suff w:val="nothing"/>
      <w:lvlText w:val="%1"/>
      <w:lvlJc w:val="center"/>
      <w:pPr>
        <w:tabs>
          <w:tab w:val="left" w:pos="0"/>
        </w:tabs>
        <w:ind w:left="40" w:firstLine="170"/>
      </w:pPr>
      <w:rPr>
        <w:rFonts w:hint="default"/>
      </w:rPr>
    </w:lvl>
  </w:abstractNum>
  <w:num w:numId="1" w16cid:durableId="1991205439">
    <w:abstractNumId w:val="0"/>
  </w:num>
  <w:num w:numId="2" w16cid:durableId="175046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C5"/>
    <w:rsid w:val="006A75C8"/>
    <w:rsid w:val="009F4E89"/>
    <w:rsid w:val="00B0247E"/>
    <w:rsid w:val="00D93FC5"/>
    <w:rsid w:val="00DA2D30"/>
    <w:rsid w:val="00E0308F"/>
    <w:rsid w:val="00F1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D6DE"/>
  <w15:chartTrackingRefBased/>
  <w15:docId w15:val="{32B94718-7CB9-43F2-A74F-A1364A31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FC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93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FC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FC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FC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FC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FC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FC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F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F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FC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93F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F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F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F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F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F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3FC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autoRedefine/>
    <w:uiPriority w:val="59"/>
    <w:qFormat/>
    <w:rsid w:val="00D93FC5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D93FC5"/>
    <w:rPr>
      <w:b/>
    </w:rPr>
  </w:style>
  <w:style w:type="paragraph" w:customStyle="1" w:styleId="null3">
    <w:name w:val="null3"/>
    <w:link w:val="null30"/>
    <w:qFormat/>
    <w:rsid w:val="00D93FC5"/>
    <w:rPr>
      <w:kern w:val="0"/>
      <w:sz w:val="20"/>
      <w:szCs w:val="20"/>
      <w:lang w:eastAsia="zh-Hans"/>
    </w:rPr>
  </w:style>
  <w:style w:type="character" w:customStyle="1" w:styleId="null30">
    <w:name w:val="null3 字符"/>
    <w:basedOn w:val="a0"/>
    <w:link w:val="null3"/>
    <w:qFormat/>
    <w:rsid w:val="00D93FC5"/>
    <w:rPr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486</Characters>
  <Application>Microsoft Office Word</Application>
  <DocSecurity>0</DocSecurity>
  <Lines>48</Lines>
  <Paragraphs>39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</dc:creator>
  <cp:keywords/>
  <dc:description/>
  <cp:lastModifiedBy>Ade</cp:lastModifiedBy>
  <cp:revision>1</cp:revision>
  <dcterms:created xsi:type="dcterms:W3CDTF">2025-09-18T01:32:00Z</dcterms:created>
  <dcterms:modified xsi:type="dcterms:W3CDTF">2025-09-18T01:33:00Z</dcterms:modified>
</cp:coreProperties>
</file>