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4BA22">
      <w:pPr>
        <w:widowControl/>
        <w:spacing w:line="240" w:lineRule="auto"/>
        <w:jc w:val="center"/>
        <w:rPr>
          <w:rFonts w:ascii="仿宋" w:hAnsi="仿宋" w:eastAsia="仿宋"/>
          <w:b/>
          <w:sz w:val="32"/>
          <w:szCs w:val="32"/>
        </w:rPr>
      </w:pPr>
      <w:bookmarkStart w:id="0" w:name="_GoBack"/>
      <w:bookmarkEnd w:id="0"/>
      <w:r>
        <w:rPr>
          <w:rFonts w:hint="eastAsia" w:ascii="仿宋" w:hAnsi="仿宋" w:eastAsia="仿宋"/>
          <w:b/>
          <w:sz w:val="32"/>
          <w:szCs w:val="32"/>
          <w:lang w:val="en-US" w:eastAsia="zh-CN"/>
        </w:rPr>
        <w:t>采购</w:t>
      </w:r>
      <w:r>
        <w:rPr>
          <w:rFonts w:ascii="仿宋" w:hAnsi="仿宋" w:eastAsia="仿宋"/>
          <w:b/>
          <w:sz w:val="32"/>
          <w:szCs w:val="32"/>
        </w:rPr>
        <w:t>需求</w:t>
      </w:r>
    </w:p>
    <w:p w14:paraId="068A9D77">
      <w:pPr>
        <w:keepNext w:val="0"/>
        <w:keepLines w:val="0"/>
        <w:pageBreakBefore w:val="0"/>
        <w:widowControl w:val="0"/>
        <w:pBdr>
          <w:bottom w:val="single" w:color="auto" w:sz="4" w:space="1"/>
        </w:pBdr>
        <w:kinsoku/>
        <w:wordWrap/>
        <w:overflowPunct/>
        <w:topLinePunct w:val="0"/>
        <w:autoSpaceDE/>
        <w:autoSpaceDN/>
        <w:bidi w:val="0"/>
        <w:spacing w:before="312" w:beforeLines="100" w:line="400" w:lineRule="exact"/>
        <w:ind w:left="420" w:hanging="420"/>
        <w:textAlignment w:val="auto"/>
        <w:rPr>
          <w:rFonts w:ascii="仿宋" w:hAnsi="仿宋" w:eastAsia="仿宋"/>
          <w:b/>
          <w:sz w:val="28"/>
          <w:szCs w:val="28"/>
        </w:rPr>
      </w:pPr>
      <w:r>
        <w:rPr>
          <w:rFonts w:ascii="仿宋" w:hAnsi="仿宋" w:eastAsia="仿宋"/>
          <w:b/>
          <w:sz w:val="28"/>
          <w:szCs w:val="28"/>
        </w:rPr>
        <w:t>一、项目概况</w:t>
      </w:r>
    </w:p>
    <w:p w14:paraId="6F7DF139">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olor w:val="FF0000"/>
          <w:sz w:val="28"/>
          <w:szCs w:val="28"/>
          <w:highlight w:val="none"/>
          <w:lang w:eastAsia="zh-CN"/>
        </w:rPr>
      </w:pPr>
      <w:r>
        <w:rPr>
          <w:rFonts w:hint="eastAsia" w:ascii="仿宋" w:hAnsi="仿宋" w:eastAsia="仿宋"/>
          <w:color w:val="auto"/>
          <w:sz w:val="28"/>
          <w:szCs w:val="28"/>
          <w:highlight w:val="none"/>
          <w:shd w:val="clear" w:color="auto" w:fill="auto"/>
          <w:lang w:eastAsia="zh-CN"/>
        </w:rPr>
        <w:t>西安市高陵区职业技术教育中心校园环境提升改造项目,主要内容为体育馆内地面更换及新做吸音板墙等。</w:t>
      </w:r>
    </w:p>
    <w:p w14:paraId="38E5308A">
      <w:pPr>
        <w:keepNext w:val="0"/>
        <w:keepLines w:val="0"/>
        <w:pageBreakBefore w:val="0"/>
        <w:widowControl w:val="0"/>
        <w:pBdr>
          <w:bottom w:val="single" w:color="auto" w:sz="4" w:space="1"/>
        </w:pBdr>
        <w:kinsoku/>
        <w:wordWrap/>
        <w:overflowPunct/>
        <w:topLinePunct w:val="0"/>
        <w:autoSpaceDE/>
        <w:autoSpaceDN/>
        <w:bidi w:val="0"/>
        <w:spacing w:before="312" w:beforeLines="100" w:line="400" w:lineRule="exact"/>
        <w:ind w:left="420" w:hanging="420"/>
        <w:textAlignment w:val="auto"/>
        <w:rPr>
          <w:rFonts w:ascii="仿宋" w:hAnsi="仿宋" w:eastAsia="仿宋"/>
          <w:b/>
          <w:sz w:val="28"/>
          <w:szCs w:val="28"/>
          <w:highlight w:val="none"/>
        </w:rPr>
      </w:pPr>
      <w:r>
        <w:rPr>
          <w:rFonts w:hint="eastAsia" w:ascii="仿宋" w:hAnsi="仿宋" w:eastAsia="仿宋"/>
          <w:b/>
          <w:sz w:val="28"/>
          <w:szCs w:val="28"/>
          <w:highlight w:val="none"/>
        </w:rPr>
        <w:t>二、工程内容和施工地点、计划工期、缺陷责任期、质量保修期</w:t>
      </w:r>
    </w:p>
    <w:p w14:paraId="101C114A">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Times New Roman"/>
          <w:color w:val="auto"/>
          <w:sz w:val="28"/>
          <w:szCs w:val="28"/>
          <w:highlight w:val="none"/>
          <w:shd w:val="clear" w:color="auto" w:fill="auto"/>
          <w:lang w:eastAsia="zh-CN"/>
        </w:rPr>
      </w:pPr>
      <w:r>
        <w:rPr>
          <w:rFonts w:hint="eastAsia" w:ascii="仿宋" w:hAnsi="仿宋" w:eastAsia="仿宋" w:cs="Times New Roman"/>
          <w:color w:val="auto"/>
          <w:sz w:val="28"/>
          <w:szCs w:val="28"/>
          <w:highlight w:val="none"/>
          <w:shd w:val="clear" w:color="auto" w:fill="auto"/>
          <w:lang w:eastAsia="zh-CN"/>
        </w:rPr>
        <w:t>本工程为西安市高陵区职业技术教育中心校园环境提升改造项目：</w:t>
      </w:r>
    </w:p>
    <w:p w14:paraId="09A36C9C">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default" w:ascii="仿宋" w:hAnsi="仿宋" w:eastAsia="仿宋" w:cs="Times New Roman"/>
          <w:color w:val="auto"/>
          <w:sz w:val="28"/>
          <w:szCs w:val="28"/>
          <w:highlight w:val="none"/>
          <w:shd w:val="clear" w:color="auto" w:fill="auto"/>
          <w:lang w:val="en-US" w:eastAsia="zh-CN"/>
        </w:rPr>
      </w:pPr>
      <w:r>
        <w:rPr>
          <w:rFonts w:hint="eastAsia" w:ascii="仿宋" w:hAnsi="仿宋" w:eastAsia="仿宋" w:cs="Times New Roman"/>
          <w:color w:val="auto"/>
          <w:sz w:val="28"/>
          <w:szCs w:val="28"/>
          <w:highlight w:val="none"/>
          <w:shd w:val="clear" w:color="auto" w:fill="auto"/>
          <w:lang w:eastAsia="zh-CN"/>
        </w:rPr>
        <w:t>工期</w:t>
      </w:r>
      <w:r>
        <w:rPr>
          <w:rFonts w:hint="eastAsia" w:ascii="仿宋" w:hAnsi="仿宋" w:eastAsia="仿宋" w:cs="Times New Roman"/>
          <w:color w:val="auto"/>
          <w:sz w:val="28"/>
          <w:szCs w:val="28"/>
          <w:highlight w:val="none"/>
          <w:shd w:val="clear" w:color="auto" w:fill="auto"/>
        </w:rPr>
        <w:t>：</w:t>
      </w:r>
      <w:r>
        <w:rPr>
          <w:rFonts w:hint="eastAsia" w:ascii="仿宋" w:hAnsi="仿宋" w:eastAsia="仿宋" w:cs="Times New Roman"/>
          <w:color w:val="auto"/>
          <w:sz w:val="28"/>
          <w:szCs w:val="28"/>
          <w:highlight w:val="none"/>
          <w:shd w:val="clear" w:color="auto" w:fill="auto"/>
          <w:lang w:val="en-US" w:eastAsia="zh-CN"/>
        </w:rPr>
        <w:t>合同签订后60日历天</w:t>
      </w:r>
    </w:p>
    <w:p w14:paraId="1C6A08E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default" w:ascii="仿宋" w:hAnsi="仿宋" w:eastAsia="仿宋" w:cs="Times New Roman"/>
          <w:color w:val="auto"/>
          <w:sz w:val="28"/>
          <w:szCs w:val="28"/>
          <w:highlight w:val="none"/>
          <w:shd w:val="clear" w:color="auto" w:fill="auto"/>
          <w:lang w:val="en-US" w:eastAsia="zh-CN"/>
        </w:rPr>
      </w:pPr>
      <w:r>
        <w:rPr>
          <w:rFonts w:hint="eastAsia" w:ascii="仿宋" w:hAnsi="仿宋" w:eastAsia="仿宋" w:cs="Times New Roman"/>
          <w:color w:val="auto"/>
          <w:sz w:val="28"/>
          <w:szCs w:val="28"/>
          <w:highlight w:val="none"/>
          <w:shd w:val="clear" w:color="auto" w:fill="auto"/>
          <w:lang w:val="en-US" w:eastAsia="zh-CN"/>
        </w:rPr>
        <w:t>工程地点：西</w:t>
      </w:r>
      <w:r>
        <w:rPr>
          <w:rFonts w:hint="eastAsia" w:ascii="仿宋" w:hAnsi="仿宋" w:eastAsia="仿宋"/>
          <w:color w:val="auto"/>
          <w:sz w:val="28"/>
          <w:szCs w:val="28"/>
          <w:highlight w:val="none"/>
          <w:shd w:val="clear" w:color="auto" w:fill="auto"/>
          <w:lang w:eastAsia="zh-CN"/>
        </w:rPr>
        <w:t>西安市高陵区职业技术教育中心</w:t>
      </w:r>
    </w:p>
    <w:p w14:paraId="5FC38A2F">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Times New Roman"/>
          <w:color w:val="auto"/>
          <w:sz w:val="28"/>
          <w:szCs w:val="28"/>
          <w:highlight w:val="none"/>
          <w:shd w:val="clear" w:color="auto" w:fill="auto"/>
          <w:lang w:val="en-US" w:eastAsia="zh-CN"/>
        </w:rPr>
      </w:pPr>
      <w:r>
        <w:rPr>
          <w:rFonts w:hint="eastAsia" w:ascii="仿宋" w:hAnsi="仿宋" w:eastAsia="仿宋" w:cs="Times New Roman"/>
          <w:color w:val="auto"/>
          <w:sz w:val="28"/>
          <w:szCs w:val="28"/>
          <w:highlight w:val="none"/>
          <w:shd w:val="clear" w:color="auto" w:fill="auto"/>
          <w:lang w:val="en-US" w:eastAsia="zh-CN"/>
        </w:rPr>
        <w:t>质量标准：达到国家现行施工验收规范“合格”标准</w:t>
      </w:r>
    </w:p>
    <w:p w14:paraId="79E95D4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default" w:ascii="仿宋" w:hAnsi="仿宋" w:eastAsia="仿宋" w:cs="Times New Roman"/>
          <w:color w:val="auto"/>
          <w:sz w:val="28"/>
          <w:szCs w:val="28"/>
          <w:highlight w:val="none"/>
          <w:shd w:val="clear" w:color="auto" w:fill="auto"/>
          <w:lang w:val="en-US" w:eastAsia="zh-CN"/>
        </w:rPr>
      </w:pPr>
      <w:r>
        <w:rPr>
          <w:rFonts w:hint="eastAsia" w:ascii="仿宋" w:hAnsi="仿宋" w:eastAsia="仿宋" w:cs="Times New Roman"/>
          <w:color w:val="auto"/>
          <w:sz w:val="28"/>
          <w:szCs w:val="28"/>
          <w:highlight w:val="none"/>
          <w:shd w:val="clear" w:color="auto" w:fill="auto"/>
          <w:lang w:val="en-US" w:eastAsia="zh-CN"/>
        </w:rPr>
        <w:t>质量保修期：2年</w:t>
      </w:r>
    </w:p>
    <w:p w14:paraId="58907F7E">
      <w:pPr>
        <w:keepNext w:val="0"/>
        <w:keepLines w:val="0"/>
        <w:pageBreakBefore w:val="0"/>
        <w:widowControl w:val="0"/>
        <w:pBdr>
          <w:bottom w:val="single" w:color="auto" w:sz="4" w:space="1"/>
        </w:pBdr>
        <w:kinsoku/>
        <w:wordWrap/>
        <w:overflowPunct/>
        <w:topLinePunct w:val="0"/>
        <w:autoSpaceDE/>
        <w:autoSpaceDN/>
        <w:bidi w:val="0"/>
        <w:spacing w:before="312" w:beforeLines="100" w:line="400" w:lineRule="exact"/>
        <w:textAlignment w:val="auto"/>
        <w:rPr>
          <w:rFonts w:ascii="仿宋" w:hAnsi="仿宋" w:eastAsia="仿宋"/>
          <w:b/>
          <w:sz w:val="28"/>
          <w:szCs w:val="28"/>
        </w:rPr>
      </w:pPr>
      <w:r>
        <w:rPr>
          <w:rFonts w:hint="eastAsia" w:ascii="仿宋" w:hAnsi="仿宋" w:eastAsia="仿宋"/>
          <w:b/>
          <w:sz w:val="28"/>
          <w:szCs w:val="28"/>
          <w:highlight w:val="none"/>
        </w:rPr>
        <w:t>三、计价依据</w:t>
      </w:r>
    </w:p>
    <w:p w14:paraId="432BB119">
      <w:pPr>
        <w:keepNext w:val="0"/>
        <w:keepLines w:val="0"/>
        <w:pageBreakBefore w:val="0"/>
        <w:widowControl w:val="0"/>
        <w:kinsoku/>
        <w:wordWrap/>
        <w:overflowPunct/>
        <w:topLinePunct w:val="0"/>
        <w:autoSpaceDE/>
        <w:autoSpaceDN/>
        <w:bidi w:val="0"/>
        <w:adjustRightInd w:val="0"/>
        <w:snapToGrid w:val="0"/>
        <w:spacing w:line="400" w:lineRule="exact"/>
        <w:ind w:right="-61" w:rightChars="-29"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1、《陕西省建设工程工程量清单计价规则》（2009）、《陕西省建设工程工程量清单计价费率》（2009）及其配套文件中工程量计算办法；</w:t>
      </w:r>
    </w:p>
    <w:p w14:paraId="6C041117">
      <w:pPr>
        <w:keepNext w:val="0"/>
        <w:keepLines w:val="0"/>
        <w:pageBreakBefore w:val="0"/>
        <w:widowControl w:val="0"/>
        <w:kinsoku/>
        <w:wordWrap/>
        <w:overflowPunct/>
        <w:topLinePunct w:val="0"/>
        <w:autoSpaceDE/>
        <w:autoSpaceDN/>
        <w:bidi w:val="0"/>
        <w:adjustRightInd w:val="0"/>
        <w:snapToGrid w:val="0"/>
        <w:spacing w:line="400" w:lineRule="exact"/>
        <w:ind w:right="-61" w:rightChars="-29"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2、《关于增加建设工程扬尘治理专项措施费及综合人工单价调整的通知》（陕建发 [2017]270 号）；《关于调整陕西省建设工程计价依据的通知》（陕建发[2019]45 号）;《关于发布我省落实建筑工人实名制管理计价依据的通知》（陕建发 [2019]1246 号文）；《关于建筑施工安全生产责任保险费用计价的通知》（陕建发[2020]1097 号）；《关于全省统一停止收缴建筑业劳保费用的通知》（陕建发[2021]1021 号）；《关于调整房屋建筑和市政基础设施工程工程量清单计价综合人工单价的通知》（陕建发[2021]1097 号）；</w:t>
      </w:r>
    </w:p>
    <w:p w14:paraId="328FB628">
      <w:pPr>
        <w:keepNext w:val="0"/>
        <w:keepLines w:val="0"/>
        <w:pageBreakBefore w:val="0"/>
        <w:widowControl w:val="0"/>
        <w:kinsoku/>
        <w:wordWrap/>
        <w:overflowPunct/>
        <w:topLinePunct w:val="0"/>
        <w:autoSpaceDE/>
        <w:autoSpaceDN/>
        <w:bidi w:val="0"/>
        <w:adjustRightInd w:val="0"/>
        <w:snapToGrid w:val="0"/>
        <w:spacing w:line="400" w:lineRule="exact"/>
        <w:ind w:right="-61" w:rightChars="-29"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3、《陕西省建筑、装饰、安装、市政、园林绿化工程消耗量定额》（2004）及《陕西省建设工程消耗量定额（2004）补充定额》；</w:t>
      </w:r>
    </w:p>
    <w:p w14:paraId="50A959A2">
      <w:pPr>
        <w:keepNext w:val="0"/>
        <w:keepLines w:val="0"/>
        <w:pageBreakBefore w:val="0"/>
        <w:widowControl w:val="0"/>
        <w:kinsoku/>
        <w:wordWrap/>
        <w:overflowPunct/>
        <w:topLinePunct w:val="0"/>
        <w:autoSpaceDE/>
        <w:autoSpaceDN/>
        <w:bidi w:val="0"/>
        <w:adjustRightInd w:val="0"/>
        <w:snapToGrid w:val="0"/>
        <w:spacing w:line="400" w:lineRule="exact"/>
        <w:ind w:right="-61" w:rightChars="-29"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4、《陕西省建筑、装饰、安装、市政、园林绿化工程价目表》（2009）；</w:t>
      </w:r>
    </w:p>
    <w:p w14:paraId="6E838895">
      <w:pPr>
        <w:keepNext w:val="0"/>
        <w:keepLines w:val="0"/>
        <w:pageBreakBefore w:val="0"/>
        <w:widowControl w:val="0"/>
        <w:kinsoku/>
        <w:wordWrap/>
        <w:overflowPunct/>
        <w:topLinePunct w:val="0"/>
        <w:autoSpaceDE/>
        <w:autoSpaceDN/>
        <w:bidi w:val="0"/>
        <w:adjustRightInd w:val="0"/>
        <w:snapToGrid w:val="0"/>
        <w:spacing w:line="400" w:lineRule="exact"/>
        <w:ind w:right="-61" w:rightChars="-29"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5、《陕西省建设工程施工机械台班价目表》（2009）；</w:t>
      </w:r>
    </w:p>
    <w:p w14:paraId="4A9698A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color w:val="auto"/>
          <w:sz w:val="28"/>
          <w:szCs w:val="28"/>
        </w:rPr>
      </w:pPr>
    </w:p>
    <w:sectPr>
      <w:headerReference r:id="rId3" w:type="default"/>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39ED">
    <w:pPr>
      <w:pStyle w:val="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74F8C"/>
    <w:multiLevelType w:val="multilevel"/>
    <w:tmpl w:val="A7074F8C"/>
    <w:lvl w:ilvl="0" w:tentative="0">
      <w:start w:val="1"/>
      <w:numFmt w:val="none"/>
      <w:pStyle w:val="2"/>
      <w:suff w:val="nothing"/>
      <w:lvlText w:val=""/>
      <w:lvlJc w:val="left"/>
      <w:pPr>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yZDU4ZjRjNDkzMzAzMTI1Y2JkOThlMTcyNTFlMGQ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064"/>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4F9"/>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0B39"/>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5AA4"/>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29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6470"/>
    <w:rsid w:val="00311862"/>
    <w:rsid w:val="00316D60"/>
    <w:rsid w:val="003172BB"/>
    <w:rsid w:val="00322208"/>
    <w:rsid w:val="003245F8"/>
    <w:rsid w:val="00325D47"/>
    <w:rsid w:val="00325EF1"/>
    <w:rsid w:val="003276DE"/>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2FD5"/>
    <w:rsid w:val="00544037"/>
    <w:rsid w:val="0054537C"/>
    <w:rsid w:val="00547AD0"/>
    <w:rsid w:val="005509F0"/>
    <w:rsid w:val="00553778"/>
    <w:rsid w:val="00553AC5"/>
    <w:rsid w:val="00554646"/>
    <w:rsid w:val="005555A0"/>
    <w:rsid w:val="00556272"/>
    <w:rsid w:val="0056216F"/>
    <w:rsid w:val="005627E9"/>
    <w:rsid w:val="00572506"/>
    <w:rsid w:val="00573AC9"/>
    <w:rsid w:val="00581DBA"/>
    <w:rsid w:val="00581F60"/>
    <w:rsid w:val="005829C2"/>
    <w:rsid w:val="00582A46"/>
    <w:rsid w:val="0058322B"/>
    <w:rsid w:val="00583A5C"/>
    <w:rsid w:val="0058471F"/>
    <w:rsid w:val="0058487A"/>
    <w:rsid w:val="005863EF"/>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27E6B"/>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22A"/>
    <w:rsid w:val="00843C41"/>
    <w:rsid w:val="0084500E"/>
    <w:rsid w:val="008455FB"/>
    <w:rsid w:val="0084584F"/>
    <w:rsid w:val="00850BC8"/>
    <w:rsid w:val="00850E33"/>
    <w:rsid w:val="00856715"/>
    <w:rsid w:val="00856DC0"/>
    <w:rsid w:val="00861CE7"/>
    <w:rsid w:val="00864D01"/>
    <w:rsid w:val="00865BFC"/>
    <w:rsid w:val="0087394A"/>
    <w:rsid w:val="00874D32"/>
    <w:rsid w:val="00881B84"/>
    <w:rsid w:val="008876A3"/>
    <w:rsid w:val="00887DFB"/>
    <w:rsid w:val="0089283A"/>
    <w:rsid w:val="00892ADC"/>
    <w:rsid w:val="00893813"/>
    <w:rsid w:val="00893886"/>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0732"/>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1668"/>
    <w:rsid w:val="00B32FCD"/>
    <w:rsid w:val="00B34577"/>
    <w:rsid w:val="00B34E07"/>
    <w:rsid w:val="00B43464"/>
    <w:rsid w:val="00B45223"/>
    <w:rsid w:val="00B45C7D"/>
    <w:rsid w:val="00B461F3"/>
    <w:rsid w:val="00B50C36"/>
    <w:rsid w:val="00B51C5E"/>
    <w:rsid w:val="00B52083"/>
    <w:rsid w:val="00B52525"/>
    <w:rsid w:val="00B52B44"/>
    <w:rsid w:val="00B52D72"/>
    <w:rsid w:val="00B56BAC"/>
    <w:rsid w:val="00B56D99"/>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3FFB"/>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17358"/>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21D20"/>
    <w:rsid w:val="00F22674"/>
    <w:rsid w:val="00F22B78"/>
    <w:rsid w:val="00F244F9"/>
    <w:rsid w:val="00F25220"/>
    <w:rsid w:val="00F25320"/>
    <w:rsid w:val="00F26FA6"/>
    <w:rsid w:val="00F306D7"/>
    <w:rsid w:val="00F308B7"/>
    <w:rsid w:val="00F31736"/>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5D95"/>
    <w:rsid w:val="00FD613E"/>
    <w:rsid w:val="00FD6F4D"/>
    <w:rsid w:val="00FE05A0"/>
    <w:rsid w:val="00FE3FCF"/>
    <w:rsid w:val="00FF2E19"/>
    <w:rsid w:val="00FF756F"/>
    <w:rsid w:val="03EB6C97"/>
    <w:rsid w:val="040D3755"/>
    <w:rsid w:val="04344C2B"/>
    <w:rsid w:val="04991A9C"/>
    <w:rsid w:val="04AD7A4D"/>
    <w:rsid w:val="051B0A02"/>
    <w:rsid w:val="06F061D0"/>
    <w:rsid w:val="07DD6F0A"/>
    <w:rsid w:val="08163BF4"/>
    <w:rsid w:val="08C43471"/>
    <w:rsid w:val="090715AF"/>
    <w:rsid w:val="0B5F3925"/>
    <w:rsid w:val="0B73117E"/>
    <w:rsid w:val="0BFA364D"/>
    <w:rsid w:val="0D93487F"/>
    <w:rsid w:val="0DAD071A"/>
    <w:rsid w:val="0E6B25E0"/>
    <w:rsid w:val="0E6D6B89"/>
    <w:rsid w:val="0F983CA9"/>
    <w:rsid w:val="11D87F8D"/>
    <w:rsid w:val="12296A3A"/>
    <w:rsid w:val="127A1044"/>
    <w:rsid w:val="14863CD0"/>
    <w:rsid w:val="1501500D"/>
    <w:rsid w:val="154753B4"/>
    <w:rsid w:val="15BD7BC5"/>
    <w:rsid w:val="177A681F"/>
    <w:rsid w:val="17EE0D30"/>
    <w:rsid w:val="19306900"/>
    <w:rsid w:val="1A7647E7"/>
    <w:rsid w:val="1AFA172B"/>
    <w:rsid w:val="1C5A4BBB"/>
    <w:rsid w:val="1EE1262B"/>
    <w:rsid w:val="1F75506A"/>
    <w:rsid w:val="206A094A"/>
    <w:rsid w:val="21621621"/>
    <w:rsid w:val="2233423B"/>
    <w:rsid w:val="24FD1F1B"/>
    <w:rsid w:val="251F7F55"/>
    <w:rsid w:val="27A75FE0"/>
    <w:rsid w:val="28131FC1"/>
    <w:rsid w:val="28F039F6"/>
    <w:rsid w:val="294C5091"/>
    <w:rsid w:val="2A3D1CDF"/>
    <w:rsid w:val="2CB35427"/>
    <w:rsid w:val="2CFA1945"/>
    <w:rsid w:val="2E662406"/>
    <w:rsid w:val="2F5729E1"/>
    <w:rsid w:val="300541EB"/>
    <w:rsid w:val="303D2BE5"/>
    <w:rsid w:val="303F558A"/>
    <w:rsid w:val="30AB0CC5"/>
    <w:rsid w:val="31653193"/>
    <w:rsid w:val="32432DA9"/>
    <w:rsid w:val="33DA14EB"/>
    <w:rsid w:val="34036C94"/>
    <w:rsid w:val="34CE4232"/>
    <w:rsid w:val="35E6061B"/>
    <w:rsid w:val="36687282"/>
    <w:rsid w:val="38415FDC"/>
    <w:rsid w:val="38807385"/>
    <w:rsid w:val="38C21E78"/>
    <w:rsid w:val="39CB55F4"/>
    <w:rsid w:val="3AEC2E66"/>
    <w:rsid w:val="3BCD02B3"/>
    <w:rsid w:val="3CE21B3C"/>
    <w:rsid w:val="3E4203B8"/>
    <w:rsid w:val="40BC08F6"/>
    <w:rsid w:val="425D54C2"/>
    <w:rsid w:val="43721740"/>
    <w:rsid w:val="44063681"/>
    <w:rsid w:val="457E4695"/>
    <w:rsid w:val="45835E86"/>
    <w:rsid w:val="4847319B"/>
    <w:rsid w:val="48943F06"/>
    <w:rsid w:val="48D0072C"/>
    <w:rsid w:val="49D7054F"/>
    <w:rsid w:val="4B597A79"/>
    <w:rsid w:val="4C39104D"/>
    <w:rsid w:val="560260B8"/>
    <w:rsid w:val="5614081A"/>
    <w:rsid w:val="56BC5E96"/>
    <w:rsid w:val="57720C71"/>
    <w:rsid w:val="57AC2B6C"/>
    <w:rsid w:val="58873140"/>
    <w:rsid w:val="59594411"/>
    <w:rsid w:val="606112AF"/>
    <w:rsid w:val="65125BC7"/>
    <w:rsid w:val="656674CD"/>
    <w:rsid w:val="665E09E7"/>
    <w:rsid w:val="66900E8B"/>
    <w:rsid w:val="69460924"/>
    <w:rsid w:val="69680F41"/>
    <w:rsid w:val="69E55F18"/>
    <w:rsid w:val="69FB5994"/>
    <w:rsid w:val="6A275A5D"/>
    <w:rsid w:val="6A4B221F"/>
    <w:rsid w:val="6AF13D8B"/>
    <w:rsid w:val="6BD20F01"/>
    <w:rsid w:val="6BDE7808"/>
    <w:rsid w:val="704E7A54"/>
    <w:rsid w:val="709C1A26"/>
    <w:rsid w:val="70F74EAF"/>
    <w:rsid w:val="7175666D"/>
    <w:rsid w:val="71FB3AE2"/>
    <w:rsid w:val="722F5790"/>
    <w:rsid w:val="72CE5E13"/>
    <w:rsid w:val="72D15938"/>
    <w:rsid w:val="739A3E8F"/>
    <w:rsid w:val="74BE74DF"/>
    <w:rsid w:val="75A115B5"/>
    <w:rsid w:val="75EA765F"/>
    <w:rsid w:val="76CE19CA"/>
    <w:rsid w:val="77D575CC"/>
    <w:rsid w:val="77F80350"/>
    <w:rsid w:val="78675778"/>
    <w:rsid w:val="79065900"/>
    <w:rsid w:val="79B871A5"/>
    <w:rsid w:val="79EA6AF9"/>
    <w:rsid w:val="7C8335A8"/>
    <w:rsid w:val="7C9A0A1F"/>
    <w:rsid w:val="7DEC70F3"/>
    <w:rsid w:val="7E58763C"/>
    <w:rsid w:val="7E811BBF"/>
    <w:rsid w:val="7EDA1B58"/>
    <w:rsid w:val="7F2A3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widowControl/>
      <w:numPr>
        <w:ilvl w:val="0"/>
        <w:numId w:val="1"/>
      </w:numPr>
      <w:tabs>
        <w:tab w:val="left" w:pos="432"/>
      </w:tabs>
      <w:jc w:val="center"/>
      <w:outlineLvl w:val="0"/>
    </w:pPr>
    <w:rPr>
      <w:rFonts w:ascii="黑体" w:eastAsia="黑体"/>
      <w:kern w:val="0"/>
      <w:sz w:val="52"/>
      <w:szCs w:val="20"/>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0"/>
    <w:autoRedefine/>
    <w:semiHidden/>
    <w:unhideWhenUsed/>
    <w:qFormat/>
    <w:uiPriority w:val="99"/>
    <w:pPr>
      <w:jc w:val="left"/>
    </w:pPr>
  </w:style>
  <w:style w:type="paragraph" w:styleId="5">
    <w:name w:val="Body Text"/>
    <w:basedOn w:val="1"/>
    <w:next w:val="1"/>
    <w:autoRedefine/>
    <w:qFormat/>
    <w:uiPriority w:val="0"/>
    <w:pPr>
      <w:widowControl/>
      <w:spacing w:after="120"/>
    </w:pPr>
    <w:rPr>
      <w:rFonts w:ascii="宋体" w:hAnsi="宋体"/>
      <w:kern w:val="0"/>
      <w:sz w:val="20"/>
      <w:szCs w:val="20"/>
    </w:rPr>
  </w:style>
  <w:style w:type="paragraph" w:styleId="6">
    <w:name w:val="Balloon Text"/>
    <w:basedOn w:val="1"/>
    <w:link w:val="42"/>
    <w:autoRedefine/>
    <w:semiHidden/>
    <w:unhideWhenUsed/>
    <w:qFormat/>
    <w:uiPriority w:val="99"/>
    <w:rPr>
      <w:sz w:val="18"/>
      <w:szCs w:val="18"/>
    </w:rPr>
  </w:style>
  <w:style w:type="paragraph" w:styleId="7">
    <w:name w:val="footer"/>
    <w:basedOn w:val="1"/>
    <w:link w:val="39"/>
    <w:unhideWhenUsed/>
    <w:qFormat/>
    <w:uiPriority w:val="99"/>
    <w:pPr>
      <w:tabs>
        <w:tab w:val="center" w:pos="4153"/>
        <w:tab w:val="right" w:pos="8306"/>
      </w:tabs>
      <w:snapToGrid w:val="0"/>
      <w:jc w:val="left"/>
    </w:pPr>
    <w:rPr>
      <w:sz w:val="18"/>
      <w:szCs w:val="18"/>
    </w:rPr>
  </w:style>
  <w:style w:type="paragraph" w:styleId="8">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Autospacing="1" w:afterAutospacing="1"/>
      <w:jc w:val="left"/>
    </w:pPr>
    <w:rPr>
      <w:rFonts w:ascii="宋体" w:hAnsi="宋体" w:cs="宋体"/>
      <w:kern w:val="0"/>
      <w:sz w:val="24"/>
    </w:rPr>
  </w:style>
  <w:style w:type="paragraph" w:styleId="10">
    <w:name w:val="annotation subject"/>
    <w:basedOn w:val="4"/>
    <w:next w:val="4"/>
    <w:link w:val="41"/>
    <w:autoRedefine/>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autoRedefine/>
    <w:semiHidden/>
    <w:unhideWhenUsed/>
    <w:qFormat/>
    <w:uiPriority w:val="99"/>
    <w:rPr>
      <w:sz w:val="21"/>
      <w:szCs w:val="21"/>
    </w:rPr>
  </w:style>
  <w:style w:type="paragraph" w:customStyle="1" w:styleId="15">
    <w:name w:val="TOC 标题1"/>
    <w:basedOn w:val="2"/>
    <w:next w:val="1"/>
    <w:qFormat/>
    <w:uiPriority w:val="99"/>
    <w:pPr>
      <w:spacing w:before="480" w:after="0" w:line="276" w:lineRule="auto"/>
      <w:outlineLvl w:val="9"/>
    </w:pPr>
    <w:rPr>
      <w:rFonts w:ascii="仿宋" w:hAnsi="仿宋" w:eastAsia="仿宋"/>
      <w:color w:val="000000"/>
      <w:kern w:val="0"/>
      <w:szCs w:val="32"/>
    </w:rPr>
  </w:style>
  <w:style w:type="paragraph" w:customStyle="1" w:styleId="16">
    <w:name w:val="※封面大标题"/>
    <w:basedOn w:val="1"/>
    <w:next w:val="1"/>
    <w:autoRedefine/>
    <w:qFormat/>
    <w:uiPriority w:val="0"/>
    <w:pPr>
      <w:widowControl/>
      <w:jc w:val="center"/>
    </w:pPr>
    <w:rPr>
      <w:rFonts w:ascii="华文中宋" w:hAnsi="华文中宋" w:eastAsia="华文中宋"/>
      <w:sz w:val="96"/>
      <w:szCs w:val="96"/>
    </w:rPr>
  </w:style>
  <w:style w:type="paragraph" w:customStyle="1" w:styleId="17">
    <w:name w:val="※封面题颌"/>
    <w:basedOn w:val="1"/>
    <w:next w:val="1"/>
    <w:qFormat/>
    <w:uiPriority w:val="0"/>
    <w:pPr>
      <w:widowControl/>
      <w:jc w:val="center"/>
    </w:pPr>
    <w:rPr>
      <w:rFonts w:ascii="Calibri Light" w:hAnsi="Calibri Light" w:eastAsia="华文仿宋"/>
      <w:sz w:val="36"/>
      <w:szCs w:val="36"/>
    </w:rPr>
  </w:style>
  <w:style w:type="paragraph" w:customStyle="1" w:styleId="18">
    <w:name w:val="※封面题眉"/>
    <w:basedOn w:val="1"/>
    <w:next w:val="16"/>
    <w:autoRedefine/>
    <w:qFormat/>
    <w:uiPriority w:val="0"/>
    <w:pPr>
      <w:widowControl/>
      <w:jc w:val="center"/>
    </w:pPr>
    <w:rPr>
      <w:rFonts w:ascii="华文仿宋" w:hAnsi="华文仿宋" w:eastAsia="华文仿宋"/>
      <w:sz w:val="52"/>
      <w:szCs w:val="28"/>
    </w:rPr>
  </w:style>
  <w:style w:type="paragraph" w:customStyle="1" w:styleId="19">
    <w:name w:val="※封面题须"/>
    <w:basedOn w:val="1"/>
    <w:autoRedefine/>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20">
    <w:name w:val="※目录（次）"/>
    <w:basedOn w:val="1"/>
    <w:autoRedefine/>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21">
    <w:name w:val="※目录（主）"/>
    <w:basedOn w:val="1"/>
    <w:autoRedefine/>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22">
    <w:name w:val="※小标题 1"/>
    <w:basedOn w:val="1"/>
    <w:next w:val="1"/>
    <w:autoRedefine/>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3">
    <w:name w:val="※正文"/>
    <w:basedOn w:val="1"/>
    <w:next w:val="1"/>
    <w:autoRedefine/>
    <w:qFormat/>
    <w:uiPriority w:val="0"/>
    <w:pPr>
      <w:widowControl/>
      <w:wordWrap w:val="0"/>
      <w:spacing w:line="400" w:lineRule="exact"/>
    </w:pPr>
    <w:rPr>
      <w:rFonts w:ascii="Calibri Light" w:hAnsi="Calibri Light" w:eastAsia="华文仿宋"/>
      <w:sz w:val="28"/>
      <w:szCs w:val="28"/>
    </w:rPr>
  </w:style>
  <w:style w:type="paragraph" w:customStyle="1" w:styleId="24">
    <w:name w:val="※小标题 一"/>
    <w:basedOn w:val="23"/>
    <w:next w:val="23"/>
    <w:qFormat/>
    <w:uiPriority w:val="0"/>
    <w:pPr>
      <w:spacing w:before="120" w:line="240" w:lineRule="auto"/>
      <w:outlineLvl w:val="2"/>
    </w:pPr>
    <w:rPr>
      <w:b/>
      <w:color w:val="203864" w:themeColor="accent5" w:themeShade="80"/>
      <w:sz w:val="32"/>
    </w:rPr>
  </w:style>
  <w:style w:type="paragraph" w:customStyle="1" w:styleId="25">
    <w:name w:val="※小标题（1）"/>
    <w:basedOn w:val="1"/>
    <w:next w:val="23"/>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6">
    <w:name w:val="※小标题（一）"/>
    <w:basedOn w:val="1"/>
    <w:next w:val="23"/>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7">
    <w:name w:val="※页脚（横屏）"/>
    <w:basedOn w:val="1"/>
    <w:autoRedefine/>
    <w:qFormat/>
    <w:uiPriority w:val="0"/>
    <w:pPr>
      <w:widowControl/>
      <w:tabs>
        <w:tab w:val="center" w:pos="7000"/>
      </w:tabs>
      <w:wordWrap w:val="0"/>
      <w:spacing w:line="240" w:lineRule="atLeast"/>
      <w:jc w:val="left"/>
    </w:pPr>
    <w:rPr>
      <w:rFonts w:ascii="宋体" w:hAnsi="宋体"/>
      <w:sz w:val="18"/>
      <w:szCs w:val="18"/>
    </w:rPr>
  </w:style>
  <w:style w:type="paragraph" w:customStyle="1" w:styleId="28">
    <w:name w:val="※页脚（竖屏）"/>
    <w:basedOn w:val="1"/>
    <w:autoRedefine/>
    <w:qFormat/>
    <w:uiPriority w:val="0"/>
    <w:pPr>
      <w:widowControl/>
      <w:tabs>
        <w:tab w:val="center" w:pos="4536"/>
      </w:tabs>
      <w:wordWrap w:val="0"/>
      <w:spacing w:line="240" w:lineRule="atLeast"/>
      <w:jc w:val="left"/>
    </w:pPr>
    <w:rPr>
      <w:rFonts w:ascii="宋体" w:hAnsi="宋体"/>
      <w:sz w:val="18"/>
      <w:szCs w:val="18"/>
    </w:rPr>
  </w:style>
  <w:style w:type="paragraph" w:customStyle="1" w:styleId="29">
    <w:name w:val="※页眉"/>
    <w:basedOn w:val="23"/>
    <w:autoRedefine/>
    <w:qFormat/>
    <w:uiPriority w:val="0"/>
    <w:pPr>
      <w:pBdr>
        <w:bottom w:val="single" w:color="auto" w:sz="4" w:space="1"/>
      </w:pBdr>
      <w:spacing w:line="240" w:lineRule="atLeast"/>
      <w:jc w:val="right"/>
    </w:pPr>
    <w:rPr>
      <w:rFonts w:ascii="宋体" w:hAnsi="宋体" w:eastAsia="宋体"/>
      <w:sz w:val="18"/>
    </w:rPr>
  </w:style>
  <w:style w:type="paragraph" w:customStyle="1" w:styleId="30">
    <w:name w:val="※章节标题（第X章）"/>
    <w:basedOn w:val="1"/>
    <w:autoRedefine/>
    <w:qFormat/>
    <w:uiPriority w:val="0"/>
    <w:pPr>
      <w:widowControl/>
      <w:jc w:val="center"/>
      <w:outlineLvl w:val="0"/>
    </w:pPr>
    <w:rPr>
      <w:rFonts w:ascii="Calibri Light" w:hAnsi="Calibri Light" w:eastAsia="黑体"/>
      <w:sz w:val="36"/>
      <w:szCs w:val="28"/>
    </w:rPr>
  </w:style>
  <w:style w:type="paragraph" w:customStyle="1" w:styleId="31">
    <w:name w:val="※章节标题（第Y部分）"/>
    <w:basedOn w:val="1"/>
    <w:next w:val="1"/>
    <w:autoRedefine/>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32">
    <w:name w:val="※章节标题（第Z部分分项）"/>
    <w:basedOn w:val="31"/>
    <w:autoRedefine/>
    <w:qFormat/>
    <w:uiPriority w:val="0"/>
    <w:pPr>
      <w:outlineLvl w:val="2"/>
    </w:pPr>
  </w:style>
  <w:style w:type="paragraph" w:customStyle="1" w:styleId="33">
    <w:name w:val="※正文（落款）"/>
    <w:basedOn w:val="1"/>
    <w:autoRedefine/>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4">
    <w:name w:val="※正文（缩进2）"/>
    <w:basedOn w:val="23"/>
    <w:autoRedefine/>
    <w:qFormat/>
    <w:uiPriority w:val="0"/>
    <w:pPr>
      <w:ind w:firstLine="200" w:firstLineChars="200"/>
    </w:pPr>
  </w:style>
  <w:style w:type="paragraph" w:customStyle="1" w:styleId="35">
    <w:name w:val="※正文（缩进4）"/>
    <w:basedOn w:val="23"/>
    <w:autoRedefine/>
    <w:qFormat/>
    <w:uiPriority w:val="0"/>
    <w:pPr>
      <w:ind w:firstLine="400" w:firstLineChars="400"/>
    </w:pPr>
  </w:style>
  <w:style w:type="paragraph" w:customStyle="1" w:styleId="36">
    <w:name w:val="样式"/>
    <w:link w:val="37"/>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7">
    <w:name w:val="样式 Char Char"/>
    <w:link w:val="36"/>
    <w:autoRedefine/>
    <w:qFormat/>
    <w:locked/>
    <w:uiPriority w:val="0"/>
    <w:rPr>
      <w:rFonts w:ascii="宋体" w:hAnsi="宋体" w:eastAsia="宋体" w:cs="宋体"/>
      <w:kern w:val="0"/>
      <w:sz w:val="24"/>
      <w:szCs w:val="24"/>
    </w:rPr>
  </w:style>
  <w:style w:type="character" w:customStyle="1" w:styleId="38">
    <w:name w:val="页眉 Char"/>
    <w:basedOn w:val="13"/>
    <w:link w:val="8"/>
    <w:autoRedefine/>
    <w:qFormat/>
    <w:uiPriority w:val="99"/>
    <w:rPr>
      <w:rFonts w:ascii="Calibri" w:hAnsi="Calibri" w:eastAsia="宋体" w:cs="Times New Roman"/>
      <w:sz w:val="18"/>
      <w:szCs w:val="18"/>
    </w:rPr>
  </w:style>
  <w:style w:type="character" w:customStyle="1" w:styleId="39">
    <w:name w:val="页脚 Char"/>
    <w:basedOn w:val="13"/>
    <w:link w:val="7"/>
    <w:autoRedefine/>
    <w:qFormat/>
    <w:uiPriority w:val="99"/>
    <w:rPr>
      <w:rFonts w:ascii="Calibri" w:hAnsi="Calibri" w:eastAsia="宋体" w:cs="Times New Roman"/>
      <w:sz w:val="18"/>
      <w:szCs w:val="18"/>
    </w:rPr>
  </w:style>
  <w:style w:type="character" w:customStyle="1" w:styleId="40">
    <w:name w:val="批注文字 Char"/>
    <w:basedOn w:val="13"/>
    <w:link w:val="4"/>
    <w:autoRedefine/>
    <w:semiHidden/>
    <w:qFormat/>
    <w:uiPriority w:val="99"/>
    <w:rPr>
      <w:rFonts w:ascii="Calibri" w:hAnsi="Calibri" w:eastAsia="宋体" w:cs="Times New Roman"/>
    </w:rPr>
  </w:style>
  <w:style w:type="character" w:customStyle="1" w:styleId="41">
    <w:name w:val="批注主题 Char"/>
    <w:basedOn w:val="40"/>
    <w:link w:val="10"/>
    <w:autoRedefine/>
    <w:semiHidden/>
    <w:qFormat/>
    <w:uiPriority w:val="99"/>
    <w:rPr>
      <w:rFonts w:ascii="Calibri" w:hAnsi="Calibri" w:eastAsia="宋体" w:cs="Times New Roman"/>
      <w:b/>
      <w:bCs/>
    </w:rPr>
  </w:style>
  <w:style w:type="character" w:customStyle="1" w:styleId="42">
    <w:name w:val="批注框文本 Char"/>
    <w:basedOn w:val="13"/>
    <w:link w:val="6"/>
    <w:autoRedefine/>
    <w:semiHidden/>
    <w:qFormat/>
    <w:uiPriority w:val="99"/>
    <w:rPr>
      <w:rFonts w:ascii="Calibri" w:hAnsi="Calibri" w:eastAsia="宋体" w:cs="Times New Roman"/>
      <w:sz w:val="18"/>
      <w:szCs w:val="18"/>
    </w:rPr>
  </w:style>
  <w:style w:type="paragraph" w:styleId="43">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3467</Words>
  <Characters>3731</Characters>
  <Lines>20</Lines>
  <Paragraphs>5</Paragraphs>
  <TotalTime>1</TotalTime>
  <ScaleCrop>false</ScaleCrop>
  <LinksUpToDate>false</LinksUpToDate>
  <CharactersWithSpaces>3748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2021-03-19T04:47:00Z</dcterms:created>
  <dc:creator>lenovo</dc:creator>
  <cp:lastModifiedBy>走花路的魔法师</cp:lastModifiedBy>
  <cp:lastPrinted>2021-03-24T02:37:00Z</cp:lastPrinted>
  <dcterms:modified xsi:type="dcterms:W3CDTF">2025-09-25T03:13:39Z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2359DD01373940EC882A57CF9E7C6F28_13</vt:lpwstr>
  </property>
  <property fmtid="{D5CDD505-2E9C-101B-9397-08002B2CF9AE}" pid="4" name="KSOTemplateDocerSaveRecord">
    <vt:lpwstr>eyJoZGlkIjoiY2FkNmJiMGE1NjI5OGNjYjlkNzg4ZDhiMmY4NjlhNTIiLCJ1c2VySWQiOiIxMzAwNzQ5MTIwIn0=</vt:lpwstr>
  </property>
</Properties>
</file>