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271BF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107"/>
      <w:bookmarkStart w:id="1" w:name="_Toc48834177"/>
      <w:bookmarkStart w:id="2" w:name="_Toc14082138"/>
      <w:bookmarkStart w:id="3" w:name="_Toc48834545"/>
      <w:bookmarkStart w:id="4" w:name="_Toc20365"/>
      <w:bookmarkStart w:id="5" w:name="_Toc48834466"/>
      <w:bookmarkStart w:id="6" w:name="_Toc48834304"/>
      <w:r>
        <w:rPr>
          <w:rFonts w:ascii="仿宋" w:hAnsi="仿宋" w:eastAsia="仿宋" w:cs="Times New Roman"/>
          <w:b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71C13B08">
      <w:pPr>
        <w:pStyle w:val="7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  <w:color w:val="000000"/>
        </w:rPr>
        <w:t>本次采购项目</w:t>
      </w:r>
      <w:r>
        <w:rPr>
          <w:rFonts w:hint="eastAsia" w:ascii="仿宋" w:hAnsi="仿宋" w:eastAsia="仿宋" w:cs="Times New Roman"/>
        </w:rPr>
        <w:t>为餐厅前院改造项目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，供应商必须对本项目进行整体响应，只对其中一部分内容进行的响应都被视为无效响应。谈判报价应遵守《中华人民共和国价</w:t>
      </w:r>
      <w:r>
        <w:rPr>
          <w:rFonts w:hint="eastAsia" w:ascii="仿宋" w:hAnsi="仿宋" w:eastAsia="仿宋" w:cs="Times New Roman"/>
        </w:rPr>
        <w:t>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  <w:bookmarkStart w:id="7" w:name="_Toc15045"/>
      <w:bookmarkStart w:id="8" w:name="_Toc48834108"/>
      <w:bookmarkStart w:id="9" w:name="_Toc48834467"/>
      <w:bookmarkStart w:id="10" w:name="_Toc48834546"/>
      <w:bookmarkStart w:id="11" w:name="_Toc14082139"/>
      <w:bookmarkStart w:id="12" w:name="_Toc48834305"/>
      <w:bookmarkStart w:id="13" w:name="_Toc48834178"/>
    </w:p>
    <w:p w14:paraId="0B4C7848">
      <w:pPr>
        <w:pStyle w:val="7"/>
        <w:numPr>
          <w:ilvl w:val="0"/>
          <w:numId w:val="0"/>
        </w:numPr>
        <w:spacing w:line="480" w:lineRule="auto"/>
        <w:ind w:firstLine="562" w:firstLineChars="200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>采购需求：</w:t>
      </w:r>
    </w:p>
    <w:bookmarkEnd w:id="7"/>
    <w:bookmarkEnd w:id="8"/>
    <w:bookmarkEnd w:id="9"/>
    <w:bookmarkEnd w:id="10"/>
    <w:bookmarkEnd w:id="11"/>
    <w:bookmarkEnd w:id="12"/>
    <w:bookmarkEnd w:id="13"/>
    <w:p w14:paraId="55D51D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我院以“保障孤残儿童利益最大化”为宗旨，严格落实国家儿童福利相关政策，目前已发展成为全市集孤残儿童养育、医疗、康复、教育、社会工作一体化发展的综合性儿童福利机构。</w:t>
      </w:r>
    </w:p>
    <w:p w14:paraId="4B3EE5C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bookmarkStart w:id="14" w:name="_GoBack"/>
      <w:bookmarkEnd w:id="14"/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由于我院现有户外活动场地地砖高低不平，一是没有草坪供孩子们游戏玩耍，有时候孩子跌倒会直接碰到水泥地板上受伤；二是无下水管道，下雨天积水严重，存在一定安全隐患。根据儿童实际生活需求，现需对我院儿童餐厅前院进行改造。</w:t>
      </w:r>
    </w:p>
    <w:p w14:paraId="63F4F23C">
      <w:pPr>
        <w:numPr>
          <w:ilvl w:val="0"/>
          <w:numId w:val="0"/>
        </w:numPr>
        <w:spacing w:line="360" w:lineRule="auto"/>
        <w:ind w:firstLine="980" w:firstLineChars="400"/>
        <w:jc w:val="center"/>
        <w:rPr>
          <w:rFonts w:hint="eastAsia" w:ascii="仿宋" w:hAnsi="仿宋" w:eastAsia="仿宋" w:cs="仿宋"/>
          <w:b/>
          <w:bCs/>
          <w:color w:val="000000"/>
          <w:spacing w:val="2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2"/>
          <w:kern w:val="0"/>
          <w:sz w:val="24"/>
          <w:szCs w:val="24"/>
          <w:lang w:val="en-US" w:eastAsia="zh-CN" w:bidi="ar-SA"/>
        </w:rPr>
        <w:t>分部分项工程项目清单计价表</w:t>
      </w:r>
    </w:p>
    <w:p w14:paraId="55D00472">
      <w:pPr>
        <w:numPr>
          <w:ilvl w:val="0"/>
          <w:numId w:val="0"/>
        </w:numPr>
        <w:spacing w:line="360" w:lineRule="auto"/>
        <w:ind w:firstLine="488" w:firstLineChars="200"/>
        <w:jc w:val="center"/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24"/>
          <w:szCs w:val="24"/>
          <w:lang w:val="en-US" w:eastAsia="zh-CN" w:bidi="ar-SA"/>
        </w:rPr>
        <w:t>工程名称：榆林市儿童福利院餐厅前院改造</w:t>
      </w:r>
    </w:p>
    <w:tbl>
      <w:tblPr>
        <w:tblStyle w:val="8"/>
        <w:tblpPr w:leftFromText="180" w:rightFromText="180" w:vertAnchor="text" w:horzAnchor="page" w:tblpXSpec="center" w:tblpY="576"/>
        <w:tblOverlap w:val="never"/>
        <w:tblW w:w="99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603"/>
        <w:gridCol w:w="1808"/>
        <w:gridCol w:w="2507"/>
        <w:gridCol w:w="1480"/>
        <w:gridCol w:w="1602"/>
      </w:tblGrid>
      <w:tr w14:paraId="02FFE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2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723BC763">
            <w:pPr>
              <w:spacing w:before="222" w:line="189" w:lineRule="auto"/>
              <w:ind w:left="16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序号</w:t>
            </w:r>
          </w:p>
        </w:tc>
        <w:tc>
          <w:tcPr>
            <w:tcW w:w="1603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F39C3A9">
            <w:pPr>
              <w:spacing w:before="221" w:line="188" w:lineRule="auto"/>
              <w:ind w:left="3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项目编码</w:t>
            </w:r>
          </w:p>
        </w:tc>
        <w:tc>
          <w:tcPr>
            <w:tcW w:w="1808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6CABCD89">
            <w:pPr>
              <w:spacing w:before="221" w:line="188" w:lineRule="auto"/>
              <w:ind w:left="305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项目名称</w:t>
            </w:r>
          </w:p>
        </w:tc>
        <w:tc>
          <w:tcPr>
            <w:tcW w:w="2507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7397FEB">
            <w:pPr>
              <w:spacing w:before="221" w:line="188" w:lineRule="auto"/>
              <w:ind w:left="305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项目特征描述</w:t>
            </w:r>
          </w:p>
        </w:tc>
        <w:tc>
          <w:tcPr>
            <w:tcW w:w="148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F062BCA">
            <w:pPr>
              <w:spacing w:before="221" w:line="188" w:lineRule="auto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计量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单位</w:t>
            </w:r>
          </w:p>
        </w:tc>
        <w:tc>
          <w:tcPr>
            <w:tcW w:w="1602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C01DBFD">
            <w:pPr>
              <w:spacing w:before="221" w:line="188" w:lineRule="auto"/>
              <w:ind w:left="305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工程数量</w:t>
            </w:r>
          </w:p>
        </w:tc>
      </w:tr>
      <w:tr w14:paraId="63E0E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641412C7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</w:tcBorders>
            <w:noWrap w:val="0"/>
            <w:vAlign w:val="top"/>
          </w:tcPr>
          <w:p w14:paraId="600DDA12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noWrap w:val="0"/>
            <w:vAlign w:val="top"/>
          </w:tcPr>
          <w:p w14:paraId="6BC8E46A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7" w:type="dxa"/>
            <w:vMerge w:val="continue"/>
            <w:tcBorders>
              <w:top w:val="nil"/>
            </w:tcBorders>
            <w:noWrap w:val="0"/>
            <w:vAlign w:val="top"/>
          </w:tcPr>
          <w:p w14:paraId="3B44EFC8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tcBorders>
              <w:top w:val="nil"/>
            </w:tcBorders>
            <w:noWrap w:val="0"/>
            <w:vAlign w:val="top"/>
          </w:tcPr>
          <w:p w14:paraId="04224CF8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tcBorders>
              <w:top w:val="nil"/>
            </w:tcBorders>
            <w:noWrap w:val="0"/>
            <w:vAlign w:val="top"/>
          </w:tcPr>
          <w:p w14:paraId="55B8011D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83D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noWrap w:val="0"/>
            <w:vAlign w:val="top"/>
          </w:tcPr>
          <w:p w14:paraId="1A981399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top"/>
          </w:tcPr>
          <w:p w14:paraId="560B7313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top"/>
          </w:tcPr>
          <w:p w14:paraId="5EE8EE05">
            <w:pPr>
              <w:spacing w:before="44" w:line="189" w:lineRule="auto"/>
              <w:ind w:left="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拆除工程</w:t>
            </w:r>
          </w:p>
        </w:tc>
        <w:tc>
          <w:tcPr>
            <w:tcW w:w="2507" w:type="dxa"/>
            <w:noWrap w:val="0"/>
            <w:vAlign w:val="top"/>
          </w:tcPr>
          <w:p w14:paraId="27803176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3736A1DD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top"/>
          </w:tcPr>
          <w:p w14:paraId="121FA853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B45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noWrap w:val="0"/>
            <w:vAlign w:val="top"/>
          </w:tcPr>
          <w:p w14:paraId="134E481E">
            <w:pPr>
              <w:spacing w:before="165" w:line="208" w:lineRule="auto"/>
              <w:ind w:left="3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03" w:type="dxa"/>
            <w:noWrap w:val="0"/>
            <w:vAlign w:val="top"/>
          </w:tcPr>
          <w:p w14:paraId="6ECE53E4">
            <w:pPr>
              <w:spacing w:before="165" w:line="206" w:lineRule="auto"/>
              <w:ind w:left="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011705001001</w:t>
            </w:r>
          </w:p>
        </w:tc>
        <w:tc>
          <w:tcPr>
            <w:tcW w:w="1808" w:type="dxa"/>
            <w:noWrap w:val="0"/>
            <w:vAlign w:val="top"/>
          </w:tcPr>
          <w:p w14:paraId="209148FA">
            <w:pPr>
              <w:spacing w:before="165" w:line="189" w:lineRule="auto"/>
              <w:ind w:left="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平面块料拆除</w:t>
            </w:r>
          </w:p>
        </w:tc>
        <w:tc>
          <w:tcPr>
            <w:tcW w:w="2507" w:type="dxa"/>
            <w:noWrap w:val="0"/>
            <w:vAlign w:val="top"/>
          </w:tcPr>
          <w:p w14:paraId="64D47559">
            <w:pPr>
              <w:spacing w:before="29" w:line="195" w:lineRule="auto"/>
              <w:ind w:left="46" w:right="57" w:firstLine="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1.人工拆除花砖(5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cm)</w:t>
            </w:r>
          </w:p>
        </w:tc>
        <w:tc>
          <w:tcPr>
            <w:tcW w:w="1480" w:type="dxa"/>
            <w:noWrap w:val="0"/>
            <w:vAlign w:val="top"/>
          </w:tcPr>
          <w:p w14:paraId="47E7DE74">
            <w:pPr>
              <w:spacing w:before="165" w:line="208" w:lineRule="auto"/>
              <w:ind w:left="184" w:firstLine="164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w w:val="85"/>
                <w:sz w:val="24"/>
                <w:szCs w:val="24"/>
              </w:rPr>
              <w:t>m2</w:t>
            </w:r>
          </w:p>
        </w:tc>
        <w:tc>
          <w:tcPr>
            <w:tcW w:w="1602" w:type="dxa"/>
            <w:noWrap w:val="0"/>
            <w:vAlign w:val="top"/>
          </w:tcPr>
          <w:p w14:paraId="7726D3C3">
            <w:pPr>
              <w:spacing w:before="165" w:line="206" w:lineRule="auto"/>
              <w:ind w:righ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837</w:t>
            </w:r>
          </w:p>
        </w:tc>
      </w:tr>
      <w:tr w14:paraId="3CBA6C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noWrap w:val="0"/>
            <w:vAlign w:val="top"/>
          </w:tcPr>
          <w:p w14:paraId="5B171322">
            <w:pPr>
              <w:spacing w:before="166" w:line="208" w:lineRule="auto"/>
              <w:ind w:left="3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603" w:type="dxa"/>
            <w:noWrap w:val="0"/>
            <w:vAlign w:val="top"/>
          </w:tcPr>
          <w:p w14:paraId="44DE01C6">
            <w:pPr>
              <w:spacing w:before="166" w:line="206" w:lineRule="auto"/>
              <w:ind w:left="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011702001001</w:t>
            </w:r>
          </w:p>
        </w:tc>
        <w:tc>
          <w:tcPr>
            <w:tcW w:w="1808" w:type="dxa"/>
            <w:noWrap w:val="0"/>
            <w:vAlign w:val="top"/>
          </w:tcPr>
          <w:p w14:paraId="5886DEE5">
            <w:pPr>
              <w:spacing w:before="165" w:line="189" w:lineRule="auto"/>
              <w:ind w:left="3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混凝土构件拆除</w:t>
            </w:r>
          </w:p>
        </w:tc>
        <w:tc>
          <w:tcPr>
            <w:tcW w:w="2507" w:type="dxa"/>
            <w:noWrap w:val="0"/>
            <w:vAlign w:val="top"/>
          </w:tcPr>
          <w:p w14:paraId="20BF492D">
            <w:pPr>
              <w:spacing w:before="31" w:line="194" w:lineRule="auto"/>
              <w:ind w:left="43" w:right="66" w:firstLine="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1.人工拆除混凝土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垫层(10cm)</w:t>
            </w:r>
          </w:p>
        </w:tc>
        <w:tc>
          <w:tcPr>
            <w:tcW w:w="1480" w:type="dxa"/>
            <w:noWrap w:val="0"/>
            <w:vAlign w:val="top"/>
          </w:tcPr>
          <w:p w14:paraId="69EE98A4">
            <w:pPr>
              <w:spacing w:before="166" w:line="206" w:lineRule="auto"/>
              <w:ind w:left="184" w:firstLine="163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4"/>
                <w:w w:val="88"/>
                <w:sz w:val="24"/>
                <w:szCs w:val="24"/>
              </w:rPr>
              <w:t>m3</w:t>
            </w:r>
          </w:p>
        </w:tc>
        <w:tc>
          <w:tcPr>
            <w:tcW w:w="1602" w:type="dxa"/>
            <w:noWrap w:val="0"/>
            <w:vAlign w:val="top"/>
          </w:tcPr>
          <w:p w14:paraId="5CC72F7C">
            <w:pPr>
              <w:spacing w:before="166" w:line="206" w:lineRule="auto"/>
              <w:ind w:righ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83.7</w:t>
            </w:r>
          </w:p>
        </w:tc>
      </w:tr>
      <w:tr w14:paraId="703E1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noWrap w:val="0"/>
            <w:vAlign w:val="top"/>
          </w:tcPr>
          <w:p w14:paraId="71182762">
            <w:pPr>
              <w:spacing w:before="287" w:line="206" w:lineRule="auto"/>
              <w:ind w:left="3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603" w:type="dxa"/>
            <w:noWrap w:val="0"/>
            <w:vAlign w:val="top"/>
          </w:tcPr>
          <w:p w14:paraId="517C5143">
            <w:pPr>
              <w:spacing w:before="287" w:line="206" w:lineRule="auto"/>
              <w:ind w:left="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041001003001</w:t>
            </w:r>
          </w:p>
        </w:tc>
        <w:tc>
          <w:tcPr>
            <w:tcW w:w="1808" w:type="dxa"/>
            <w:noWrap w:val="0"/>
            <w:vAlign w:val="top"/>
          </w:tcPr>
          <w:p w14:paraId="0A7DBC97">
            <w:pPr>
              <w:spacing w:before="287" w:line="189" w:lineRule="auto"/>
              <w:ind w:left="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拆除基层</w:t>
            </w:r>
          </w:p>
        </w:tc>
        <w:tc>
          <w:tcPr>
            <w:tcW w:w="2507" w:type="dxa"/>
            <w:noWrap w:val="0"/>
            <w:vAlign w:val="top"/>
          </w:tcPr>
          <w:p w14:paraId="2950BE5C">
            <w:pPr>
              <w:spacing w:before="31" w:line="188" w:lineRule="auto"/>
              <w:ind w:left="43" w:right="156" w:firstLine="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1.材质:人工开挖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灰土</w:t>
            </w:r>
          </w:p>
          <w:p w14:paraId="2E39D787">
            <w:pPr>
              <w:spacing w:line="183" w:lineRule="auto"/>
              <w:ind w:left="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2.厚度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: (10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)</w:t>
            </w:r>
          </w:p>
        </w:tc>
        <w:tc>
          <w:tcPr>
            <w:tcW w:w="1480" w:type="dxa"/>
            <w:noWrap w:val="0"/>
            <w:vAlign w:val="top"/>
          </w:tcPr>
          <w:p w14:paraId="2978E1F3">
            <w:pPr>
              <w:spacing w:before="287" w:line="208" w:lineRule="auto"/>
              <w:ind w:left="184" w:firstLine="164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w w:val="85"/>
                <w:sz w:val="24"/>
                <w:szCs w:val="24"/>
              </w:rPr>
              <w:t>m</w:t>
            </w:r>
          </w:p>
        </w:tc>
        <w:tc>
          <w:tcPr>
            <w:tcW w:w="1602" w:type="dxa"/>
            <w:noWrap w:val="0"/>
            <w:vAlign w:val="top"/>
          </w:tcPr>
          <w:p w14:paraId="0551928A">
            <w:pPr>
              <w:spacing w:before="287" w:line="206" w:lineRule="auto"/>
              <w:ind w:righ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837</w:t>
            </w:r>
          </w:p>
        </w:tc>
      </w:tr>
      <w:tr w14:paraId="3D015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noWrap w:val="0"/>
            <w:vAlign w:val="top"/>
          </w:tcPr>
          <w:p w14:paraId="503EBF56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noWrap w:val="0"/>
            <w:vAlign w:val="top"/>
          </w:tcPr>
          <w:p w14:paraId="5E14EBAD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8" w:type="dxa"/>
            <w:noWrap w:val="0"/>
            <w:vAlign w:val="top"/>
          </w:tcPr>
          <w:p w14:paraId="069AEB60">
            <w:pPr>
              <w:spacing w:before="49" w:line="189" w:lineRule="auto"/>
              <w:ind w:left="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新建工程</w:t>
            </w:r>
          </w:p>
        </w:tc>
        <w:tc>
          <w:tcPr>
            <w:tcW w:w="2507" w:type="dxa"/>
            <w:noWrap w:val="0"/>
            <w:vAlign w:val="top"/>
          </w:tcPr>
          <w:p w14:paraId="7B2E525B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741386C7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2" w:type="dxa"/>
            <w:noWrap w:val="0"/>
            <w:vAlign w:val="top"/>
          </w:tcPr>
          <w:p w14:paraId="438887B3">
            <w:pPr>
              <w:pStyle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775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noWrap w:val="0"/>
            <w:vAlign w:val="top"/>
          </w:tcPr>
          <w:p w14:paraId="7ED816FD">
            <w:pPr>
              <w:spacing w:before="50" w:line="208" w:lineRule="auto"/>
              <w:ind w:left="30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603" w:type="dxa"/>
            <w:noWrap w:val="0"/>
            <w:vAlign w:val="top"/>
          </w:tcPr>
          <w:p w14:paraId="54F0DB75">
            <w:pPr>
              <w:spacing w:before="50" w:line="206" w:lineRule="auto"/>
              <w:ind w:left="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040204004001</w:t>
            </w:r>
          </w:p>
        </w:tc>
        <w:tc>
          <w:tcPr>
            <w:tcW w:w="1808" w:type="dxa"/>
            <w:noWrap w:val="0"/>
            <w:vAlign w:val="top"/>
          </w:tcPr>
          <w:p w14:paraId="2A600AB9">
            <w:pPr>
              <w:spacing w:before="50" w:line="184" w:lineRule="auto"/>
              <w:ind w:left="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安砌侧(平、缘)石</w:t>
            </w:r>
          </w:p>
        </w:tc>
        <w:tc>
          <w:tcPr>
            <w:tcW w:w="2507" w:type="dxa"/>
            <w:noWrap w:val="0"/>
            <w:vAlign w:val="top"/>
          </w:tcPr>
          <w:p w14:paraId="1668C3C2">
            <w:pPr>
              <w:spacing w:before="50" w:line="189" w:lineRule="auto"/>
              <w:ind w:left="5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1.花岗岩路牙石</w:t>
            </w:r>
          </w:p>
        </w:tc>
        <w:tc>
          <w:tcPr>
            <w:tcW w:w="1480" w:type="dxa"/>
            <w:noWrap w:val="0"/>
            <w:vAlign w:val="top"/>
          </w:tcPr>
          <w:p w14:paraId="66A1D46E">
            <w:pPr>
              <w:spacing w:before="123" w:line="179" w:lineRule="exact"/>
              <w:ind w:left="236"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4"/>
                <w:sz w:val="24"/>
                <w:szCs w:val="24"/>
              </w:rPr>
              <w:t>m</w:t>
            </w:r>
          </w:p>
        </w:tc>
        <w:tc>
          <w:tcPr>
            <w:tcW w:w="1602" w:type="dxa"/>
            <w:noWrap w:val="0"/>
            <w:vAlign w:val="top"/>
          </w:tcPr>
          <w:p w14:paraId="4B1CF8EE">
            <w:pPr>
              <w:spacing w:before="50" w:line="206" w:lineRule="auto"/>
              <w:ind w:righ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159.8</w:t>
            </w:r>
          </w:p>
        </w:tc>
      </w:tr>
      <w:tr w14:paraId="1D575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noWrap w:val="0"/>
            <w:vAlign w:val="top"/>
          </w:tcPr>
          <w:p w14:paraId="37EEF8FE">
            <w:pPr>
              <w:pStyle w:val="9"/>
              <w:spacing w:line="34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29F13A">
            <w:pPr>
              <w:spacing w:before="82" w:line="206" w:lineRule="auto"/>
              <w:ind w:left="3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603" w:type="dxa"/>
            <w:noWrap w:val="0"/>
            <w:vAlign w:val="top"/>
          </w:tcPr>
          <w:p w14:paraId="3FB66E0A">
            <w:pPr>
              <w:pStyle w:val="9"/>
              <w:spacing w:line="34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C28153">
            <w:pPr>
              <w:spacing w:before="82" w:line="206" w:lineRule="auto"/>
              <w:ind w:left="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011601002001</w:t>
            </w:r>
          </w:p>
        </w:tc>
        <w:tc>
          <w:tcPr>
            <w:tcW w:w="1808" w:type="dxa"/>
            <w:noWrap w:val="0"/>
            <w:vAlign w:val="top"/>
          </w:tcPr>
          <w:p w14:paraId="12604450">
            <w:pPr>
              <w:pStyle w:val="9"/>
              <w:spacing w:line="34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AE52BE">
            <w:pPr>
              <w:spacing w:before="81" w:line="189" w:lineRule="auto"/>
              <w:ind w:left="3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水泥混凝土道路面层</w:t>
            </w:r>
          </w:p>
        </w:tc>
        <w:tc>
          <w:tcPr>
            <w:tcW w:w="2507" w:type="dxa"/>
            <w:noWrap w:val="0"/>
            <w:vAlign w:val="top"/>
          </w:tcPr>
          <w:p w14:paraId="6925040F">
            <w:pPr>
              <w:spacing w:before="35" w:line="188" w:lineRule="auto"/>
              <w:ind w:left="41" w:right="51" w:firstLine="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1.混凝土种类、强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度等级:C30商品混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凝土</w:t>
            </w:r>
          </w:p>
          <w:p w14:paraId="1A1FDF52">
            <w:pPr>
              <w:spacing w:line="188" w:lineRule="auto"/>
              <w:ind w:left="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2.厚度</w:t>
            </w:r>
            <w:r>
              <w:rPr>
                <w:rFonts w:hint="eastAsia"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:25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</w:tc>
        <w:tc>
          <w:tcPr>
            <w:tcW w:w="1480" w:type="dxa"/>
            <w:noWrap w:val="0"/>
            <w:vAlign w:val="top"/>
          </w:tcPr>
          <w:p w14:paraId="70B3B3E0">
            <w:pPr>
              <w:pStyle w:val="9"/>
              <w:spacing w:line="34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150C83">
            <w:pPr>
              <w:spacing w:before="82" w:line="208" w:lineRule="auto"/>
              <w:ind w:left="184" w:firstLine="164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w w:val="85"/>
                <w:sz w:val="24"/>
                <w:szCs w:val="24"/>
              </w:rPr>
              <w:t>m2</w:t>
            </w:r>
          </w:p>
        </w:tc>
        <w:tc>
          <w:tcPr>
            <w:tcW w:w="1602" w:type="dxa"/>
            <w:noWrap w:val="0"/>
            <w:vAlign w:val="top"/>
          </w:tcPr>
          <w:p w14:paraId="03F2D99E">
            <w:pPr>
              <w:pStyle w:val="9"/>
              <w:spacing w:line="34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D02B3E">
            <w:pPr>
              <w:spacing w:before="82" w:line="206" w:lineRule="auto"/>
              <w:ind w:righ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209.25</w:t>
            </w:r>
          </w:p>
        </w:tc>
      </w:tr>
      <w:tr w14:paraId="4E256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noWrap w:val="0"/>
            <w:vAlign w:val="top"/>
          </w:tcPr>
          <w:p w14:paraId="01B364C1">
            <w:pPr>
              <w:spacing w:before="53" w:line="206" w:lineRule="auto"/>
              <w:ind w:left="3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603" w:type="dxa"/>
            <w:noWrap w:val="0"/>
            <w:vAlign w:val="top"/>
          </w:tcPr>
          <w:p w14:paraId="39569857">
            <w:pPr>
              <w:spacing w:before="53" w:line="206" w:lineRule="auto"/>
              <w:ind w:left="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010103001001</w:t>
            </w:r>
          </w:p>
        </w:tc>
        <w:tc>
          <w:tcPr>
            <w:tcW w:w="1808" w:type="dxa"/>
            <w:noWrap w:val="0"/>
            <w:vAlign w:val="top"/>
          </w:tcPr>
          <w:p w14:paraId="432288A8">
            <w:pPr>
              <w:spacing w:before="53" w:line="189" w:lineRule="auto"/>
              <w:ind w:left="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平整场地</w:t>
            </w:r>
          </w:p>
        </w:tc>
        <w:tc>
          <w:tcPr>
            <w:tcW w:w="2507" w:type="dxa"/>
            <w:noWrap w:val="0"/>
            <w:vAlign w:val="top"/>
          </w:tcPr>
          <w:p w14:paraId="6864963F">
            <w:pPr>
              <w:spacing w:before="53" w:line="189" w:lineRule="auto"/>
              <w:ind w:left="5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1.人工平整场地</w:t>
            </w:r>
          </w:p>
        </w:tc>
        <w:tc>
          <w:tcPr>
            <w:tcW w:w="1480" w:type="dxa"/>
            <w:noWrap w:val="0"/>
            <w:vAlign w:val="top"/>
          </w:tcPr>
          <w:p w14:paraId="034024A1">
            <w:pPr>
              <w:spacing w:before="52" w:line="207" w:lineRule="auto"/>
              <w:ind w:left="184" w:firstLine="164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w w:val="85"/>
                <w:sz w:val="24"/>
                <w:szCs w:val="24"/>
              </w:rPr>
              <w:t>m2</w:t>
            </w:r>
          </w:p>
        </w:tc>
        <w:tc>
          <w:tcPr>
            <w:tcW w:w="1602" w:type="dxa"/>
            <w:noWrap w:val="0"/>
            <w:vAlign w:val="top"/>
          </w:tcPr>
          <w:p w14:paraId="2BCCF678">
            <w:pPr>
              <w:spacing w:before="53" w:line="206" w:lineRule="auto"/>
              <w:ind w:righ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837</w:t>
            </w:r>
          </w:p>
        </w:tc>
      </w:tr>
      <w:tr w14:paraId="3072F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noWrap w:val="0"/>
            <w:vAlign w:val="top"/>
          </w:tcPr>
          <w:p w14:paraId="3DB848DD">
            <w:pPr>
              <w:spacing w:before="174" w:line="208" w:lineRule="auto"/>
              <w:ind w:left="3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603" w:type="dxa"/>
            <w:noWrap w:val="0"/>
            <w:vAlign w:val="top"/>
          </w:tcPr>
          <w:p w14:paraId="3D9BB0DB">
            <w:pPr>
              <w:spacing w:before="174" w:line="206" w:lineRule="auto"/>
              <w:ind w:left="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010103002001</w:t>
            </w:r>
          </w:p>
        </w:tc>
        <w:tc>
          <w:tcPr>
            <w:tcW w:w="1808" w:type="dxa"/>
            <w:noWrap w:val="0"/>
            <w:vAlign w:val="top"/>
          </w:tcPr>
          <w:p w14:paraId="3D9E100B">
            <w:pPr>
              <w:spacing w:before="174" w:line="189" w:lineRule="auto"/>
              <w:ind w:left="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余方弃置</w:t>
            </w:r>
          </w:p>
        </w:tc>
        <w:tc>
          <w:tcPr>
            <w:tcW w:w="2507" w:type="dxa"/>
            <w:noWrap w:val="0"/>
            <w:vAlign w:val="top"/>
          </w:tcPr>
          <w:p w14:paraId="0529E907">
            <w:pPr>
              <w:spacing w:before="40" w:line="191" w:lineRule="auto"/>
              <w:ind w:left="43" w:right="156" w:firstLine="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1.土石类别:建筑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垃圾</w:t>
            </w:r>
          </w:p>
        </w:tc>
        <w:tc>
          <w:tcPr>
            <w:tcW w:w="1480" w:type="dxa"/>
            <w:noWrap w:val="0"/>
            <w:vAlign w:val="top"/>
          </w:tcPr>
          <w:p w14:paraId="22BBC4B7">
            <w:pPr>
              <w:spacing w:before="174" w:line="206" w:lineRule="auto"/>
              <w:ind w:left="184" w:firstLine="163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4"/>
                <w:w w:val="88"/>
                <w:sz w:val="24"/>
                <w:szCs w:val="24"/>
              </w:rPr>
              <w:t>m3</w:t>
            </w:r>
          </w:p>
        </w:tc>
        <w:tc>
          <w:tcPr>
            <w:tcW w:w="1602" w:type="dxa"/>
            <w:noWrap w:val="0"/>
            <w:vAlign w:val="top"/>
          </w:tcPr>
          <w:p w14:paraId="17CCF338">
            <w:pPr>
              <w:spacing w:before="174" w:line="206" w:lineRule="auto"/>
              <w:ind w:righ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209.25</w:t>
            </w:r>
          </w:p>
        </w:tc>
      </w:tr>
      <w:tr w14:paraId="30EF1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noWrap w:val="0"/>
            <w:vAlign w:val="top"/>
          </w:tcPr>
          <w:p w14:paraId="4DD624BD">
            <w:pPr>
              <w:spacing w:before="175" w:line="206" w:lineRule="auto"/>
              <w:ind w:left="3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603" w:type="dxa"/>
            <w:noWrap w:val="0"/>
            <w:vAlign w:val="top"/>
          </w:tcPr>
          <w:p w14:paraId="024FB1FB">
            <w:pPr>
              <w:spacing w:before="175" w:line="206" w:lineRule="auto"/>
              <w:ind w:left="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050201012001</w:t>
            </w:r>
          </w:p>
        </w:tc>
        <w:tc>
          <w:tcPr>
            <w:tcW w:w="1808" w:type="dxa"/>
            <w:noWrap w:val="0"/>
            <w:vAlign w:val="top"/>
          </w:tcPr>
          <w:p w14:paraId="18C6B02E">
            <w:pPr>
              <w:spacing w:before="175" w:line="189" w:lineRule="auto"/>
              <w:ind w:left="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排水沟</w:t>
            </w:r>
          </w:p>
        </w:tc>
        <w:tc>
          <w:tcPr>
            <w:tcW w:w="2507" w:type="dxa"/>
            <w:noWrap w:val="0"/>
            <w:vAlign w:val="top"/>
          </w:tcPr>
          <w:p w14:paraId="1CF3E350">
            <w:pPr>
              <w:spacing w:before="40" w:line="191" w:lineRule="auto"/>
              <w:ind w:left="44" w:right="156" w:firstLine="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1.排水沟材料:排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水沟(40*25cm)</w:t>
            </w:r>
          </w:p>
        </w:tc>
        <w:tc>
          <w:tcPr>
            <w:tcW w:w="1480" w:type="dxa"/>
            <w:noWrap w:val="0"/>
            <w:vAlign w:val="top"/>
          </w:tcPr>
          <w:p w14:paraId="2F9C5EB8">
            <w:pPr>
              <w:spacing w:before="248" w:line="179" w:lineRule="exact"/>
              <w:ind w:left="236"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4"/>
                <w:sz w:val="24"/>
                <w:szCs w:val="24"/>
              </w:rPr>
              <w:t>m</w:t>
            </w:r>
          </w:p>
        </w:tc>
        <w:tc>
          <w:tcPr>
            <w:tcW w:w="1602" w:type="dxa"/>
            <w:noWrap w:val="0"/>
            <w:vAlign w:val="top"/>
          </w:tcPr>
          <w:p w14:paraId="69C74BF3">
            <w:pPr>
              <w:spacing w:before="175" w:line="206" w:lineRule="auto"/>
              <w:ind w:righ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135</w:t>
            </w:r>
          </w:p>
        </w:tc>
      </w:tr>
      <w:tr w14:paraId="7D3504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noWrap w:val="0"/>
            <w:vAlign w:val="top"/>
          </w:tcPr>
          <w:p w14:paraId="0BF68ABA">
            <w:pPr>
              <w:pStyle w:val="9"/>
              <w:spacing w:line="3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10DE22">
            <w:pPr>
              <w:spacing w:before="82" w:line="206" w:lineRule="auto"/>
              <w:ind w:left="30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603" w:type="dxa"/>
            <w:noWrap w:val="0"/>
            <w:vAlign w:val="top"/>
          </w:tcPr>
          <w:p w14:paraId="01B77583">
            <w:pPr>
              <w:pStyle w:val="9"/>
              <w:spacing w:line="3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A2C420">
            <w:pPr>
              <w:spacing w:before="82" w:line="206" w:lineRule="auto"/>
              <w:ind w:left="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031001006001</w:t>
            </w:r>
          </w:p>
        </w:tc>
        <w:tc>
          <w:tcPr>
            <w:tcW w:w="1808" w:type="dxa"/>
            <w:noWrap w:val="0"/>
            <w:vAlign w:val="top"/>
          </w:tcPr>
          <w:p w14:paraId="09E40A1A">
            <w:pPr>
              <w:pStyle w:val="9"/>
              <w:spacing w:line="3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50F223">
            <w:pPr>
              <w:spacing w:before="81" w:line="190" w:lineRule="auto"/>
              <w:ind w:left="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塑料管</w:t>
            </w:r>
          </w:p>
        </w:tc>
        <w:tc>
          <w:tcPr>
            <w:tcW w:w="2507" w:type="dxa"/>
            <w:noWrap w:val="0"/>
            <w:vAlign w:val="top"/>
          </w:tcPr>
          <w:p w14:paraId="5F393A2B">
            <w:pPr>
              <w:spacing w:before="41" w:line="188" w:lineRule="auto"/>
              <w:ind w:left="5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1.材质:排水管</w:t>
            </w:r>
          </w:p>
          <w:p w14:paraId="413ED981">
            <w:pPr>
              <w:spacing w:line="187" w:lineRule="auto"/>
              <w:ind w:left="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2.规格:DN150</w:t>
            </w:r>
          </w:p>
          <w:p w14:paraId="6078BEFB">
            <w:pPr>
              <w:spacing w:line="187" w:lineRule="auto"/>
              <w:ind w:left="4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3.安装部位:室外</w:t>
            </w:r>
          </w:p>
          <w:p w14:paraId="1C32EE17">
            <w:pPr>
              <w:spacing w:line="187" w:lineRule="auto"/>
              <w:ind w:left="4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4.介质:排水</w:t>
            </w:r>
          </w:p>
        </w:tc>
        <w:tc>
          <w:tcPr>
            <w:tcW w:w="1480" w:type="dxa"/>
            <w:noWrap w:val="0"/>
            <w:vAlign w:val="top"/>
          </w:tcPr>
          <w:p w14:paraId="09910D75">
            <w:pPr>
              <w:pStyle w:val="9"/>
              <w:spacing w:line="41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4C05B8">
            <w:pPr>
              <w:spacing w:before="82" w:line="179" w:lineRule="exact"/>
              <w:ind w:left="236"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4"/>
                <w:sz w:val="24"/>
                <w:szCs w:val="24"/>
              </w:rPr>
              <w:t>m</w:t>
            </w:r>
          </w:p>
        </w:tc>
        <w:tc>
          <w:tcPr>
            <w:tcW w:w="1602" w:type="dxa"/>
            <w:noWrap w:val="0"/>
            <w:vAlign w:val="top"/>
          </w:tcPr>
          <w:p w14:paraId="7E526A87">
            <w:pPr>
              <w:pStyle w:val="9"/>
              <w:spacing w:line="3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020D93">
            <w:pPr>
              <w:spacing w:before="82" w:line="206" w:lineRule="auto"/>
              <w:ind w:righ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260</w:t>
            </w:r>
          </w:p>
        </w:tc>
      </w:tr>
      <w:tr w14:paraId="0A43D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noWrap w:val="0"/>
            <w:vAlign w:val="top"/>
          </w:tcPr>
          <w:p w14:paraId="3B0C164E">
            <w:pPr>
              <w:spacing w:before="58" w:line="203" w:lineRule="auto"/>
              <w:ind w:left="26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10</w:t>
            </w:r>
          </w:p>
        </w:tc>
        <w:tc>
          <w:tcPr>
            <w:tcW w:w="1603" w:type="dxa"/>
            <w:noWrap w:val="0"/>
            <w:vAlign w:val="top"/>
          </w:tcPr>
          <w:p w14:paraId="4285CA37">
            <w:pPr>
              <w:spacing w:before="58" w:line="203" w:lineRule="auto"/>
              <w:ind w:left="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040205007001</w:t>
            </w:r>
          </w:p>
        </w:tc>
        <w:tc>
          <w:tcPr>
            <w:tcW w:w="1808" w:type="dxa"/>
            <w:noWrap w:val="0"/>
            <w:vAlign w:val="top"/>
          </w:tcPr>
          <w:p w14:paraId="3A5F9FC0">
            <w:pPr>
              <w:spacing w:before="58" w:line="190" w:lineRule="auto"/>
              <w:ind w:left="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标线</w:t>
            </w:r>
          </w:p>
        </w:tc>
        <w:tc>
          <w:tcPr>
            <w:tcW w:w="2507" w:type="dxa"/>
            <w:noWrap w:val="0"/>
            <w:vAlign w:val="top"/>
          </w:tcPr>
          <w:p w14:paraId="25D9C24F">
            <w:pPr>
              <w:spacing w:before="58" w:line="189" w:lineRule="auto"/>
              <w:ind w:left="5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1.消防划线</w:t>
            </w:r>
          </w:p>
        </w:tc>
        <w:tc>
          <w:tcPr>
            <w:tcW w:w="1480" w:type="dxa"/>
            <w:noWrap w:val="0"/>
            <w:vAlign w:val="top"/>
          </w:tcPr>
          <w:p w14:paraId="6B5A2C22">
            <w:pPr>
              <w:spacing w:before="58" w:line="203" w:lineRule="auto"/>
              <w:ind w:left="184" w:firstLine="164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w w:val="85"/>
                <w:sz w:val="24"/>
                <w:szCs w:val="24"/>
              </w:rPr>
              <w:t>m2</w:t>
            </w:r>
          </w:p>
        </w:tc>
        <w:tc>
          <w:tcPr>
            <w:tcW w:w="1602" w:type="dxa"/>
            <w:noWrap w:val="0"/>
            <w:vAlign w:val="top"/>
          </w:tcPr>
          <w:p w14:paraId="46D98693">
            <w:pPr>
              <w:spacing w:before="58" w:line="203" w:lineRule="auto"/>
              <w:ind w:righ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135</w:t>
            </w:r>
          </w:p>
        </w:tc>
      </w:tr>
      <w:tr w14:paraId="31EAE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noWrap w:val="0"/>
            <w:vAlign w:val="top"/>
          </w:tcPr>
          <w:p w14:paraId="646B6594">
            <w:pPr>
              <w:spacing w:before="59" w:line="202" w:lineRule="auto"/>
              <w:ind w:left="26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11</w:t>
            </w:r>
          </w:p>
        </w:tc>
        <w:tc>
          <w:tcPr>
            <w:tcW w:w="1603" w:type="dxa"/>
            <w:noWrap w:val="0"/>
            <w:vAlign w:val="top"/>
          </w:tcPr>
          <w:p w14:paraId="4DD1FEC2">
            <w:pPr>
              <w:spacing w:before="59" w:line="202" w:lineRule="auto"/>
              <w:ind w:left="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040205003001</w:t>
            </w:r>
          </w:p>
        </w:tc>
        <w:tc>
          <w:tcPr>
            <w:tcW w:w="1808" w:type="dxa"/>
            <w:noWrap w:val="0"/>
            <w:vAlign w:val="top"/>
          </w:tcPr>
          <w:p w14:paraId="0F3335A1">
            <w:pPr>
              <w:spacing w:before="59" w:line="189" w:lineRule="auto"/>
              <w:ind w:left="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标志牌</w:t>
            </w:r>
          </w:p>
        </w:tc>
        <w:tc>
          <w:tcPr>
            <w:tcW w:w="2507" w:type="dxa"/>
            <w:noWrap w:val="0"/>
            <w:vAlign w:val="top"/>
          </w:tcPr>
          <w:p w14:paraId="11B01445">
            <w:pPr>
              <w:spacing w:before="59" w:line="189" w:lineRule="auto"/>
              <w:ind w:left="5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1.消防标识</w:t>
            </w:r>
          </w:p>
        </w:tc>
        <w:tc>
          <w:tcPr>
            <w:tcW w:w="1480" w:type="dxa"/>
            <w:noWrap w:val="0"/>
            <w:vAlign w:val="top"/>
          </w:tcPr>
          <w:p w14:paraId="543DE7DA">
            <w:pPr>
              <w:spacing w:before="59" w:line="189" w:lineRule="auto"/>
              <w:ind w:left="197"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块</w:t>
            </w:r>
          </w:p>
        </w:tc>
        <w:tc>
          <w:tcPr>
            <w:tcW w:w="1602" w:type="dxa"/>
            <w:noWrap w:val="0"/>
            <w:vAlign w:val="top"/>
          </w:tcPr>
          <w:p w14:paraId="718F0129">
            <w:pPr>
              <w:spacing w:before="59" w:line="202" w:lineRule="auto"/>
              <w:ind w:right="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</w:tr>
      <w:tr w14:paraId="2A918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noWrap w:val="0"/>
            <w:vAlign w:val="top"/>
          </w:tcPr>
          <w:p w14:paraId="56810E72">
            <w:pPr>
              <w:spacing w:before="300" w:line="208" w:lineRule="auto"/>
              <w:ind w:left="26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12</w:t>
            </w:r>
          </w:p>
        </w:tc>
        <w:tc>
          <w:tcPr>
            <w:tcW w:w="1603" w:type="dxa"/>
            <w:noWrap w:val="0"/>
            <w:vAlign w:val="top"/>
          </w:tcPr>
          <w:p w14:paraId="4D950618">
            <w:pPr>
              <w:spacing w:before="300" w:line="206" w:lineRule="auto"/>
              <w:ind w:left="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050103015001</w:t>
            </w:r>
          </w:p>
        </w:tc>
        <w:tc>
          <w:tcPr>
            <w:tcW w:w="1808" w:type="dxa"/>
            <w:noWrap w:val="0"/>
            <w:vAlign w:val="top"/>
          </w:tcPr>
          <w:p w14:paraId="4FEBBA72">
            <w:pPr>
              <w:spacing w:before="300" w:line="188" w:lineRule="auto"/>
              <w:ind w:left="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铺种草皮</w:t>
            </w:r>
          </w:p>
        </w:tc>
        <w:tc>
          <w:tcPr>
            <w:tcW w:w="2507" w:type="dxa"/>
            <w:noWrap w:val="0"/>
            <w:vAlign w:val="top"/>
          </w:tcPr>
          <w:p w14:paraId="3525CE30">
            <w:pPr>
              <w:spacing w:before="165" w:line="196" w:lineRule="auto"/>
              <w:ind w:left="42" w:right="92" w:firstLine="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1.铺设人工草坪</w:t>
            </w:r>
            <w:r>
              <w:rPr>
                <w:rFonts w:hint="eastAsia" w:ascii="仿宋" w:hAnsi="仿宋" w:eastAsia="仿宋" w:cs="仿宋"/>
                <w:spacing w:val="5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含胶水、人工费）</w:t>
            </w:r>
          </w:p>
        </w:tc>
        <w:tc>
          <w:tcPr>
            <w:tcW w:w="1480" w:type="dxa"/>
            <w:noWrap w:val="0"/>
            <w:vAlign w:val="top"/>
          </w:tcPr>
          <w:p w14:paraId="7F89D543">
            <w:pPr>
              <w:spacing w:before="300" w:line="208" w:lineRule="auto"/>
              <w:ind w:left="184" w:firstLine="164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w w:val="85"/>
                <w:sz w:val="24"/>
                <w:szCs w:val="24"/>
              </w:rPr>
              <w:t>m2</w:t>
            </w:r>
          </w:p>
        </w:tc>
        <w:tc>
          <w:tcPr>
            <w:tcW w:w="1602" w:type="dxa"/>
            <w:noWrap w:val="0"/>
            <w:vAlign w:val="top"/>
          </w:tcPr>
          <w:p w14:paraId="5342217A">
            <w:pPr>
              <w:spacing w:before="300" w:line="206" w:lineRule="auto"/>
              <w:ind w:right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837</w:t>
            </w:r>
          </w:p>
        </w:tc>
      </w:tr>
    </w:tbl>
    <w:p w14:paraId="6864D857">
      <w:pPr>
        <w:spacing w:line="500" w:lineRule="exact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54848E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C5B0E"/>
    <w:rsid w:val="25DC5B0E"/>
    <w:rsid w:val="543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  <w:style w:type="table" w:customStyle="1" w:styleId="8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2025-09-25T06:46:00Z</dcterms:created>
  <dc:creator>磐</dc:creator>
  <cp:lastModifiedBy>磐</cp:lastModifiedBy>
  <dcterms:modified xsi:type="dcterms:W3CDTF">2025-09-25T06:46:51Z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DD23B25618024FCB9E1A3FCCDCFF8B9A_11</vt:lpwstr>
  </property>
  <property fmtid="{D5CDD505-2E9C-101B-9397-08002B2CF9AE}" pid="4" name="KSOTemplateDocerSaveRecord">
    <vt:lpwstr>eyJoZGlkIjoiZWVjZjE1MTUwZjBlZmY3NDFlNzg5YWNhN2M5Y2NkMzMiLCJ1c2VySWQiOiI0NTY5OTM1ODUifQ==</vt:lpwstr>
  </property>
</Properties>
</file>