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吕河镇二佛寺村三组烟草产业园便民桥建设项目竞争性磋商公告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吕河镇二佛寺村三组烟草产业园便民桥建设项目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10时30分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项目编号：HZDD-ZB-2025-016</w:t>
      </w:r>
    </w:p>
    <w:p>
      <w:pPr>
        <w:pStyle w:val="null3"/>
      </w:pPr>
      <w:r>
        <w:rPr>
          <w:rFonts w:ascii="仿宋_GB2312" w:hAnsi="仿宋_GB2312" w:cs="仿宋_GB2312" w:eastAsia="仿宋_GB2312"/>
        </w:rPr>
        <w:t>项目名称：吕河镇二佛寺村三组烟草产业园便民桥建设项目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合同包1(吕河镇二佛寺村三组烟草产业园便民桥建设项目):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299,961.28元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合同包1(吕河镇二佛寺村三组烟草产业园便民桥建设项目)落实政府采购政策需满足的资格要求如下: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合同包1(吕河镇二佛寺村三组烟草产业园便民桥建设项目)特定资格要求如下: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10时30分00秒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