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A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（一）质量技术攻关</w:t>
      </w:r>
    </w:p>
    <w:p w14:paraId="4B2D4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1.以草莓、火龙果等产业为基础，联合校企开展关键质量技术攻关，研发新品种、新技术2-3个；</w:t>
      </w:r>
    </w:p>
    <w:p w14:paraId="660B4D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2.建设产业链质量技术创新发展联合体，构建全产业链技术标准体系，研究制定地方设施果蔬地方标准2-3个；</w:t>
      </w:r>
    </w:p>
    <w:p w14:paraId="2071C2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3.建设检验检测共性技术平台，实现产品质量检测全覆盖。</w:t>
      </w:r>
    </w:p>
    <w:p w14:paraId="5647C7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（二）质量管理、品牌培育</w:t>
      </w:r>
    </w:p>
    <w:p w14:paraId="404E0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1.建立数字化质量管理系统，大力推广数字化技术，引入先进质量管理体系，开展链上企业质量管理升级活动等；</w:t>
      </w:r>
    </w:p>
    <w:p w14:paraId="40C096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2.构建完善的品牌体系，明确品牌定位，打造产业链品牌。</w:t>
      </w:r>
    </w:p>
    <w:p w14:paraId="77D657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（三）项目总结报告</w:t>
      </w:r>
    </w:p>
    <w:p w14:paraId="679405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形成一份产业链质量提升项目总结报告，包括项目背景，项目开展情况（产业链质量基础情况、产业链质量问题和需求、产业链质量提升任务及措施），项目完成情况（产业链质量提升成效、成果利用）等内容。</w:t>
      </w:r>
    </w:p>
    <w:p w14:paraId="20E05C40">
      <w:pPr>
        <w:tabs>
          <w:tab w:val="left" w:pos="3113"/>
        </w:tabs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03178146">
      <w:pPr>
        <w:tabs>
          <w:tab w:val="left" w:pos="3113"/>
        </w:tabs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内容详见采购文件。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324</Characters>
  <Lines>0</Lines>
  <Paragraphs>0</Paragraphs>
  <TotalTime>0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2025-10-10T09:33:15Z</dcterms:created>
  <dc:creator>Administrator</dc:creator>
  <cp:lastModifiedBy>Aaron1413857946</cp:lastModifiedBy>
  <dcterms:modified xsi:type="dcterms:W3CDTF">2025-10-10T09:33:48Z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eyJoZGlkIjoiOThkM2I3NjhlYjdhYjcyMjdhNzMxOTEwZDczMTM4NmQiLCJ1c2VySWQiOiIyMzQ0NjkxNSJ9</vt:lpwstr>
  </property>
  <property fmtid="{D5CDD505-2E9C-101B-9397-08002B2CF9AE}" pid="4" name="ICV">
    <vt:lpwstr>7CA49A4E8A864E8898B51A37A16D3942_12</vt:lpwstr>
  </property>
</Properties>
</file>