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DD1A">
      <w:pPr>
        <w:pStyle w:val="2"/>
        <w:ind w:left="-145"/>
        <w:jc w:val="center"/>
        <w:rPr>
          <w:rFonts w:hint="default" w:eastAsia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0E8BBACA">
      <w:pPr>
        <w:pStyle w:val="6"/>
      </w:pPr>
      <w:r>
        <w:rPr>
          <w:rFonts w:ascii="仿宋_GB2312" w:hAnsi="仿宋_GB2312" w:eastAsia="仿宋_GB2312" w:cs="仿宋_GB2312"/>
        </w:rPr>
        <w:t>采购包1：</w:t>
      </w:r>
    </w:p>
    <w:p w14:paraId="2CB3733D">
      <w:pPr>
        <w:pStyle w:val="6"/>
      </w:pPr>
      <w:r>
        <w:rPr>
          <w:rFonts w:ascii="仿宋_GB2312" w:hAnsi="仿宋_GB2312" w:eastAsia="仿宋_GB2312" w:cs="仿宋_GB2312"/>
        </w:rPr>
        <w:t>采购包预算金额（元）: 5,312,980.00</w:t>
      </w:r>
    </w:p>
    <w:p w14:paraId="1A38C645">
      <w:pPr>
        <w:pStyle w:val="6"/>
      </w:pPr>
      <w:r>
        <w:rPr>
          <w:rFonts w:ascii="仿宋_GB2312" w:hAnsi="仿宋_GB2312" w:eastAsia="仿宋_GB2312" w:cs="仿宋_GB2312"/>
        </w:rPr>
        <w:t>采购包最高限价（元）: 5,312,980.00</w:t>
      </w:r>
    </w:p>
    <w:p w14:paraId="612D8BC7">
      <w:pPr>
        <w:pStyle w:val="6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0A79B87E">
      <w:pPr>
        <w:pStyle w:val="6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34A71E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31" w:type="dxa"/>
          </w:tcPr>
          <w:p w14:paraId="25353701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4AE062B2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6517B829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07F86588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19CCF43E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1F43B7E3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1EB51B31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68A97C19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4818A1EB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77BA14C7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4E6863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D519D83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44F328B6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公安交管信息系统软硬件更新升级</w:t>
            </w:r>
          </w:p>
        </w:tc>
        <w:tc>
          <w:tcPr>
            <w:tcW w:w="831" w:type="dxa"/>
          </w:tcPr>
          <w:p w14:paraId="1E0C382B">
            <w:pPr>
              <w:pStyle w:val="6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40B2ECA3">
            <w:pPr>
              <w:pStyle w:val="6"/>
              <w:jc w:val="right"/>
            </w:pPr>
            <w:r>
              <w:rPr>
                <w:rFonts w:ascii="仿宋_GB2312" w:hAnsi="仿宋_GB2312" w:eastAsia="仿宋_GB2312" w:cs="仿宋_GB2312"/>
              </w:rPr>
              <w:t>5,312,980.00</w:t>
            </w:r>
          </w:p>
        </w:tc>
        <w:tc>
          <w:tcPr>
            <w:tcW w:w="831" w:type="dxa"/>
          </w:tcPr>
          <w:p w14:paraId="0144E55E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5F093D07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软件和信息技术服务业</w:t>
            </w:r>
          </w:p>
        </w:tc>
        <w:tc>
          <w:tcPr>
            <w:tcW w:w="831" w:type="dxa"/>
          </w:tcPr>
          <w:p w14:paraId="7D1EDF20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35B0E184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C9C3267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24A80AA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6CCF846A">
      <w:pPr>
        <w:pStyle w:val="6"/>
      </w:pPr>
      <w:r>
        <w:rPr>
          <w:rFonts w:ascii="仿宋_GB2312" w:hAnsi="仿宋_GB2312" w:eastAsia="仿宋_GB2312" w:cs="仿宋_GB2312"/>
        </w:rPr>
        <w:t>采购包2：</w:t>
      </w:r>
    </w:p>
    <w:p w14:paraId="3BEABD0F">
      <w:pPr>
        <w:pStyle w:val="6"/>
      </w:pPr>
      <w:r>
        <w:rPr>
          <w:rFonts w:ascii="仿宋_GB2312" w:hAnsi="仿宋_GB2312" w:eastAsia="仿宋_GB2312" w:cs="仿宋_GB2312"/>
        </w:rPr>
        <w:t>采购包预算金额（元）: 1,171,300.00</w:t>
      </w:r>
    </w:p>
    <w:p w14:paraId="0BA220F8">
      <w:pPr>
        <w:pStyle w:val="6"/>
      </w:pPr>
      <w:r>
        <w:rPr>
          <w:rFonts w:ascii="仿宋_GB2312" w:hAnsi="仿宋_GB2312" w:eastAsia="仿宋_GB2312" w:cs="仿宋_GB2312"/>
        </w:rPr>
        <w:t>采购包最高限价（元）: 1,171,300.00</w:t>
      </w:r>
    </w:p>
    <w:p w14:paraId="13F7E666">
      <w:pPr>
        <w:pStyle w:val="6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085F4833">
      <w:pPr>
        <w:pStyle w:val="6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0B1313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40355D5B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6691AB89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70BCC1DE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3C99DDB4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20C5B104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21C7ACF3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51D1D912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71810A1D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602D9445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30EE1C52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4395F5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1A24E08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53A6F4A6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公安交管信息系统软硬件更新升级项目密码改造部分</w:t>
            </w:r>
          </w:p>
        </w:tc>
        <w:tc>
          <w:tcPr>
            <w:tcW w:w="831" w:type="dxa"/>
          </w:tcPr>
          <w:p w14:paraId="0C1351B4">
            <w:pPr>
              <w:pStyle w:val="6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12D1C124">
            <w:pPr>
              <w:pStyle w:val="6"/>
              <w:jc w:val="right"/>
            </w:pPr>
            <w:r>
              <w:rPr>
                <w:rFonts w:ascii="仿宋_GB2312" w:hAnsi="仿宋_GB2312" w:eastAsia="仿宋_GB2312" w:cs="仿宋_GB2312"/>
              </w:rPr>
              <w:t>1,171,300.00</w:t>
            </w:r>
          </w:p>
        </w:tc>
        <w:tc>
          <w:tcPr>
            <w:tcW w:w="831" w:type="dxa"/>
          </w:tcPr>
          <w:p w14:paraId="69D76CE1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7E0CA73B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软件和信息技术服务业</w:t>
            </w:r>
          </w:p>
        </w:tc>
        <w:tc>
          <w:tcPr>
            <w:tcW w:w="831" w:type="dxa"/>
          </w:tcPr>
          <w:p w14:paraId="351C1D89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EEE8E0E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76A8393F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6B7BFFF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46664303">
      <w:pPr>
        <w:pStyle w:val="6"/>
      </w:pPr>
      <w:r>
        <w:rPr>
          <w:rFonts w:ascii="仿宋_GB2312" w:hAnsi="仿宋_GB2312" w:eastAsia="仿宋_GB2312" w:cs="仿宋_GB2312"/>
        </w:rPr>
        <w:t>采购包3：</w:t>
      </w:r>
    </w:p>
    <w:p w14:paraId="7F446E38">
      <w:pPr>
        <w:pStyle w:val="6"/>
      </w:pPr>
      <w:r>
        <w:rPr>
          <w:rFonts w:ascii="仿宋_GB2312" w:hAnsi="仿宋_GB2312" w:eastAsia="仿宋_GB2312" w:cs="仿宋_GB2312"/>
        </w:rPr>
        <w:t>采购包预算金额（元）: 148,000.00</w:t>
      </w:r>
    </w:p>
    <w:p w14:paraId="1BA1772A">
      <w:pPr>
        <w:pStyle w:val="6"/>
      </w:pPr>
      <w:r>
        <w:rPr>
          <w:rFonts w:ascii="仿宋_GB2312" w:hAnsi="仿宋_GB2312" w:eastAsia="仿宋_GB2312" w:cs="仿宋_GB2312"/>
        </w:rPr>
        <w:t>采购包最高限价（元）: 148,000.00</w:t>
      </w:r>
    </w:p>
    <w:p w14:paraId="757129B2">
      <w:pPr>
        <w:pStyle w:val="6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6ACE0684">
      <w:pPr>
        <w:pStyle w:val="6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107D71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C978954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4AB0CA4C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1B8B4A10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7E42FDC3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1DF909F6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6A7D153D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24059F41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4C91AAC9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150496F7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269F4296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61626B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45007EB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5A766AD5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公安交管信息系统软硬件更新升级及密码改造部分监理</w:t>
            </w:r>
          </w:p>
        </w:tc>
        <w:tc>
          <w:tcPr>
            <w:tcW w:w="831" w:type="dxa"/>
          </w:tcPr>
          <w:p w14:paraId="6639478F">
            <w:pPr>
              <w:pStyle w:val="6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3F97FE9F">
            <w:pPr>
              <w:pStyle w:val="6"/>
              <w:jc w:val="right"/>
            </w:pPr>
            <w:r>
              <w:rPr>
                <w:rFonts w:ascii="仿宋_GB2312" w:hAnsi="仿宋_GB2312" w:eastAsia="仿宋_GB2312" w:cs="仿宋_GB2312"/>
              </w:rPr>
              <w:t>148,000.00</w:t>
            </w:r>
          </w:p>
        </w:tc>
        <w:tc>
          <w:tcPr>
            <w:tcW w:w="831" w:type="dxa"/>
          </w:tcPr>
          <w:p w14:paraId="07A41307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55E32BEE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软件和信息技术服务业</w:t>
            </w:r>
          </w:p>
        </w:tc>
        <w:tc>
          <w:tcPr>
            <w:tcW w:w="831" w:type="dxa"/>
          </w:tcPr>
          <w:p w14:paraId="2BF64993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FDE6030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7D34053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BFF7C6D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592293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312D5"/>
    <w:rsid w:val="1299516E"/>
    <w:rsid w:val="59A3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line="360" w:lineRule="auto"/>
      <w:ind w:firstLine="422"/>
      <w:jc w:val="center"/>
    </w:pPr>
    <w:rPr>
      <w:rFonts w:ascii="宋体" w:hAnsi="宋体" w:cs="Helvetica"/>
      <w:color w:val="000000"/>
      <w:kern w:val="0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1252</Words>
  <Characters>1378</Characters>
  <Lines>0</Lines>
  <Paragraphs>0</Paragraphs>
  <TotalTime>0</TotalTime>
  <ScaleCrop>false</ScaleCrop>
  <LinksUpToDate>false</LinksUpToDate>
  <CharactersWithSpaces>1385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2025-10-11T01:27:00Z</dcterms:created>
  <dc:creator>饣耳</dc:creator>
  <cp:lastModifiedBy>饣耳</cp:lastModifiedBy>
  <dcterms:modified xsi:type="dcterms:W3CDTF">2025-10-11T03:36:20Z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723C039B85004F8482E3448417DB4531_11</vt:lpwstr>
  </property>
  <property fmtid="{D5CDD505-2E9C-101B-9397-08002B2CF9AE}" pid="4" name="KSOTemplateDocerSaveRecord">
    <vt:lpwstr>eyJoZGlkIjoiYWMyZGEzMDVkZmYyMmUwMDAyY2MyMWRkMDIzODQ1YjEiLCJ1c2VySWQiOiI2MTQ1NzE3NTUifQ==</vt:lpwstr>
  </property>
</Properties>
</file>