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5A9E">
      <w:bookmarkStart w:id="0" w:name="_GoBack"/>
      <w:bookmarkEnd w:id="0"/>
    </w:p>
    <w:p w14:paraId="37AE9298"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</w:t>
      </w:r>
    </w:p>
    <w:p w14:paraId="5D47BFC0">
      <w:r>
        <w:drawing>
          <wp:inline distT="0" distB="0" distL="114300" distR="114300">
            <wp:extent cx="5589905" cy="820420"/>
            <wp:effectExtent l="0" t="0" r="1079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771EC"/>
    <w:rsid w:val="4557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2025-10-13T06:42:00Z</dcterms:created>
  <dc:creator>lww</dc:creator>
  <cp:lastModifiedBy>lww</cp:lastModifiedBy>
  <dcterms:modified xsi:type="dcterms:W3CDTF">2025-10-13T06:45:52Z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AA01182AA61A4060B074CB5F4BD37A33_11</vt:lpwstr>
  </property>
  <property fmtid="{D5CDD505-2E9C-101B-9397-08002B2CF9AE}" pid="4" name="KSOTemplateDocerSaveRecord">
    <vt:lpwstr>eyJoZGlkIjoiM2MwNTQyNTQ4YjYyMWFmMDY0MDg5YmE1NzQ5OGU4YWUiLCJ1c2VySWQiOiI2NDMyODYxNDMifQ==</vt:lpwstr>
  </property>
</Properties>
</file>