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5BEEA">
      <w:pPr>
        <w:pStyle w:val="3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  <w:r>
        <w:rPr>
          <w:rFonts w:ascii="仿宋" w:hAnsi="仿宋" w:eastAsia="仿宋" w:cs="Times New Roman"/>
          <w:b/>
          <w:color w:val="000000"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求</w:t>
      </w:r>
    </w:p>
    <w:p w14:paraId="14310CAA">
      <w:pPr>
        <w:pStyle w:val="6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本次采购项目为</w:t>
      </w:r>
      <w:r>
        <w:rPr>
          <w:rFonts w:hint="eastAsia"/>
          <w:color w:val="000000"/>
          <w:u w:val="single"/>
          <w:lang w:eastAsia="zh-CN"/>
        </w:rPr>
        <w:t>神木市马镇镇人民政府刘杨家沟新建低位水池项目</w:t>
      </w:r>
      <w:r>
        <w:rPr>
          <w:rFonts w:hint="eastAsia" w:ascii="仿宋" w:hAnsi="仿宋" w:eastAsia="仿宋" w:cs="Times New Roman"/>
          <w:color w:val="000000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79F98283">
      <w:pPr>
        <w:pStyle w:val="6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sz w:val="30"/>
          <w:szCs w:val="30"/>
          <w:lang w:eastAsia="zh-CN"/>
        </w:rPr>
        <w:t>工程量清单：</w:t>
      </w:r>
    </w:p>
    <w:tbl>
      <w:tblPr>
        <w:tblStyle w:val="4"/>
        <w:tblW w:w="8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843"/>
        <w:gridCol w:w="3182"/>
        <w:gridCol w:w="1050"/>
        <w:gridCol w:w="1425"/>
        <w:gridCol w:w="1350"/>
      </w:tblGrid>
      <w:tr w14:paraId="6A8EE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F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4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单价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表号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B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1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6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工程量或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设计参数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A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186AB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EA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EC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EF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平面图一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6A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FD0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D29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889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6B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E3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8E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低位蓄水池(50m*30m*4m)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9F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17C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7D9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BA6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D0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FF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93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5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036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1756.8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475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5E8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D9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F0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C8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石方开挖（次坚石）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3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DC2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AF6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5BE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06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6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7D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C25混凝土底板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F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3F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290.35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A9E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8EF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61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C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45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钢筋制安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1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7D4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41.026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C65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70D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83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0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BF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蓄水池浆砌石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7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6B8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962.5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E07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8C3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0F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1.1.6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5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2D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地面防护墙浆砌石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A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C89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BD0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84F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28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1.1.7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BB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68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集水井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2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BA7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8F2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612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7B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1.1.8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B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FA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DE50PE管（1.6mpa）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8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99A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40C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B54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71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97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F3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反滤料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5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3F0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7EE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68A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9E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2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A8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踏步浆砌石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1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A7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84E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EF6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83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27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61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平面图二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D7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751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8B8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BC0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12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98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28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渗渠（500m3*1座，长度125m）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2C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2F0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2CA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FC7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72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64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A4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渗渠每延米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51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90B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560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27B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83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2.1.1.1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ED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94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C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23D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D42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27F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7F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2.1.1.2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0A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1D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4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608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6A5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9F2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F9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2.1.1.3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F8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07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石方开挖（基坑次坚石）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4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B02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B80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45A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E1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2.1.1.4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BB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23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人工铺设滤料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C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3D9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170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665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69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2.1.1.5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E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FC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C30砼梁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8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F72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D17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63D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6D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2.1.1.6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2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AB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钢筋制安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B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638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074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23A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DF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2.1.1.7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1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73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干砌块石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3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162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05A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556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75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F3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D0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渗渠（100m3*1座，长度25m）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9E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AD9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136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811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0C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2.2.1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04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0B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渗渠每延米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E4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836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609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6B9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50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2.2.1.1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86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77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7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939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607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303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DA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2.2.1.2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AD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09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1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A04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213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AE8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A8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2.2.1.3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51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EC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石方开挖（基坑次坚石）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3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721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7A2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04C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E5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2.2.1.4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9F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04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人工铺设滤料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0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A2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BA5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CF4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82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2.2.1.5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D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BC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C30砼梁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B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FCF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E91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57A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5F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2.2.1.6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7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98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钢筋制安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A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416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AB2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E59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40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2.2.1.7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C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99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干砌块石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2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642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305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E47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2E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19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52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100m3渗渠集水井（1座）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9E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2E5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88D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AEF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80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2.3.1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6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2B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MU10浆砌块石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7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1C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668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D6B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AC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52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A9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100m3渗渠引水渠（长度20m）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2C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D79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C73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AB8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D3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2.4.1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14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5D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引水渠每延米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85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2D3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BEC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ABB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2B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2.4.1.1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CD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6B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1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D4C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3D2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91E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59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2.4.1.2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65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03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A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611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E35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0F5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20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2.4.1.3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FC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35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石方开挖（基坑次坚石）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0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E88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5E8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F31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AC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2.4.1.4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A0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5A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人工铺设滤料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F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58E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38E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2FC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40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2.4.1.5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F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77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C30砼梁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1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4DA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70D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D6B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24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2.4.1.6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D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D9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钢筋制安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D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DD6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03A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11E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22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2.4.1.7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4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14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干砌块石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D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193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923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B1F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44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97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AA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引水管网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0F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F56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44F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237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7C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2.5.1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9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25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DE200PE管（1.6mpa）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7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1C9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A60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E8E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4B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2.5.2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47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D1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淤泥开挖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5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47C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8A9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A6D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29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2.5.3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B4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80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沟槽石方开挖（次坚石）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1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1EC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E2E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2FE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67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2.5.4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B2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D7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粗砂回填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7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220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4F8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E15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FD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2.5.5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65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7C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石渣回填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C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159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02F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754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63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2.5.6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17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73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A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06F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C7C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78B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9B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9B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68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闸阀井（2座）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7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BFA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5A0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DC6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83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2.6.1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27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98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每座闸阀井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3A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F89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7DA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2D0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81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2.6.1.1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09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80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9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AAC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679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ED6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17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2.6.1.2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B6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87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人工土方回填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7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EF1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A32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70E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7A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2.6.1.3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4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B0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浆砌机砖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7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F9D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DFA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F6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AD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2.6.1.4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D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BB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现浇C30砼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7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5A2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78B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89F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12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2.6.1.5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3D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FC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爬梯制安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D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6DC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C0D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B32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AB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2.6.1.6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4A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DA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砼预制井盖制安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E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7C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EA1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364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BD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2.6.1.7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8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03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M10砂浆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1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CF6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316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55F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93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B9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5F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防洪挡墙(40m)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2B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B28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FD5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EDC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76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2.7.1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52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52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D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E49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5D0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759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02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2.7.2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26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2A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E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0C3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DF1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C4C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E5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2.7.3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3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AE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浆砌块石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C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B6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786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3CD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51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2.7.4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FD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86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石方开挖（基坑次坚石）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4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D12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329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2F3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72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AD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00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输水管网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62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720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5EA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90A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9A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2.8.1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6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53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DE110PE(1.6mpa）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8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05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D26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77C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5C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2.8.2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3F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E3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A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F34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B1D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42D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52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2.8.3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8A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A4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5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95B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24C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8B6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08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46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C2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5A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D69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6B6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5BC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A0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31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8F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太阳能光伏泵（B200QJ50-180-37kw）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E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6F9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9D5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D14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15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22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7B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无线水位控制器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8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DF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A54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708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D7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8D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B7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水泵支架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2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8F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9BB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37D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21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21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70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控制电缆（PV1-F10mm2）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4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18E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400.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7EC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156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BB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B3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A3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电力电缆(3*16+1*6)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3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76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200.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666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81C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B4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29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FD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平面图一低位蓄水池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69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492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D6E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7D2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5C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3C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D6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围栏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D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320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200.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7CB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4DF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2F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1B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19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DN125管网连接阀门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5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718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5D7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2F6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D3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EA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89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平面图二引水管道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D1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EC4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200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15E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8E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D1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D5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DN200D343H-10C涡轮法兰金属密封蝶阀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5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3DA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A8A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4C2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9D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8D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5E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DN200管网连接法兰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6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92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689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80B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7D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CE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8F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32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D47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513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F41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D6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76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E9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抽水台班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4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B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9CD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E83B5DF">
      <w:pPr>
        <w:pStyle w:val="6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000000"/>
          <w:sz w:val="30"/>
          <w:szCs w:val="30"/>
          <w:lang w:eastAsia="zh-CN"/>
        </w:rPr>
      </w:pPr>
    </w:p>
    <w:p w14:paraId="493770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43810"/>
    <w:rsid w:val="5714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6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2025-10-20T06:28:00Z</dcterms:created>
  <dc:creator>雨涵</dc:creator>
  <cp:lastModifiedBy>雨涵</cp:lastModifiedBy>
  <dcterms:modified xsi:type="dcterms:W3CDTF">2025-10-20T06:28:23Z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EBDD8A9297164419B85C1DC6B350F868_11</vt:lpwstr>
  </property>
</Properties>
</file>