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2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4" w:lineRule="auto"/>
        <w:ind w:firstLine="3855" w:firstLineChars="1600"/>
        <w:textAlignment w:val="auto"/>
        <w:outlineLvl w:val="1"/>
        <w:rPr>
          <w:rFonts w:hint="eastAsia" w:ascii="宋体" w:hAnsi="宋体" w:eastAsia="宋体" w:cs="宋体"/>
          <w:b/>
          <w:kern w:val="0"/>
          <w:sz w:val="24"/>
          <w:szCs w:val="24"/>
          <w:lang w:val="zh-CN"/>
        </w:rPr>
      </w:pPr>
      <w:bookmarkStart w:id="0" w:name="_Toc14648"/>
      <w:bookmarkStart w:id="1" w:name="_Toc27902"/>
      <w:r>
        <w:rPr>
          <w:rFonts w:hint="eastAsia" w:ascii="宋体" w:hAnsi="宋体" w:eastAsia="宋体" w:cs="宋体"/>
          <w:b/>
          <w:kern w:val="0"/>
          <w:sz w:val="24"/>
          <w:szCs w:val="24"/>
          <w:lang w:val="zh-CN"/>
        </w:rPr>
        <w:t>项目概况</w:t>
      </w:r>
      <w:bookmarkEnd w:id="0"/>
      <w:bookmarkEnd w:id="1"/>
    </w:p>
    <w:p w14:paraId="1E5983C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F83215">
      <w:pPr>
        <w:ind w:firstLine="480" w:firstLineChars="200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院现有630KVA变压器更换为2000KVA变压器，更换专线电缆，高压开关改造、加装直流屏、加装微机保护器、新增6个低压成套柜，安装住院二部联络柜并启用。中标公司需按照医院要求将拆除的设备运送至指定地点，对施工地面进行找平处理，并完成供电局备案手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，具体要求及内容详见采购文件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4418C"/>
    <w:rsid w:val="08DA5E7A"/>
    <w:rsid w:val="09C00F3C"/>
    <w:rsid w:val="0B064646"/>
    <w:rsid w:val="0D50486C"/>
    <w:rsid w:val="0DA87B56"/>
    <w:rsid w:val="0EA70B77"/>
    <w:rsid w:val="0EE3107B"/>
    <w:rsid w:val="0F5B0637"/>
    <w:rsid w:val="1040067B"/>
    <w:rsid w:val="12601AE3"/>
    <w:rsid w:val="17F67DAB"/>
    <w:rsid w:val="199F3B27"/>
    <w:rsid w:val="1ECA7913"/>
    <w:rsid w:val="29381FE7"/>
    <w:rsid w:val="2AE50858"/>
    <w:rsid w:val="2E156C97"/>
    <w:rsid w:val="2E322A64"/>
    <w:rsid w:val="2EE625B5"/>
    <w:rsid w:val="2F09359E"/>
    <w:rsid w:val="2F0E301A"/>
    <w:rsid w:val="303D05BE"/>
    <w:rsid w:val="30F873A3"/>
    <w:rsid w:val="3650073D"/>
    <w:rsid w:val="3850035A"/>
    <w:rsid w:val="3AFB76EF"/>
    <w:rsid w:val="3D557FC1"/>
    <w:rsid w:val="3DB878CA"/>
    <w:rsid w:val="40B8068F"/>
    <w:rsid w:val="41B47731"/>
    <w:rsid w:val="48251B58"/>
    <w:rsid w:val="4F922C35"/>
    <w:rsid w:val="54380E8C"/>
    <w:rsid w:val="561410BE"/>
    <w:rsid w:val="57EF4B2A"/>
    <w:rsid w:val="5962114A"/>
    <w:rsid w:val="5AA12D40"/>
    <w:rsid w:val="61120B57"/>
    <w:rsid w:val="68FF045B"/>
    <w:rsid w:val="6DB971AC"/>
    <w:rsid w:val="76AC7E6E"/>
    <w:rsid w:val="77F27D5E"/>
    <w:rsid w:val="7C8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widowControl w:val="0"/>
      <w:suppressLineNumbers w:val="0"/>
      <w:spacing w:before="0" w:beforeAutospacing="0" w:after="0" w:afterAutospacing="0"/>
      <w:ind w:left="0" w:right="0"/>
      <w:jc w:val="center"/>
      <w:outlineLvl w:val="0"/>
    </w:pPr>
    <w:rPr>
      <w:rFonts w:ascii="BatangChe" w:hAnsi="BatangChe" w:eastAsia="宋体" w:cs="Times New Roman"/>
      <w:b/>
      <w:bCs/>
      <w:kern w:val="44"/>
      <w:sz w:val="30"/>
      <w:szCs w:val="36"/>
      <w:lang w:bidi="ar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after="260" w:afterLines="0" w:line="413" w:lineRule="auto"/>
      <w:jc w:val="center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character" w:customStyle="1" w:styleId="9">
    <w:name w:val="标题 1 Char"/>
    <w:link w:val="3"/>
    <w:qFormat/>
    <w:locked/>
    <w:uiPriority w:val="0"/>
    <w:rPr>
      <w:rFonts w:ascii="BatangChe" w:hAnsi="BatangChe" w:eastAsia="宋体" w:cs="Times New Roman"/>
      <w:bCs/>
      <w:kern w:val="44"/>
      <w:sz w:val="30"/>
      <w:szCs w:val="44"/>
      <w:lang w:val="en-US" w:eastAsia="zh-CN" w:bidi="ar-SA"/>
    </w:rPr>
  </w:style>
  <w:style w:type="character" w:customStyle="1" w:styleId="10">
    <w:name w:val="标题 2 Char"/>
    <w:link w:val="2"/>
    <w:qFormat/>
    <w:locked/>
    <w:uiPriority w:val="0"/>
    <w:rPr>
      <w:rFonts w:ascii="Arial" w:hAnsi="Arial" w:eastAsia="黑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2101</Words>
  <Characters>2119</Characters>
  <Lines>0</Lines>
  <Paragraphs>0</Paragraphs>
  <TotalTime>1</TotalTime>
  <ScaleCrop>false</ScaleCrop>
  <LinksUpToDate>false</LinksUpToDate>
  <CharactersWithSpaces>2121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2022-06-06T07:31:00Z</dcterms:created>
  <dc:creator>hua'wei</dc:creator>
  <cp:lastModifiedBy>hua'wei</cp:lastModifiedBy>
  <dcterms:modified xsi:type="dcterms:W3CDTF">2025-10-20T06:52:05Z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BADFA7358A134ED8A5C93550DAF1727D</vt:lpwstr>
  </property>
  <property fmtid="{D5CDD505-2E9C-101B-9397-08002B2CF9AE}" pid="4" name="KSOTemplateDocerSaveRecord">
    <vt:lpwstr>eyJoZGlkIjoiODViY2JkMjU3NGYzZTEwMzZmMGFkZWViYmNkYWU3NDIifQ==</vt:lpwstr>
  </property>
</Properties>
</file>