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BA39B">
      <w:pPr>
        <w:keepNext w:val="0"/>
        <w:keepLines w:val="0"/>
        <w:pageBreakBefore w:val="0"/>
        <w:widowControl/>
        <w:kinsoku/>
        <w:wordWrap/>
        <w:overflowPunct/>
        <w:topLinePunct w:val="0"/>
        <w:autoSpaceDE/>
        <w:autoSpaceDN/>
        <w:bidi w:val="0"/>
        <w:adjustRightInd/>
        <w:snapToGrid/>
        <w:spacing w:line="360" w:lineRule="auto"/>
        <w:ind w:left="0" w:right="0" w:firstLine="883" w:firstLineChars="200"/>
        <w:jc w:val="center"/>
        <w:textAlignment w:val="baseline"/>
        <w:outlineLvl w:val="0"/>
        <w:rPr>
          <w:rFonts w:hint="eastAsia" w:ascii="仿宋" w:hAnsi="仿宋" w:eastAsia="仿宋" w:cs="仿宋"/>
          <w:b/>
          <w:bCs/>
          <w:color w:val="auto"/>
          <w:sz w:val="24"/>
          <w:szCs w:val="24"/>
          <w:highlight w:val="none"/>
          <w:lang w:val="en-US" w:eastAsia="zh-CN"/>
        </w:rPr>
      </w:pPr>
      <w:r>
        <w:rPr>
          <w:rStyle w:val="11"/>
          <w:rFonts w:hint="eastAsia" w:ascii="仿宋" w:hAnsi="仿宋" w:eastAsia="仿宋" w:cs="仿宋"/>
          <w:b/>
          <w:color w:val="auto"/>
          <w:kern w:val="2"/>
          <w:sz w:val="44"/>
          <w:szCs w:val="44"/>
          <w:highlight w:val="none"/>
        </w:rPr>
        <w:t>采购内容及技术要求</w:t>
      </w:r>
    </w:p>
    <w:p w14:paraId="11AC89CA">
      <w:pPr>
        <w:widowControl/>
        <w:adjustRightInd w:val="0"/>
        <w:snapToGrid w:val="0"/>
        <w:spacing w:line="360" w:lineRule="auto"/>
        <w:rPr>
          <w:rFonts w:hint="eastAsia" w:ascii="仿宋" w:hAnsi="仿宋" w:eastAsia="仿宋" w:cs="仿宋"/>
          <w:b/>
          <w:bCs/>
          <w:color w:val="000000"/>
          <w:szCs w:val="24"/>
        </w:rPr>
      </w:pPr>
      <w:r>
        <w:rPr>
          <w:rFonts w:hint="eastAsia" w:ascii="仿宋" w:hAnsi="仿宋" w:eastAsia="仿宋" w:cs="仿宋"/>
          <w:b/>
          <w:bCs/>
          <w:color w:val="000000"/>
          <w:szCs w:val="24"/>
        </w:rPr>
        <w:t>一、项目背景</w:t>
      </w:r>
    </w:p>
    <w:p w14:paraId="2DD0FBAF">
      <w:pPr>
        <w:spacing w:line="360" w:lineRule="auto"/>
        <w:ind w:firstLine="480" w:firstLineChars="200"/>
        <w:rPr>
          <w:rFonts w:hint="eastAsia" w:ascii="仿宋" w:hAnsi="仿宋" w:eastAsia="仿宋" w:cs="仿宋"/>
        </w:rPr>
      </w:pPr>
      <w:r>
        <w:rPr>
          <w:rFonts w:hint="eastAsia" w:ascii="仿宋" w:hAnsi="仿宋" w:eastAsia="仿宋" w:cs="仿宋"/>
        </w:rPr>
        <w:t>学校坐落于陕西省西咸新区秦汉新城渭河北岸综合服务区核心地段兰池大道旁，占地约350亩，建筑面积近27万平方米，分为东西两个校区，分别为初、高中部，实行走班制等先进教学模式，拥有全国一流的各类实验室、活动室和创客空间。</w:t>
      </w:r>
    </w:p>
    <w:p w14:paraId="3D2D8C70">
      <w:pPr>
        <w:spacing w:line="360" w:lineRule="auto"/>
        <w:ind w:firstLine="480" w:firstLineChars="200"/>
        <w:rPr>
          <w:rFonts w:hint="eastAsia" w:ascii="仿宋" w:hAnsi="仿宋" w:eastAsia="仿宋" w:cs="仿宋"/>
        </w:rPr>
      </w:pPr>
      <w:r>
        <w:rPr>
          <w:rFonts w:hint="eastAsia" w:ascii="仿宋" w:hAnsi="仿宋" w:eastAsia="仿宋" w:cs="仿宋"/>
        </w:rPr>
        <w:t>其中初中部占地面积77090.5平方米，高中部占地面积186760.93平方米。</w:t>
      </w:r>
    </w:p>
    <w:p w14:paraId="6648406F">
      <w:pPr>
        <w:widowControl/>
        <w:adjustRightInd w:val="0"/>
        <w:snapToGrid w:val="0"/>
        <w:spacing w:line="360" w:lineRule="auto"/>
        <w:rPr>
          <w:rFonts w:hint="eastAsia" w:ascii="仿宋" w:hAnsi="仿宋" w:eastAsia="仿宋" w:cs="仿宋"/>
          <w:b/>
          <w:bCs/>
          <w:color w:val="000000"/>
          <w:szCs w:val="24"/>
        </w:rPr>
      </w:pPr>
      <w:r>
        <w:rPr>
          <w:rFonts w:hint="eastAsia" w:ascii="仿宋" w:hAnsi="仿宋" w:eastAsia="仿宋" w:cs="仿宋"/>
          <w:b/>
          <w:bCs/>
          <w:color w:val="000000"/>
          <w:szCs w:val="24"/>
        </w:rPr>
        <w:t>二、服务内容</w:t>
      </w:r>
    </w:p>
    <w:p w14:paraId="29E36D30">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各教学楼、综合楼、体育馆、礼堂、后勤楼、门房、器材库、教工公寓、学生公寓、阶梯教室、教学楼连廊、教学楼大厅、东、西报告厅、大礼堂（报告厅)、设施设备间、地下车库、树人广场、运动场、道路广场及校园环境等的卫生保洁、物业服务</w:t>
      </w:r>
      <w:r>
        <w:rPr>
          <w:rFonts w:hint="eastAsia" w:ascii="仿宋" w:hAnsi="仿宋" w:eastAsia="仿宋" w:cs="仿宋"/>
        </w:rPr>
        <w:t>。每月进行一次常规消杀，如遇公共突发事件、大型活动、会议或传染性疾病，需按采购人要求完成任务。</w:t>
      </w:r>
    </w:p>
    <w:p w14:paraId="29761E84">
      <w:pPr>
        <w:widowControl/>
        <w:adjustRightInd w:val="0"/>
        <w:snapToGrid w:val="0"/>
        <w:spacing w:line="360" w:lineRule="auto"/>
        <w:rPr>
          <w:rFonts w:hint="eastAsia" w:ascii="仿宋" w:hAnsi="仿宋" w:eastAsia="仿宋" w:cs="仿宋"/>
          <w:b/>
          <w:bCs/>
          <w:color w:val="000000"/>
          <w:szCs w:val="24"/>
        </w:rPr>
      </w:pPr>
      <w:r>
        <w:rPr>
          <w:rFonts w:hint="eastAsia" w:ascii="仿宋" w:hAnsi="仿宋" w:eastAsia="仿宋" w:cs="仿宋"/>
          <w:b/>
          <w:bCs/>
          <w:color w:val="000000"/>
          <w:szCs w:val="24"/>
        </w:rPr>
        <w:t>三、服务要求</w:t>
      </w:r>
    </w:p>
    <w:p w14:paraId="6FDDBC7A">
      <w:pPr>
        <w:widowControl/>
        <w:adjustRightInd w:val="0"/>
        <w:snapToGrid w:val="0"/>
        <w:spacing w:line="360" w:lineRule="auto"/>
        <w:ind w:firstLine="482" w:firstLineChars="200"/>
        <w:rPr>
          <w:rFonts w:hint="eastAsia" w:ascii="仿宋" w:hAnsi="仿宋" w:eastAsia="仿宋" w:cs="仿宋"/>
          <w:b/>
          <w:bCs/>
          <w:color w:val="000000"/>
          <w:szCs w:val="24"/>
        </w:rPr>
      </w:pPr>
      <w:r>
        <w:rPr>
          <w:rFonts w:hint="eastAsia" w:ascii="仿宋" w:hAnsi="仿宋" w:eastAsia="仿宋" w:cs="仿宋"/>
          <w:b/>
          <w:bCs/>
          <w:color w:val="000000"/>
          <w:szCs w:val="24"/>
        </w:rPr>
        <w:t>1、整体要求</w:t>
      </w:r>
    </w:p>
    <w:p w14:paraId="1A43A75A">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根据物业特点制定本项目完善的物业管理方案和工作流程，制定完备的内部管理制度，并有具体的落实措施和考核办法。内容包括但不限于：项目部日常工作流程、各类质量管理制度、岗位职责制度、人员管理制度、卫生保洁工作流程、消杀防疫工作流程、员工培训制度、安全管理制度、档案管理制度以及火灾、地震、疫情等突发事件的应急预案等。</w:t>
      </w:r>
    </w:p>
    <w:p w14:paraId="57E090C0">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（2）建立完善的物业管理档案（包括：卫生保洁记录、各区域每日消杀记录、各类日常管理资料等），分类成册，管理有序，查阅方便，规范保管。</w:t>
      </w:r>
    </w:p>
    <w:p w14:paraId="23072CF2">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（3）物业服务所有员工统一着装，佩戴标牌，行为规范，服务主动、热情、专业，使用标准服务礼貌用语。</w:t>
      </w:r>
    </w:p>
    <w:p w14:paraId="29A2A00D">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（4）在服务区域张贴管理服务人员架构图（姓名、照片、职位）。</w:t>
      </w:r>
    </w:p>
    <w:p w14:paraId="4311054B">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5）物业管理区域设有服务接待中心，有固定的办公场所，公示24小时服务电话，受理采购人师生报事、报修与投诉等。一般情况下，即时受理的责任性投诉1小时内给予答复；书面来函的三个工作日内书面回复；非责任性投诉应向投诉人说明责任范围并协助解决；投诉处理及时率应为100％。建立回访制度，有回访记录，年回访率90%以上。</w:t>
      </w:r>
    </w:p>
    <w:p w14:paraId="395D6F00">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（6）根据采购人在全校范围内进行的物业满意度调查问卷结果，对师生意见进行统计分析，制定整改措施。</w:t>
      </w:r>
    </w:p>
    <w:p w14:paraId="440F190F">
      <w:pPr>
        <w:widowControl/>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color w:val="000000"/>
          <w:szCs w:val="24"/>
        </w:rPr>
        <w:t>（7）对自然灾害、突发事件、重大活动等主动配合，按照采购人要求协助相关工作。</w:t>
      </w:r>
    </w:p>
    <w:p w14:paraId="0D67397D">
      <w:pPr>
        <w:widowControl/>
        <w:adjustRightInd w:val="0"/>
        <w:snapToGrid w:val="0"/>
        <w:spacing w:line="360" w:lineRule="auto"/>
        <w:ind w:firstLine="482" w:firstLineChars="200"/>
        <w:rPr>
          <w:rFonts w:hint="eastAsia" w:ascii="仿宋" w:hAnsi="仿宋" w:eastAsia="仿宋" w:cs="仿宋"/>
          <w:b/>
          <w:bCs/>
          <w:color w:val="000000"/>
          <w:szCs w:val="24"/>
        </w:rPr>
      </w:pPr>
      <w:r>
        <w:rPr>
          <w:rFonts w:hint="eastAsia" w:ascii="仿宋" w:hAnsi="仿宋" w:eastAsia="仿宋" w:cs="仿宋"/>
          <w:b/>
          <w:bCs/>
          <w:color w:val="000000"/>
          <w:szCs w:val="24"/>
        </w:rPr>
        <w:t>2、安全管理要求</w:t>
      </w:r>
    </w:p>
    <w:p w14:paraId="26A87CAA">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楼内门卫值班实行24小时值班，严格按照学校要求准时开门、关门，关门前要提醒师生离开，关门后对整个楼宇进行安全检查。夜间对整个楼宇（包括水、电、暖、门、窗、教室及多功能教室等）进行安全巡检，并做好巡查记录。关闭楼内公共区域照明设备，负责开关连接通道门。</w:t>
      </w:r>
    </w:p>
    <w:p w14:paraId="7554FB21">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（2）各楼安全值班，负责楼内安全值班和防范工作，发现问题及时汇报。</w:t>
      </w:r>
    </w:p>
    <w:p w14:paraId="6815BD4F">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（3）维持楼内的秩序与安全，包括安全巡视、禁止擅自悬挂、张贴布告广告等，不许闲杂人员进入。</w:t>
      </w:r>
    </w:p>
    <w:p w14:paraId="36E2AB11">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（4）办理外来人员进入以及楼内物品外出的登记手续（楼内物品外出要经相关管理部门书面同意后方可放行），做好各通道门钥匙管理。</w:t>
      </w:r>
    </w:p>
    <w:p w14:paraId="69DDA444">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（5）值班室不得聚众闲聊或滞留无关人员，室内物品要摆放整齐，禁止使用大功率电器及私拉电线。</w:t>
      </w:r>
    </w:p>
    <w:p w14:paraId="4ACDA6F9">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（6）值班人员要做到坚守岗位、认真负责、衣着整齐、语言文明礼貌。</w:t>
      </w:r>
    </w:p>
    <w:p w14:paraId="15D36997">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（7）每学期安排消防演练、消杀防疫培训、员工岗位（工作）知识培训、安全防范知识等相关培训工作，防范于未然,增强安全意识，做好相关记录。</w:t>
      </w:r>
    </w:p>
    <w:p w14:paraId="26F4C656">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（8）学生公寓门卫要求着装整齐、佩戴标志，门卫岗需保证24小时在岗。保证交接班登记本、学生宿舍来客登记本、学生宿舍晚归登记本、出入登记本、巡查检查登记本及报修登记本等齐全，并做好登记。</w:t>
      </w:r>
    </w:p>
    <w:p w14:paraId="2F353B3B">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（9）负责所属范围内各宿舍学生的全面管理，保证安全、稳定是首要责任。遵照学校规章制度，督促指导学生遵守、执行。</w:t>
      </w:r>
    </w:p>
    <w:p w14:paraId="544005EE">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10）树立良好的服务意识、安全意识和责任意识，熟悉本层住宿学生姓名及所在班级、床位及学生体貌特征等；了解学生思想动态，有针对性地进行教育、批评和表扬；加强与学生的交流、沟通，融洽感情，严禁与学生发生争吵和冲突。</w:t>
      </w:r>
    </w:p>
    <w:p w14:paraId="6E6C936B">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（11）关心学生的学习和生活，帮助学生解决日常生活上的困难，选举好宿舍长。指导帮助住宿生制订宿舍公约，排好住宿生轮流值日表，帮助住宿生解决生活困难，关心患病学生，安排就医和通知班主任。</w:t>
      </w:r>
    </w:p>
    <w:p w14:paraId="4F3CE0FB">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12）按时督促学生起床，教育学生整理好个人内务，值日生搞好卫生；上下午学生离开宿舍后，检查学生宿舍内务、卫生，有无违规物品，检查学生就寝和执行宿舍纪律情况，并按规定打分，第二天早填写日查量化表并每周汇总交予政教处。</w:t>
      </w:r>
    </w:p>
    <w:p w14:paraId="34BF055D">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（13）督促学生严格遵守作息制度，教育学生爱护公物，节约用电、用水，对违反规定的学生进行批评教育，必要时建议给予纪律处分。</w:t>
      </w:r>
    </w:p>
    <w:p w14:paraId="44096DC8">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14）学生在宿舍期间，应加强巡查，督促学生按规定时间就寝，检查和登记晚归学生情况；做好楼层保卫工作，严禁外来人员进入宿舍，杜绝留宿他人；每晚学生熄灯后至少查房两次，发现有夜不归宿的学生情况要及时联系班主任或值班督导，查找学生去向。</w:t>
      </w:r>
    </w:p>
    <w:p w14:paraId="348F39BA">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15）定时开关宿舍大门、各层宿舍门以及栅栏门，对不在规定时间内进入宿舍的学生作好登记；按时开关电源，做好防火、防盗工作，经常检查水、电、门、窗、床柜等公共设施的完好情况，发现有损坏的应查清责任，并及时协调物业修缮和更换。</w:t>
      </w:r>
    </w:p>
    <w:p w14:paraId="59FCCC3A">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（16）负责公寓安全值班和防范工作，明确责任，包括公寓门卫值班、巡查、防火、防盗等，如管理和防范不善所发生的火灾、被盗等要承担相应的责任并进行赔偿。</w:t>
      </w:r>
    </w:p>
    <w:p w14:paraId="6443DC86">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（17）每月对服务区进行安全大检查一次，对安全隐患做好详细记录，进行汇总。</w:t>
      </w:r>
    </w:p>
    <w:p w14:paraId="2E96CF0D">
      <w:pPr>
        <w:widowControl/>
        <w:adjustRightInd w:val="0"/>
        <w:snapToGrid w:val="0"/>
        <w:spacing w:line="360" w:lineRule="auto"/>
        <w:ind w:firstLine="482" w:firstLineChars="200"/>
        <w:rPr>
          <w:rFonts w:hint="eastAsia" w:ascii="仿宋" w:hAnsi="仿宋" w:eastAsia="仿宋" w:cs="仿宋"/>
          <w:b/>
          <w:bCs/>
          <w:color w:val="000000"/>
          <w:szCs w:val="24"/>
        </w:rPr>
      </w:pPr>
      <w:r>
        <w:rPr>
          <w:rFonts w:hint="eastAsia" w:ascii="仿宋" w:hAnsi="仿宋" w:eastAsia="仿宋" w:cs="仿宋"/>
          <w:b/>
          <w:bCs/>
          <w:color w:val="000000"/>
          <w:szCs w:val="24"/>
        </w:rPr>
        <w:t>3、卫生保洁服务要求</w:t>
      </w:r>
    </w:p>
    <w:p w14:paraId="5C5223D4">
      <w:pPr>
        <w:widowControl/>
        <w:adjustRightInd w:val="0"/>
        <w:snapToGrid w:val="0"/>
        <w:spacing w:line="360" w:lineRule="auto"/>
        <w:ind w:firstLine="482" w:firstLineChars="200"/>
        <w:rPr>
          <w:rFonts w:hint="eastAsia" w:ascii="仿宋" w:hAnsi="仿宋" w:eastAsia="仿宋" w:cs="仿宋"/>
          <w:b/>
          <w:bCs/>
          <w:szCs w:val="24"/>
        </w:rPr>
      </w:pPr>
      <w:r>
        <w:rPr>
          <w:rFonts w:hint="eastAsia" w:ascii="仿宋" w:hAnsi="仿宋" w:eastAsia="仿宋" w:cs="仿宋"/>
          <w:b/>
          <w:bCs/>
          <w:szCs w:val="24"/>
        </w:rPr>
        <w:t>3.1楼宇卫生保洁服务</w:t>
      </w:r>
    </w:p>
    <w:p w14:paraId="44784958">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（1）校会议室每日保洁两次清扫、会议后清洁；需打扫指定办公室的，每日保洁一次（清扫时间为18:30至次日07：30前）；</w:t>
      </w:r>
    </w:p>
    <w:p w14:paraId="23FA32B8">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（2）多媒体教室、公共教室每日清洁两次，地面洁净、桌椅摆放整齐，桌椅、日光灯、风扇无积尘。</w:t>
      </w:r>
    </w:p>
    <w:p w14:paraId="58B8B32A">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（3）室内办公室、走廊、楼梯、大厅、公共场所卫生间等公共区域地面每日两次清扫、拖拭，全天保洁。服务区内柱子、石材及瓷砖按质地要求定期擦拭、保养，干净有光泽，有保养记录。</w:t>
      </w:r>
    </w:p>
    <w:p w14:paraId="33237AE9">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（4）室内墙面、天花板每天擦拭（2.5米内），每月全面刮洗一次，无积灰，无污渍、污水、蛛网，踢角线洁净，无“牛皮癣”。</w:t>
      </w:r>
    </w:p>
    <w:p w14:paraId="5D8E079B">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（5）室内墙角、暖气及上下水管道附近按时清扫，无杂物，门、标志(示)牌无尘土，墙壁无积留的吊尘，无污迹。</w:t>
      </w:r>
    </w:p>
    <w:p w14:paraId="73DE48F5">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6）室内的内窗户、灯具、配电箱、电源开关、电源插座、消防柜、公共设备及玻璃每周擦洗一次，保持通透明亮、洁净、无水迹、无污点；公共环境的扶手每日擦洗一次，有工作记录，不锈钢扶手要定期擦油。</w:t>
      </w:r>
    </w:p>
    <w:p w14:paraId="28145C1D">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（7）对教学楼及学生公寓的外玻璃窗及一层室外墙面每日进行清洁，保持明亮、无尘、无污迹、无污物。</w:t>
      </w:r>
    </w:p>
    <w:p w14:paraId="1D840D83">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8）卫生间每日清扫二次，循环保洁，盥洗台干净无水渍，镜面光亮无污渍、无手印；墙面及隔板完好整洁，无污物、乱涂乱画；大小便池无尿碱、无污物、无异味，拖布池、水管及水龙头清洁无污渍、无污物；厕所定期喷洒消毒、灭蚊蝇药物，每周不得少于两次，有工作记录。每隔断间应配置纸筐，垃圾桶、纸筐要套袋使用，桶内、框内垃圾不得超过三分之二，注意清洁维护和缺损补充。</w:t>
      </w:r>
    </w:p>
    <w:p w14:paraId="7FB7E23B">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（9）污水排水管道（建筑物散水内）、屋面落水管道每周的疏通确保无堵塞、无跑冒滴漏现象，根据天气预报，下雨前巡查清洁落水口。每半个月对屋顶及各楼层平台进行一次清扫。</w:t>
      </w:r>
    </w:p>
    <w:p w14:paraId="5F6DAC57">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（10）卫生工具定点摆放（美观）整齐，严格区分用于便池、卫生间地面与楼内其它公共区域的保洁用具，不得混用。</w:t>
      </w:r>
    </w:p>
    <w:p w14:paraId="01079C12">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（11）服务区域每日产生的生活垃圾及时收集运至垃圾台，服务区内垃圾容器保持干净、无异味、无残留、消毒。</w:t>
      </w:r>
    </w:p>
    <w:p w14:paraId="3C5F1D23">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（12）清扫时间：早上7:30前一次，12点至13:30一次，（学生公寓为早上8:00至上午10：00，下午13:00至16:00）白天全天循环保洁。</w:t>
      </w:r>
    </w:p>
    <w:p w14:paraId="10BCEFC4">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（13）教学楼、教工公寓、东、西报告厅、综合报告厅、学生公寓楼等窗户玻璃的清洗（一年2次）。</w:t>
      </w:r>
    </w:p>
    <w:p w14:paraId="04D899AD">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（14）学校所有公用床上用品的清洗(1年1次，学校提供水电和洗衣机）</w:t>
      </w:r>
    </w:p>
    <w:p w14:paraId="351702CA">
      <w:pPr>
        <w:widowControl/>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szCs w:val="24"/>
        </w:rPr>
        <w:t>（15）做好学校会议、考试、庆典等卫生清洁工作。</w:t>
      </w:r>
    </w:p>
    <w:p w14:paraId="098CD652">
      <w:pPr>
        <w:widowControl/>
        <w:adjustRightInd w:val="0"/>
        <w:snapToGrid w:val="0"/>
        <w:spacing w:line="360" w:lineRule="auto"/>
        <w:ind w:firstLine="482" w:firstLineChars="200"/>
        <w:rPr>
          <w:rFonts w:hint="eastAsia" w:ascii="仿宋" w:hAnsi="仿宋" w:eastAsia="仿宋" w:cs="仿宋"/>
          <w:b/>
          <w:bCs/>
          <w:szCs w:val="24"/>
        </w:rPr>
      </w:pPr>
      <w:r>
        <w:rPr>
          <w:rFonts w:hint="eastAsia" w:ascii="仿宋" w:hAnsi="仿宋" w:eastAsia="仿宋" w:cs="仿宋"/>
          <w:b/>
          <w:bCs/>
          <w:szCs w:val="24"/>
        </w:rPr>
        <w:t>3.2树人广场、运动场、道路及校园环境、地下停车场卫生保洁服务</w:t>
      </w:r>
    </w:p>
    <w:p w14:paraId="1E62E1EE">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szCs w:val="24"/>
        </w:rPr>
        <w:t>（1）室外道路、广场、人行道、树穴、沟渠、绿地、地下停车场地面的保洁。夏季8:00前完成，冬季8:30前完成，白天9:00至17:30进行循环保洁，垃圾随脏随扫，特殊天气9:30前完成。做到路面净、路沿净、人行道净、墙根净、雨水口净</w:t>
      </w:r>
      <w:r>
        <w:rPr>
          <w:rFonts w:hint="eastAsia" w:ascii="仿宋" w:hAnsi="仿宋" w:eastAsia="仿宋" w:cs="仿宋"/>
          <w:color w:val="000000"/>
          <w:szCs w:val="24"/>
        </w:rPr>
        <w:t>；人行道砖缝无杂草（遇重大活动，供应商需满足采购人的卫生清洁要求）。</w:t>
      </w:r>
    </w:p>
    <w:p w14:paraId="1A572376">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（2）垃圾收集容器应定位设置、摆放整齐、定期消杀有记录，每日擦洗，保持表面整洁，表面无灰尘、污渍，设置点及周围应整齐，无散落、无存留垃圾和污水。</w:t>
      </w:r>
    </w:p>
    <w:p w14:paraId="365EE9DC">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（3）按照“扫净、存好、运光”的标准，各类垃圾,日产日清，保证不出现垃圾箱外溢现象，收集运输必须密闭化。对建筑垃圾指定地点进行投放，配合学校统一清运。</w:t>
      </w:r>
    </w:p>
    <w:p w14:paraId="17FD65A2">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4）放置或安装在道路、广场的广告栏、宣传栏、牌匾、灯杆、路标、石桌、石凳、休闲椅等每日抹尘保洁。做到指示牌无污渍，无乱张贴物，同时保证服务区内各个标志摆放正确，公告栏干净、美观，雕塑定期清洁。对服务区域违规张贴物不断进行巡查、清理。</w:t>
      </w:r>
    </w:p>
    <w:p w14:paraId="14D6B3E2">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（5）雨、雪天气加大清扫力度，及时清扫道路积水、积雪，做到道路畅通。保证每日上课前楼宇入口地毯铺设完毕，做好相应防滑措施，确保师生通行安全。</w:t>
      </w:r>
    </w:p>
    <w:p w14:paraId="4F7F47D9">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（6）负责校园内绿地白色垃圾清扫清运工作，保持绿地干净清洁无垃圾。</w:t>
      </w:r>
    </w:p>
    <w:p w14:paraId="4F1D7CE8">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（7）卫生工具定点摆放（美观）整齐，严格区分用途，不得混用。</w:t>
      </w:r>
    </w:p>
    <w:p w14:paraId="1206DBA5">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（8）路面、大环境铁钉、热水壶内胆碎片等锐器物及时清除。</w:t>
      </w:r>
    </w:p>
    <w:p w14:paraId="456ACBE4">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9）屋面落水管入口每两周要求清扫一次，保证屋面无杂物、无积水、无堵塞，水流畅通。遇暴雨、冰雪等情况对屋面落水管、地下停车场进行巡视，及时排除积水、积雪；雨水排放口每学期要求至少清理一次，保持通畅。</w:t>
      </w:r>
    </w:p>
    <w:p w14:paraId="164C12AD">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 xml:space="preserve">（10）垃圾清运与垃圾台保洁负责各垃圾收集点的卫生保洁，并将各垃圾收集点的垃圾集中放置在招标方指定地点。及时联系垃圾外运，做好垃圾台及其设施设备的维护管理。随时根据卫生情况对垃圾台进行打扫、冲洗等保洁工作，每日进行一次消杀防疫工作，建立台账，做好每日保洁与消杀防疫记录。 </w:t>
      </w:r>
    </w:p>
    <w:p w14:paraId="359D239E">
      <w:pPr>
        <w:widowControl/>
        <w:adjustRightInd w:val="0"/>
        <w:snapToGrid w:val="0"/>
        <w:spacing w:line="360" w:lineRule="auto"/>
        <w:ind w:firstLine="482" w:firstLineChars="200"/>
        <w:rPr>
          <w:rFonts w:hint="eastAsia" w:ascii="仿宋" w:hAnsi="仿宋" w:eastAsia="仿宋" w:cs="仿宋"/>
          <w:b/>
          <w:bCs/>
          <w:color w:val="000000"/>
          <w:szCs w:val="24"/>
        </w:rPr>
      </w:pPr>
      <w:r>
        <w:rPr>
          <w:rFonts w:hint="eastAsia" w:ascii="仿宋" w:hAnsi="仿宋" w:eastAsia="仿宋" w:cs="仿宋"/>
          <w:b/>
          <w:bCs/>
          <w:color w:val="000000"/>
          <w:szCs w:val="24"/>
        </w:rPr>
        <w:t>4、校园环境的综合治理和垃圾分类工作</w:t>
      </w:r>
    </w:p>
    <w:p w14:paraId="7B284A07">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按照《西安市生活垃圾分类管理办法》《环境卫生设施设置标准》等各项规定，参照市级生活垃圾分类示范单位和分类达标单位创建工作标准，加强垃圾分类工作，建立生活垃圾分类小组，并设置组长负责人，有明确责任分工。按照要求设置垃圾桶（箱），且放置合理规范；标记、标识清楚准确；结合实际情况开展强制分类工作，有明显的分类警示牌、提示牌等。</w:t>
      </w:r>
    </w:p>
    <w:p w14:paraId="072A78DC">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（2）配合管理部门开展校园环境综合治理工作。</w:t>
      </w:r>
    </w:p>
    <w:p w14:paraId="7BCC972B">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（3）根据学校安排清理乱摆乱放宣传板、乱放废旧桌椅等；</w:t>
      </w:r>
    </w:p>
    <w:p w14:paraId="1A650112">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（4）对校内施工单位、服务单位废弃物进行监督，并及时报告管理部门相关情况。如因监督不到位，造成服务区域内堆放废弃物或二次污染，由供应商免费自行处理。</w:t>
      </w:r>
    </w:p>
    <w:p w14:paraId="33DE6334">
      <w:pPr>
        <w:widowControl/>
        <w:adjustRightInd w:val="0"/>
        <w:snapToGrid w:val="0"/>
        <w:spacing w:line="360" w:lineRule="auto"/>
        <w:ind w:firstLine="482" w:firstLineChars="200"/>
        <w:rPr>
          <w:rFonts w:hint="eastAsia" w:ascii="仿宋" w:hAnsi="仿宋" w:eastAsia="仿宋" w:cs="仿宋"/>
          <w:b/>
          <w:bCs/>
          <w:color w:val="000000"/>
          <w:szCs w:val="24"/>
        </w:rPr>
      </w:pPr>
      <w:r>
        <w:rPr>
          <w:rFonts w:hint="eastAsia" w:ascii="仿宋" w:hAnsi="仿宋" w:eastAsia="仿宋" w:cs="仿宋"/>
          <w:b/>
          <w:bCs/>
          <w:color w:val="000000"/>
          <w:szCs w:val="24"/>
        </w:rPr>
        <w:t>5、饮水机清洁管理要求</w:t>
      </w:r>
    </w:p>
    <w:p w14:paraId="4000C028">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对校园内由采购人指定的公共区域饮水机进行日常管理与报修。</w:t>
      </w:r>
    </w:p>
    <w:p w14:paraId="43C8D0C8">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（1）日常管理</w:t>
      </w:r>
    </w:p>
    <w:p w14:paraId="120B1998">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1）每日对饮水机滤板进行排查清洁，以免茶叶等杂物倒入，避免杂物导致排水管道堵塞，并填写日常检查维护保养表格；</w:t>
      </w:r>
    </w:p>
    <w:p w14:paraId="7FC774B2">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2）每周对饮水机出水口清洁，使用酒精消毒；饮水机表面清洁后用稀释的含氯消毒液消毒，并做好相关记录；</w:t>
      </w:r>
    </w:p>
    <w:p w14:paraId="2FC0F86B">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3）饮水机使用期间做好师生宣传教育工作，不随意摆弄饮水机控制面板、电源接线及开水器龙头，以免发生烫伤等安全事故；</w:t>
      </w:r>
    </w:p>
    <w:p w14:paraId="65C560E3">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（2）报修管理</w:t>
      </w:r>
    </w:p>
    <w:p w14:paraId="4DDECF8B">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及时查看饮水机是否工作正常，并进行预防性维修，如发现显示屏不亮、不出水、不加热、机内漏水、出水按钮失灵、净水器滤芯需要更换等无法维修处理时及时上报同时做好相应应急措施（如断水、断电、张贴故障提示等）。</w:t>
      </w:r>
    </w:p>
    <w:p w14:paraId="0B928392">
      <w:pPr>
        <w:pStyle w:val="12"/>
        <w:ind w:firstLine="482" w:firstLineChars="200"/>
        <w:rPr>
          <w:rFonts w:hint="eastAsia" w:ascii="仿宋" w:hAnsi="仿宋" w:eastAsia="仿宋" w:cs="仿宋"/>
          <w:b/>
          <w:bCs/>
          <w:kern w:val="0"/>
          <w:sz w:val="24"/>
          <w:szCs w:val="22"/>
          <w:lang w:val="zh-CN"/>
        </w:rPr>
      </w:pPr>
      <w:r>
        <w:rPr>
          <w:rFonts w:hint="eastAsia" w:ascii="仿宋" w:hAnsi="仿宋" w:eastAsia="仿宋" w:cs="仿宋"/>
          <w:b/>
          <w:bCs/>
          <w:kern w:val="0"/>
          <w:sz w:val="24"/>
          <w:szCs w:val="22"/>
        </w:rPr>
        <w:t>6、</w:t>
      </w:r>
      <w:r>
        <w:rPr>
          <w:rFonts w:hint="eastAsia" w:ascii="仿宋" w:hAnsi="仿宋" w:eastAsia="仿宋" w:cs="仿宋"/>
          <w:b/>
          <w:bCs/>
          <w:kern w:val="0"/>
          <w:sz w:val="24"/>
          <w:szCs w:val="22"/>
          <w:lang w:val="zh-CN"/>
        </w:rPr>
        <w:t>宿舍管理</w:t>
      </w:r>
    </w:p>
    <w:p w14:paraId="3730E182">
      <w:pPr>
        <w:spacing w:line="360" w:lineRule="auto"/>
        <w:ind w:firstLine="480" w:firstLineChars="200"/>
        <w:rPr>
          <w:rFonts w:hint="eastAsia" w:ascii="仿宋" w:hAnsi="仿宋" w:eastAsia="仿宋" w:cs="仿宋"/>
          <w:szCs w:val="24"/>
        </w:rPr>
      </w:pPr>
      <w:r>
        <w:rPr>
          <w:rFonts w:hint="eastAsia" w:ascii="仿宋" w:hAnsi="仿宋" w:eastAsia="仿宋" w:cs="仿宋"/>
          <w:szCs w:val="24"/>
        </w:rPr>
        <w:t>根据学校实际要求，配备相应岗位的宿舍管理员。</w:t>
      </w:r>
    </w:p>
    <w:p w14:paraId="12F0304F">
      <w:pPr>
        <w:spacing w:line="360" w:lineRule="auto"/>
        <w:ind w:firstLine="480" w:firstLineChars="200"/>
        <w:rPr>
          <w:rFonts w:hint="eastAsia" w:ascii="仿宋" w:hAnsi="仿宋" w:eastAsia="仿宋" w:cs="仿宋"/>
          <w:szCs w:val="24"/>
        </w:rPr>
      </w:pPr>
      <w:r>
        <w:rPr>
          <w:rFonts w:hint="eastAsia" w:ascii="仿宋" w:hAnsi="仿宋" w:eastAsia="仿宋" w:cs="仿宋"/>
          <w:szCs w:val="24"/>
        </w:rPr>
        <w:t>职务要求：</w:t>
      </w:r>
    </w:p>
    <w:p w14:paraId="72B37A21">
      <w:pPr>
        <w:spacing w:line="360" w:lineRule="auto"/>
        <w:ind w:firstLine="480" w:firstLineChars="200"/>
        <w:rPr>
          <w:rFonts w:hint="eastAsia" w:ascii="仿宋" w:hAnsi="仿宋" w:eastAsia="仿宋" w:cs="仿宋"/>
          <w:szCs w:val="24"/>
        </w:rPr>
      </w:pPr>
      <w:r>
        <w:rPr>
          <w:rFonts w:hint="eastAsia" w:ascii="仿宋" w:hAnsi="仿宋" w:eastAsia="仿宋" w:cs="仿宋"/>
          <w:szCs w:val="24"/>
        </w:rPr>
        <w:t>1、大专以上文化程度，能熟练使用办公软件；</w:t>
      </w:r>
    </w:p>
    <w:p w14:paraId="6619E554">
      <w:pPr>
        <w:spacing w:line="360" w:lineRule="auto"/>
        <w:ind w:firstLine="480" w:firstLineChars="200"/>
        <w:rPr>
          <w:rFonts w:hint="eastAsia" w:ascii="仿宋" w:hAnsi="仿宋" w:eastAsia="仿宋" w:cs="仿宋"/>
          <w:szCs w:val="24"/>
        </w:rPr>
      </w:pPr>
      <w:r>
        <w:rPr>
          <w:rFonts w:hint="eastAsia" w:ascii="仿宋" w:hAnsi="仿宋" w:eastAsia="仿宋" w:cs="仿宋"/>
          <w:szCs w:val="24"/>
        </w:rPr>
        <w:t>2、年龄35至45岁之间，成熟稳重；</w:t>
      </w:r>
    </w:p>
    <w:p w14:paraId="598F9AE1">
      <w:pPr>
        <w:spacing w:line="360" w:lineRule="auto"/>
        <w:ind w:firstLine="480" w:firstLineChars="200"/>
        <w:rPr>
          <w:rFonts w:hint="eastAsia" w:ascii="仿宋" w:hAnsi="仿宋" w:eastAsia="仿宋" w:cs="仿宋"/>
          <w:szCs w:val="24"/>
        </w:rPr>
      </w:pPr>
      <w:r>
        <w:rPr>
          <w:rFonts w:hint="eastAsia" w:ascii="仿宋" w:hAnsi="仿宋" w:eastAsia="仿宋" w:cs="仿宋"/>
          <w:szCs w:val="24"/>
        </w:rPr>
        <w:t>3、形象气质佳，符合教育职业形象；</w:t>
      </w:r>
    </w:p>
    <w:p w14:paraId="125D3C0A">
      <w:pPr>
        <w:spacing w:line="360" w:lineRule="auto"/>
        <w:ind w:firstLine="480" w:firstLineChars="200"/>
        <w:rPr>
          <w:rFonts w:hint="eastAsia" w:ascii="仿宋" w:hAnsi="仿宋" w:eastAsia="仿宋" w:cs="仿宋"/>
        </w:rPr>
      </w:pPr>
      <w:r>
        <w:rPr>
          <w:rFonts w:hint="eastAsia" w:ascii="仿宋" w:hAnsi="仿宋" w:eastAsia="仿宋" w:cs="仿宋"/>
          <w:szCs w:val="24"/>
        </w:rPr>
        <w:t>4、思维清晰，具有快速反应能力和一定的写作基础。</w:t>
      </w:r>
    </w:p>
    <w:p w14:paraId="7FCD8E82">
      <w:pPr>
        <w:widowControl/>
        <w:adjustRightInd w:val="0"/>
        <w:snapToGrid w:val="0"/>
        <w:spacing w:line="360" w:lineRule="auto"/>
        <w:ind w:firstLine="482" w:firstLineChars="200"/>
        <w:rPr>
          <w:rFonts w:hint="eastAsia" w:ascii="仿宋" w:hAnsi="仿宋" w:eastAsia="仿宋" w:cs="仿宋"/>
          <w:b/>
          <w:bCs/>
          <w:color w:val="000000"/>
          <w:szCs w:val="24"/>
        </w:rPr>
      </w:pPr>
      <w:r>
        <w:rPr>
          <w:rFonts w:hint="eastAsia" w:ascii="仿宋" w:hAnsi="仿宋" w:eastAsia="仿宋" w:cs="仿宋"/>
          <w:b/>
          <w:bCs/>
          <w:color w:val="000000"/>
          <w:szCs w:val="24"/>
        </w:rPr>
        <w:t>7、消杀防疫要求</w:t>
      </w:r>
    </w:p>
    <w:p w14:paraId="1E98E669">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公共区域定期进行环境消毒和四害消杀，有记录。楼内无蚊蝇、蟑螂、鼠害，传染病高发期做好预防消杀。如遇公共突发事件、大型活动、会议或传染性疾病，供应商需按照采购人及相关主管部门要求完成任务，费用由供应商承担。</w:t>
      </w:r>
    </w:p>
    <w:p w14:paraId="7F3F297E">
      <w:pPr>
        <w:widowControl/>
        <w:adjustRightInd w:val="0"/>
        <w:snapToGrid w:val="0"/>
        <w:spacing w:line="360" w:lineRule="auto"/>
        <w:ind w:firstLine="482" w:firstLineChars="200"/>
        <w:rPr>
          <w:rFonts w:hint="eastAsia" w:ascii="仿宋" w:hAnsi="仿宋" w:eastAsia="仿宋" w:cs="仿宋"/>
          <w:b/>
          <w:bCs/>
          <w:color w:val="000000"/>
          <w:szCs w:val="24"/>
        </w:rPr>
      </w:pPr>
      <w:r>
        <w:rPr>
          <w:rFonts w:hint="eastAsia" w:ascii="仿宋" w:hAnsi="仿宋" w:eastAsia="仿宋" w:cs="仿宋"/>
          <w:b/>
          <w:bCs/>
          <w:color w:val="000000"/>
          <w:szCs w:val="24"/>
        </w:rPr>
        <w:t>8、其他劳务要求</w:t>
      </w:r>
    </w:p>
    <w:p w14:paraId="210B8C99">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（1）如遇突发事件和特殊时期，需按国家、地市及学校的相关要求执行。</w:t>
      </w:r>
    </w:p>
    <w:p w14:paraId="73ED0C12">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（2）开学迎新、毕业典礼、大型会议、校区重大活动、重要接待、文明创建、节假日校园环境布置、卫生、服务保障及消毒等必须全力保障。</w:t>
      </w:r>
    </w:p>
    <w:p w14:paraId="6A36E1A1">
      <w:pPr>
        <w:widowControl/>
        <w:adjustRightInd w:val="0"/>
        <w:snapToGrid w:val="0"/>
        <w:spacing w:line="360" w:lineRule="auto"/>
        <w:rPr>
          <w:rFonts w:hint="eastAsia" w:ascii="仿宋" w:hAnsi="仿宋" w:eastAsia="仿宋" w:cs="仿宋"/>
          <w:b/>
          <w:bCs/>
          <w:szCs w:val="24"/>
          <w:highlight w:val="none"/>
        </w:rPr>
      </w:pPr>
      <w:r>
        <w:rPr>
          <w:rFonts w:hint="eastAsia" w:ascii="仿宋" w:hAnsi="仿宋" w:eastAsia="仿宋" w:cs="仿宋"/>
          <w:b/>
          <w:bCs/>
          <w:szCs w:val="24"/>
          <w:highlight w:val="none"/>
        </w:rPr>
        <w:t>四、人员要求</w:t>
      </w:r>
    </w:p>
    <w:p w14:paraId="4FE93B64">
      <w:pPr>
        <w:widowControl/>
        <w:adjustRightInd w:val="0"/>
        <w:snapToGrid w:val="0"/>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供应商安排在现场的服务人员必须满足学校的运行要求，须保质保量完成物业服务的所有内容，最低人数不少于1</w:t>
      </w:r>
      <w:r>
        <w:rPr>
          <w:rFonts w:hint="eastAsia" w:ascii="仿宋" w:hAnsi="仿宋" w:eastAsia="仿宋" w:cs="仿宋"/>
          <w:szCs w:val="24"/>
          <w:highlight w:val="none"/>
          <w:lang w:val="en-US" w:eastAsia="zh-CN"/>
        </w:rPr>
        <w:t>32</w:t>
      </w:r>
      <w:r>
        <w:rPr>
          <w:rFonts w:hint="eastAsia" w:ascii="仿宋" w:hAnsi="仿宋" w:eastAsia="仿宋" w:cs="仿宋"/>
          <w:szCs w:val="24"/>
          <w:highlight w:val="none"/>
        </w:rPr>
        <w:t>人</w:t>
      </w:r>
    </w:p>
    <w:p w14:paraId="535C612A">
      <w:pPr>
        <w:jc w:val="center"/>
        <w:rPr>
          <w:rFonts w:hint="eastAsia" w:ascii="仿宋" w:hAnsi="仿宋" w:eastAsia="仿宋" w:cs="仿宋"/>
          <w:b/>
          <w:bCs/>
          <w:sz w:val="32"/>
          <w:szCs w:val="22"/>
          <w:highlight w:val="none"/>
        </w:rPr>
      </w:pPr>
      <w:r>
        <w:rPr>
          <w:rFonts w:hint="eastAsia" w:ascii="仿宋" w:hAnsi="仿宋" w:eastAsia="仿宋" w:cs="仿宋"/>
          <w:b/>
          <w:bCs/>
          <w:sz w:val="32"/>
          <w:szCs w:val="22"/>
          <w:highlight w:val="none"/>
        </w:rPr>
        <w:t>人员岗位需求表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179"/>
        <w:gridCol w:w="1219"/>
        <w:gridCol w:w="4747"/>
      </w:tblGrid>
      <w:tr w14:paraId="2E49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noWrap w:val="0"/>
            <w:vAlign w:val="center"/>
          </w:tcPr>
          <w:p w14:paraId="18EC5E47">
            <w:pPr>
              <w:pStyle w:val="7"/>
              <w:spacing w:after="0"/>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179" w:type="dxa"/>
            <w:noWrap w:val="0"/>
            <w:vAlign w:val="center"/>
          </w:tcPr>
          <w:p w14:paraId="256A57CB">
            <w:pPr>
              <w:pStyle w:val="7"/>
              <w:spacing w:after="0"/>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岗位</w:t>
            </w:r>
          </w:p>
        </w:tc>
        <w:tc>
          <w:tcPr>
            <w:tcW w:w="1219" w:type="dxa"/>
            <w:noWrap w:val="0"/>
            <w:vAlign w:val="center"/>
          </w:tcPr>
          <w:p w14:paraId="3657285D">
            <w:pPr>
              <w:pStyle w:val="7"/>
              <w:spacing w:after="0"/>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人数</w:t>
            </w:r>
          </w:p>
        </w:tc>
        <w:tc>
          <w:tcPr>
            <w:tcW w:w="4747" w:type="dxa"/>
            <w:noWrap w:val="0"/>
            <w:vAlign w:val="center"/>
          </w:tcPr>
          <w:p w14:paraId="188F5B19">
            <w:pPr>
              <w:pStyle w:val="7"/>
              <w:spacing w:after="0"/>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职责要求</w:t>
            </w:r>
          </w:p>
        </w:tc>
      </w:tr>
      <w:tr w14:paraId="5BEA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noWrap w:val="0"/>
            <w:vAlign w:val="center"/>
          </w:tcPr>
          <w:p w14:paraId="145337C8">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179" w:type="dxa"/>
            <w:noWrap w:val="0"/>
            <w:vAlign w:val="center"/>
          </w:tcPr>
          <w:p w14:paraId="5F29B81B">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项目经理</w:t>
            </w:r>
          </w:p>
        </w:tc>
        <w:tc>
          <w:tcPr>
            <w:tcW w:w="1219" w:type="dxa"/>
            <w:noWrap w:val="0"/>
            <w:vAlign w:val="center"/>
          </w:tcPr>
          <w:p w14:paraId="4C0B94A2">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747" w:type="dxa"/>
            <w:noWrap w:val="0"/>
            <w:vAlign w:val="center"/>
          </w:tcPr>
          <w:p w14:paraId="60ABD6CE">
            <w:pPr>
              <w:pStyle w:val="7"/>
              <w:spacing w:after="0"/>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负责校园整体运行管理、协调工作。</w:t>
            </w:r>
          </w:p>
        </w:tc>
      </w:tr>
      <w:tr w14:paraId="6A8E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noWrap w:val="0"/>
            <w:vAlign w:val="center"/>
          </w:tcPr>
          <w:p w14:paraId="01DA73BA">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179" w:type="dxa"/>
            <w:noWrap w:val="0"/>
            <w:vAlign w:val="center"/>
          </w:tcPr>
          <w:p w14:paraId="04B20A08">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项目助理</w:t>
            </w:r>
          </w:p>
        </w:tc>
        <w:tc>
          <w:tcPr>
            <w:tcW w:w="1219" w:type="dxa"/>
            <w:noWrap w:val="0"/>
            <w:vAlign w:val="center"/>
          </w:tcPr>
          <w:p w14:paraId="37500522">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747" w:type="dxa"/>
            <w:noWrap w:val="0"/>
            <w:vAlign w:val="center"/>
          </w:tcPr>
          <w:p w14:paraId="1BB58701">
            <w:pPr>
              <w:pStyle w:val="7"/>
              <w:spacing w:after="0"/>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协助项目经理做好校园管理工作。</w:t>
            </w:r>
          </w:p>
        </w:tc>
      </w:tr>
      <w:tr w14:paraId="6ACE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noWrap w:val="0"/>
            <w:vAlign w:val="center"/>
          </w:tcPr>
          <w:p w14:paraId="347DD823">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179" w:type="dxa"/>
            <w:noWrap w:val="0"/>
            <w:vAlign w:val="center"/>
          </w:tcPr>
          <w:p w14:paraId="58E0FB4D">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保洁主管</w:t>
            </w:r>
          </w:p>
        </w:tc>
        <w:tc>
          <w:tcPr>
            <w:tcW w:w="1219" w:type="dxa"/>
            <w:noWrap w:val="0"/>
            <w:vAlign w:val="center"/>
          </w:tcPr>
          <w:p w14:paraId="6D0C6801">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747" w:type="dxa"/>
            <w:noWrap w:val="0"/>
            <w:vAlign w:val="center"/>
          </w:tcPr>
          <w:p w14:paraId="6C321195">
            <w:pPr>
              <w:pStyle w:val="7"/>
              <w:spacing w:after="0"/>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负责校园保洁管理工作。</w:t>
            </w:r>
          </w:p>
        </w:tc>
      </w:tr>
      <w:tr w14:paraId="7104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noWrap w:val="0"/>
            <w:vAlign w:val="center"/>
          </w:tcPr>
          <w:p w14:paraId="1FC55EAD">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179" w:type="dxa"/>
            <w:noWrap w:val="0"/>
            <w:vAlign w:val="center"/>
          </w:tcPr>
          <w:p w14:paraId="0C166EB0">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秩序主管</w:t>
            </w:r>
          </w:p>
        </w:tc>
        <w:tc>
          <w:tcPr>
            <w:tcW w:w="1219" w:type="dxa"/>
            <w:noWrap w:val="0"/>
            <w:vAlign w:val="center"/>
          </w:tcPr>
          <w:p w14:paraId="2D570C5D">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747" w:type="dxa"/>
            <w:noWrap w:val="0"/>
            <w:vAlign w:val="center"/>
          </w:tcPr>
          <w:p w14:paraId="789188F7">
            <w:pPr>
              <w:pStyle w:val="7"/>
              <w:spacing w:after="0"/>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负责校园秩序维护管理工作。</w:t>
            </w:r>
          </w:p>
        </w:tc>
      </w:tr>
      <w:tr w14:paraId="6213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noWrap w:val="0"/>
            <w:vAlign w:val="center"/>
          </w:tcPr>
          <w:p w14:paraId="50996193">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179" w:type="dxa"/>
            <w:noWrap w:val="0"/>
            <w:vAlign w:val="center"/>
          </w:tcPr>
          <w:p w14:paraId="2819C6BF">
            <w:pPr>
              <w:widowControl/>
              <w:jc w:val="center"/>
              <w:textAlignment w:val="center"/>
              <w:rPr>
                <w:rFonts w:hint="eastAsia" w:ascii="仿宋" w:hAnsi="仿宋" w:eastAsia="仿宋" w:cs="仿宋"/>
                <w:bCs/>
                <w:szCs w:val="24"/>
                <w:highlight w:val="none"/>
              </w:rPr>
            </w:pPr>
            <w:r>
              <w:rPr>
                <w:rFonts w:hint="eastAsia" w:ascii="仿宋" w:hAnsi="仿宋" w:eastAsia="仿宋" w:cs="仿宋"/>
                <w:szCs w:val="24"/>
                <w:highlight w:val="none"/>
                <w:lang w:bidi="ar"/>
              </w:rPr>
              <w:t>楼层保洁服务人数</w:t>
            </w:r>
          </w:p>
        </w:tc>
        <w:tc>
          <w:tcPr>
            <w:tcW w:w="1219" w:type="dxa"/>
            <w:noWrap w:val="0"/>
            <w:vAlign w:val="center"/>
          </w:tcPr>
          <w:p w14:paraId="530E05DE">
            <w:pPr>
              <w:widowControl/>
              <w:jc w:val="center"/>
              <w:textAlignment w:val="center"/>
              <w:rPr>
                <w:rFonts w:hint="eastAsia" w:ascii="仿宋" w:hAnsi="仿宋" w:eastAsia="仿宋" w:cs="仿宋"/>
                <w:szCs w:val="24"/>
                <w:highlight w:val="none"/>
              </w:rPr>
            </w:pPr>
            <w:r>
              <w:rPr>
                <w:rFonts w:hint="eastAsia" w:ascii="仿宋" w:hAnsi="仿宋" w:eastAsia="仿宋" w:cs="仿宋"/>
                <w:szCs w:val="24"/>
                <w:highlight w:val="none"/>
                <w:lang w:bidi="ar"/>
              </w:rPr>
              <w:t>50</w:t>
            </w:r>
          </w:p>
        </w:tc>
        <w:tc>
          <w:tcPr>
            <w:tcW w:w="4747" w:type="dxa"/>
            <w:noWrap w:val="0"/>
            <w:vAlign w:val="center"/>
          </w:tcPr>
          <w:p w14:paraId="2EF3A8A8">
            <w:pPr>
              <w:pStyle w:val="7"/>
              <w:spacing w:after="0"/>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负责校园楼层保洁工作。</w:t>
            </w:r>
          </w:p>
        </w:tc>
      </w:tr>
      <w:tr w14:paraId="1D71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noWrap w:val="0"/>
            <w:vAlign w:val="center"/>
          </w:tcPr>
          <w:p w14:paraId="76B91EDE">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179" w:type="dxa"/>
            <w:noWrap w:val="0"/>
            <w:vAlign w:val="center"/>
          </w:tcPr>
          <w:p w14:paraId="41ABDFE3">
            <w:pPr>
              <w:widowControl/>
              <w:jc w:val="center"/>
              <w:textAlignment w:val="center"/>
              <w:rPr>
                <w:rFonts w:hint="eastAsia" w:ascii="仿宋" w:hAnsi="仿宋" w:eastAsia="仿宋" w:cs="仿宋"/>
                <w:bCs/>
                <w:szCs w:val="24"/>
                <w:highlight w:val="none"/>
              </w:rPr>
            </w:pPr>
            <w:r>
              <w:rPr>
                <w:rFonts w:hint="eastAsia" w:ascii="仿宋" w:hAnsi="仿宋" w:eastAsia="仿宋" w:cs="仿宋"/>
                <w:szCs w:val="24"/>
                <w:highlight w:val="none"/>
                <w:lang w:bidi="ar"/>
              </w:rPr>
              <w:t>室外保洁服务人数</w:t>
            </w:r>
          </w:p>
        </w:tc>
        <w:tc>
          <w:tcPr>
            <w:tcW w:w="1219" w:type="dxa"/>
            <w:noWrap w:val="0"/>
            <w:vAlign w:val="center"/>
          </w:tcPr>
          <w:p w14:paraId="6E804B35">
            <w:pPr>
              <w:widowControl/>
              <w:jc w:val="center"/>
              <w:textAlignment w:val="center"/>
              <w:rPr>
                <w:rFonts w:hint="eastAsia" w:ascii="仿宋" w:hAnsi="仿宋" w:eastAsia="仿宋" w:cs="仿宋"/>
                <w:szCs w:val="24"/>
                <w:highlight w:val="none"/>
              </w:rPr>
            </w:pPr>
            <w:r>
              <w:rPr>
                <w:rFonts w:hint="eastAsia" w:ascii="仿宋" w:hAnsi="仿宋" w:eastAsia="仿宋" w:cs="仿宋"/>
                <w:szCs w:val="24"/>
                <w:highlight w:val="none"/>
                <w:lang w:bidi="ar"/>
              </w:rPr>
              <w:t>8</w:t>
            </w:r>
          </w:p>
        </w:tc>
        <w:tc>
          <w:tcPr>
            <w:tcW w:w="4747" w:type="dxa"/>
            <w:noWrap w:val="0"/>
            <w:vAlign w:val="center"/>
          </w:tcPr>
          <w:p w14:paraId="73D21EF1">
            <w:pPr>
              <w:pStyle w:val="7"/>
              <w:spacing w:after="0"/>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负责校园室外保洁工作。</w:t>
            </w:r>
          </w:p>
        </w:tc>
      </w:tr>
      <w:tr w14:paraId="022E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noWrap w:val="0"/>
            <w:vAlign w:val="center"/>
          </w:tcPr>
          <w:p w14:paraId="6FE503C5">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179" w:type="dxa"/>
            <w:noWrap w:val="0"/>
            <w:vAlign w:val="center"/>
          </w:tcPr>
          <w:p w14:paraId="26D482F4">
            <w:pPr>
              <w:pStyle w:val="7"/>
              <w:spacing w:after="0"/>
              <w:ind w:firstLine="0" w:firstLineChars="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秩序维护员</w:t>
            </w:r>
          </w:p>
        </w:tc>
        <w:tc>
          <w:tcPr>
            <w:tcW w:w="1219" w:type="dxa"/>
            <w:noWrap w:val="0"/>
            <w:vAlign w:val="center"/>
          </w:tcPr>
          <w:p w14:paraId="06DCBEAB">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43</w:t>
            </w:r>
          </w:p>
        </w:tc>
        <w:tc>
          <w:tcPr>
            <w:tcW w:w="4747" w:type="dxa"/>
            <w:noWrap w:val="0"/>
            <w:vAlign w:val="center"/>
          </w:tcPr>
          <w:p w14:paraId="2E5F77CB">
            <w:pPr>
              <w:pStyle w:val="7"/>
              <w:spacing w:after="0"/>
              <w:ind w:firstLine="0" w:firstLineChars="0"/>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每个门值岗实行交接班工作制，必须保证24小时至少有一人在岗，不得脱岗。负责公共秩序维护、安全防范事项的协助管理；区域主出入口24小时值班，重点区位每3小时巡查一次，有巡查记录；消防监控中心设有专人24小时值班，室内配备必需的消防器材。</w:t>
            </w:r>
          </w:p>
        </w:tc>
      </w:tr>
      <w:tr w14:paraId="0CE6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noWrap w:val="0"/>
            <w:vAlign w:val="center"/>
          </w:tcPr>
          <w:p w14:paraId="70544EB7">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179" w:type="dxa"/>
            <w:noWrap w:val="0"/>
            <w:vAlign w:val="center"/>
          </w:tcPr>
          <w:p w14:paraId="4FAC4582">
            <w:pPr>
              <w:pStyle w:val="7"/>
              <w:spacing w:after="0"/>
              <w:ind w:firstLine="0" w:firstLineChars="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学生公寓管理员</w:t>
            </w:r>
          </w:p>
        </w:tc>
        <w:tc>
          <w:tcPr>
            <w:tcW w:w="1219" w:type="dxa"/>
            <w:noWrap w:val="0"/>
            <w:vAlign w:val="center"/>
          </w:tcPr>
          <w:p w14:paraId="4B5297DE">
            <w:pPr>
              <w:pStyle w:val="7"/>
              <w:spacing w:after="0"/>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4747" w:type="dxa"/>
            <w:noWrap w:val="0"/>
            <w:vAlign w:val="center"/>
          </w:tcPr>
          <w:p w14:paraId="76969645">
            <w:pPr>
              <w:pStyle w:val="7"/>
              <w:spacing w:after="0"/>
              <w:ind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白班</w:t>
            </w:r>
          </w:p>
        </w:tc>
      </w:tr>
      <w:tr w14:paraId="6864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noWrap w:val="0"/>
            <w:vAlign w:val="center"/>
          </w:tcPr>
          <w:p w14:paraId="36EACADB">
            <w:pPr>
              <w:pStyle w:val="7"/>
              <w:spacing w:after="0"/>
              <w:ind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179" w:type="dxa"/>
            <w:noWrap w:val="0"/>
            <w:vAlign w:val="center"/>
          </w:tcPr>
          <w:p w14:paraId="2D2B5244">
            <w:pPr>
              <w:pStyle w:val="7"/>
              <w:spacing w:after="0"/>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宿管</w:t>
            </w:r>
            <w:r>
              <w:rPr>
                <w:rFonts w:hint="eastAsia" w:ascii="仿宋" w:hAnsi="仿宋" w:eastAsia="仿宋" w:cs="仿宋"/>
                <w:sz w:val="24"/>
                <w:szCs w:val="24"/>
                <w:highlight w:val="none"/>
              </w:rPr>
              <w:t>老师</w:t>
            </w:r>
          </w:p>
        </w:tc>
        <w:tc>
          <w:tcPr>
            <w:tcW w:w="1219" w:type="dxa"/>
            <w:noWrap w:val="0"/>
            <w:vAlign w:val="center"/>
          </w:tcPr>
          <w:p w14:paraId="1B233D7A">
            <w:pPr>
              <w:pStyle w:val="7"/>
              <w:spacing w:after="0"/>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4747" w:type="dxa"/>
            <w:noWrap w:val="0"/>
            <w:vAlign w:val="center"/>
          </w:tcPr>
          <w:p w14:paraId="0FFA89EB">
            <w:pPr>
              <w:pStyle w:val="7"/>
              <w:spacing w:after="0"/>
              <w:ind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夜班</w:t>
            </w:r>
          </w:p>
        </w:tc>
      </w:tr>
      <w:tr w14:paraId="212C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05" w:type="dxa"/>
            <w:gridSpan w:val="2"/>
            <w:noWrap w:val="0"/>
            <w:vAlign w:val="center"/>
          </w:tcPr>
          <w:p w14:paraId="017AB112">
            <w:pPr>
              <w:pStyle w:val="7"/>
              <w:spacing w:after="0"/>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合计（人）</w:t>
            </w:r>
          </w:p>
        </w:tc>
        <w:tc>
          <w:tcPr>
            <w:tcW w:w="5966" w:type="dxa"/>
            <w:gridSpan w:val="2"/>
            <w:noWrap w:val="0"/>
            <w:vAlign w:val="center"/>
          </w:tcPr>
          <w:p w14:paraId="5948C69C">
            <w:pPr>
              <w:pStyle w:val="7"/>
              <w:spacing w:after="0"/>
              <w:ind w:firstLine="0" w:firstLineChars="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32</w:t>
            </w:r>
          </w:p>
        </w:tc>
      </w:tr>
    </w:tbl>
    <w:p w14:paraId="262141DE">
      <w:pPr>
        <w:pStyle w:val="5"/>
        <w:rPr>
          <w:rFonts w:hint="eastAsia" w:ascii="仿宋" w:hAnsi="仿宋" w:eastAsia="仿宋" w:cs="仿宋"/>
          <w:highlight w:val="yellow"/>
          <w:lang w:val="en-US" w:eastAsia="zh-CN"/>
        </w:rPr>
      </w:pPr>
    </w:p>
    <w:p w14:paraId="3E6936EA">
      <w:pPr>
        <w:widowControl/>
        <w:adjustRightInd w:val="0"/>
        <w:snapToGrid w:val="0"/>
        <w:spacing w:line="360" w:lineRule="auto"/>
        <w:rPr>
          <w:rFonts w:hint="eastAsia" w:ascii="仿宋" w:hAnsi="仿宋" w:eastAsia="仿宋" w:cs="仿宋"/>
          <w:b/>
          <w:bCs/>
          <w:color w:val="000000"/>
          <w:szCs w:val="24"/>
        </w:rPr>
      </w:pPr>
      <w:r>
        <w:rPr>
          <w:rFonts w:hint="eastAsia" w:ascii="仿宋" w:hAnsi="仿宋" w:eastAsia="仿宋" w:cs="仿宋"/>
          <w:b/>
          <w:bCs/>
          <w:color w:val="000000"/>
          <w:szCs w:val="24"/>
        </w:rPr>
        <w:t>五、其他要求</w:t>
      </w:r>
    </w:p>
    <w:p w14:paraId="7A0D6657">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供应商需要根据清洁工作的需要，配备必需的清洁用具。包括但不限于玻璃刮、大扫把、小扫帚、垃圾斗、尘推、拖把、伸缩杆、擦洗布、硬刷、钢丝球、不锈钢洁亮剂、玻璃清洁剂、洗洁精、去污粉、除垢剂、杀虫剂等。</w:t>
      </w:r>
    </w:p>
    <w:p w14:paraId="1F20A31D">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2、所有服务项目包含人工费（含福利和社保）、企业管理费、利润、税金、保洁用品费、垃圾转运至垃圾站费等费用。工作人员在岗位上因自己或他人原因，造成自己或他人发生意外事故，由供应商负责涉事人员的保险理赔等一切相关事宜，采购人不负任何直接或间接责任。</w:t>
      </w:r>
    </w:p>
    <w:p w14:paraId="27228776">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3、服务质量监管的考核内容。物业服务质量监管的考核内容分为现场检查、师生投诉、事故赔偿、服务创新、各类荣誉五大项目。</w:t>
      </w:r>
    </w:p>
    <w:p w14:paraId="0F3724FD">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现场检查：采购人对各物业管理服务项目进行服务质量的不定期检查及每月综合考核（月查）。现场检查内容为综合管理工作、卫生保洁标准、宿舍楼内管理及要求、消防管理、秩序维护、合同条款等方面内容。</w:t>
      </w:r>
    </w:p>
    <w:p w14:paraId="7F1458CD">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（2）师生投诉：指经过核实的有责投诉事件，包括采购人后勤主管部门、在校师生及通过其他渠道受理的有效投诉。</w:t>
      </w:r>
    </w:p>
    <w:p w14:paraId="56D30CF9">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3）事故赔偿：合同期内因供应商管理服务不当导致甲方发生财产损失、事务受阻、人员伤亡等服务质量事故所产生的赔偿；因项目负责人管理不当或事件处置不力导致一线服务人员财产损失、合同纠纷、人员伤亡等事故所产生的赔偿。</w:t>
      </w:r>
    </w:p>
    <w:p w14:paraId="7105DCFB">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（4）服务创新：由供应商服务项目创造并推行的有一定影响力且成效明显的服务新举措。</w:t>
      </w:r>
    </w:p>
    <w:p w14:paraId="171629B6">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（5）各类荣誉：供应商服务项目单独完成或配合学校共同参与完成各类评审晋级工作并获得文明服务项目、先进团队创建等相关荣誉奖励，档次分为市级、部级及以上。</w:t>
      </w:r>
    </w:p>
    <w:p w14:paraId="0C6C5AF8">
      <w:pPr>
        <w:widowControl/>
        <w:adjustRightInd w:val="0"/>
        <w:snapToGrid w:val="0"/>
        <w:spacing w:line="360" w:lineRule="auto"/>
        <w:ind w:firstLine="482" w:firstLineChars="200"/>
        <w:rPr>
          <w:rFonts w:hint="eastAsia" w:ascii="仿宋" w:hAnsi="仿宋" w:eastAsia="仿宋" w:cs="仿宋"/>
          <w:color w:val="000000"/>
          <w:szCs w:val="24"/>
        </w:rPr>
      </w:pPr>
      <w:r>
        <w:rPr>
          <w:rFonts w:hint="eastAsia" w:ascii="仿宋" w:hAnsi="仿宋" w:eastAsia="仿宋" w:cs="仿宋"/>
          <w:b/>
          <w:bCs/>
          <w:color w:val="000000"/>
          <w:szCs w:val="24"/>
        </w:rPr>
        <w:t>4、服务质量监管的考核要求。</w:t>
      </w:r>
    </w:p>
    <w:p w14:paraId="7E0054E7">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（1）现场检查：分为不定期检查及每月综合考核。</w:t>
      </w:r>
    </w:p>
    <w:p w14:paraId="25290D63">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不定期检查：采购人专人不定期检查服务质量，填写《物业服务—质量检查评分表》保留存档。采购人的管理员对服务质量的不定期检查，分管服务区域不少于1次/周。</w:t>
      </w:r>
    </w:p>
    <w:p w14:paraId="08582844">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每月综合考核：采购人每月通过《物业服务—月现场考核评分表》（月查）进行打分，由采购人负责组织、监督、汇总、评分和统筹安排。供应商每月30日前将本月检查月报汇总以书面形式，上报采购人。月报内容包括检查情况、解决办法、处理结果、待协调事宜等。</w:t>
      </w:r>
    </w:p>
    <w:p w14:paraId="4CCA04AD">
      <w:pPr>
        <w:widowControl/>
        <w:adjustRightInd w:val="0"/>
        <w:snapToGrid w:val="0"/>
        <w:spacing w:line="360" w:lineRule="auto"/>
        <w:ind w:firstLine="480" w:firstLineChars="200"/>
        <w:rPr>
          <w:rFonts w:hint="eastAsia" w:ascii="仿宋" w:hAnsi="仿宋" w:eastAsia="仿宋" w:cs="仿宋"/>
          <w:color w:val="000000"/>
          <w:szCs w:val="24"/>
        </w:rPr>
      </w:pPr>
      <w:r>
        <w:rPr>
          <w:rFonts w:hint="eastAsia" w:ascii="仿宋" w:hAnsi="仿宋" w:eastAsia="仿宋" w:cs="仿宋"/>
          <w:color w:val="000000"/>
          <w:szCs w:val="24"/>
        </w:rPr>
        <w:t>（2）采取明查、暗查的检查方式和采用现场观察、询问，查看监控、文件、记录或向服务对象了解情况等检查手段。</w:t>
      </w:r>
    </w:p>
    <w:p w14:paraId="09023178">
      <w:pPr>
        <w:spacing w:line="500" w:lineRule="exact"/>
        <w:rPr>
          <w:rFonts w:hint="eastAsia" w:ascii="仿宋" w:hAnsi="仿宋" w:eastAsia="仿宋" w:cs="仿宋"/>
          <w:szCs w:val="24"/>
        </w:rPr>
      </w:pPr>
      <w:r>
        <w:rPr>
          <w:rStyle w:val="13"/>
          <w:rFonts w:hint="eastAsia" w:ascii="仿宋" w:hAnsi="仿宋" w:eastAsia="仿宋" w:cs="仿宋"/>
          <w:kern w:val="2"/>
          <w:sz w:val="24"/>
          <w:szCs w:val="24"/>
        </w:rPr>
        <w:t>附件：</w:t>
      </w:r>
      <w:r>
        <w:rPr>
          <w:rFonts w:hint="eastAsia" w:ascii="仿宋" w:hAnsi="仿宋" w:eastAsia="仿宋" w:cs="仿宋"/>
          <w:szCs w:val="24"/>
        </w:rPr>
        <w:t>1、物业服务—质量检查评分表</w:t>
      </w:r>
    </w:p>
    <w:p w14:paraId="0C0D1CF4">
      <w:pPr>
        <w:numPr>
          <w:ilvl w:val="0"/>
          <w:numId w:val="1"/>
        </w:numPr>
        <w:spacing w:line="500" w:lineRule="exact"/>
        <w:ind w:left="720" w:leftChars="0" w:firstLine="0" w:firstLineChars="0"/>
        <w:rPr>
          <w:rFonts w:hint="eastAsia" w:ascii="仿宋" w:hAnsi="仿宋" w:eastAsia="仿宋" w:cs="仿宋"/>
          <w:szCs w:val="24"/>
        </w:rPr>
      </w:pPr>
      <w:r>
        <w:rPr>
          <w:rFonts w:hint="eastAsia" w:ascii="仿宋" w:hAnsi="仿宋" w:eastAsia="仿宋" w:cs="仿宋"/>
          <w:szCs w:val="24"/>
        </w:rPr>
        <w:t>物业服务—月现场考核评分表</w:t>
      </w:r>
    </w:p>
    <w:p w14:paraId="7401D090">
      <w:pPr>
        <w:widowControl/>
        <w:adjustRightInd w:val="0"/>
        <w:snapToGrid w:val="0"/>
        <w:spacing w:line="360" w:lineRule="auto"/>
        <w:rPr>
          <w:rFonts w:hint="default" w:ascii="仿宋" w:hAnsi="仿宋" w:eastAsia="仿宋" w:cs="仿宋"/>
          <w:b/>
          <w:bCs/>
          <w:color w:val="000000"/>
          <w:szCs w:val="24"/>
          <w:lang w:val="en-US" w:eastAsia="zh-CN"/>
        </w:rPr>
      </w:pPr>
      <w:r>
        <w:rPr>
          <w:rFonts w:hint="eastAsia" w:ascii="仿宋" w:hAnsi="仿宋" w:eastAsia="仿宋" w:cs="仿宋"/>
          <w:b/>
          <w:bCs/>
          <w:color w:val="000000"/>
          <w:szCs w:val="24"/>
          <w:lang w:val="en-US" w:eastAsia="zh-CN"/>
        </w:rPr>
        <w:t>六、特别提示</w:t>
      </w:r>
    </w:p>
    <w:p w14:paraId="22209D5A">
      <w:pPr>
        <w:numPr>
          <w:ilvl w:val="0"/>
          <w:numId w:val="0"/>
        </w:numPr>
        <w:spacing w:line="500" w:lineRule="exact"/>
        <w:ind w:left="720" w:leftChars="0"/>
        <w:rPr>
          <w:rFonts w:hint="eastAsia" w:ascii="仿宋" w:hAnsi="仿宋" w:eastAsia="仿宋" w:cs="仿宋"/>
          <w:szCs w:val="24"/>
        </w:rPr>
      </w:pPr>
      <w:r>
        <w:rPr>
          <w:rFonts w:hint="eastAsia" w:ascii="仿宋" w:hAnsi="仿宋" w:eastAsia="仿宋" w:cs="仿宋"/>
          <w:color w:val="000000"/>
          <w:szCs w:val="24"/>
          <w:lang w:val="en-US" w:eastAsia="zh-CN"/>
        </w:rPr>
        <w:t>1、本次项目采购预算：</w:t>
      </w:r>
      <w:r>
        <w:rPr>
          <w:rFonts w:hint="eastAsia" w:ascii="仿宋" w:hAnsi="仿宋" w:eastAsia="仿宋" w:cs="仿宋"/>
          <w:sz w:val="24"/>
          <w:szCs w:val="24"/>
          <w:highlight w:val="none"/>
          <w:lang w:val="en-US" w:eastAsia="zh-CN"/>
        </w:rPr>
        <w:t>5693997.28</w:t>
      </w:r>
      <w:r>
        <w:rPr>
          <w:rFonts w:hint="eastAsia" w:ascii="仿宋" w:hAnsi="仿宋" w:eastAsia="仿宋" w:cs="仿宋"/>
          <w:color w:val="000000"/>
          <w:szCs w:val="24"/>
          <w:lang w:val="en-US" w:eastAsia="zh-CN"/>
        </w:rPr>
        <w:t>元/年，服务期限为三年。每年预计费用</w:t>
      </w:r>
      <w:r>
        <w:rPr>
          <w:rFonts w:hint="eastAsia" w:ascii="仿宋" w:hAnsi="仿宋" w:eastAsia="仿宋" w:cs="仿宋"/>
          <w:sz w:val="24"/>
          <w:szCs w:val="24"/>
          <w:highlight w:val="none"/>
          <w:lang w:val="en-US" w:eastAsia="zh-CN"/>
        </w:rPr>
        <w:t>5693997.28</w:t>
      </w:r>
      <w:r>
        <w:rPr>
          <w:rFonts w:hint="eastAsia" w:ascii="仿宋" w:hAnsi="仿宋" w:eastAsia="仿宋" w:cs="仿宋"/>
          <w:color w:val="000000"/>
          <w:szCs w:val="24"/>
          <w:lang w:val="en-US" w:eastAsia="zh-CN"/>
        </w:rPr>
        <w:t>元/年；后期根据采购人的考核结果可续签合同。合同每年一签，最多可续签两年</w:t>
      </w:r>
    </w:p>
    <w:p w14:paraId="3C9C5955">
      <w:pPr>
        <w:keepNext w:val="0"/>
        <w:keepLines w:val="0"/>
        <w:pageBreakBefore w:val="0"/>
        <w:widowControl w:val="0"/>
        <w:kinsoku/>
        <w:wordWrap/>
        <w:overflowPunct/>
        <w:topLinePunct w:val="0"/>
        <w:autoSpaceDE/>
        <w:autoSpaceDN/>
        <w:bidi w:val="0"/>
        <w:adjustRightInd w:val="0"/>
        <w:snapToGrid w:val="0"/>
        <w:spacing w:after="166" w:afterLines="50" w:line="360" w:lineRule="auto"/>
        <w:ind w:firstLine="480" w:firstLineChars="200"/>
        <w:jc w:val="left"/>
        <w:textAlignment w:val="auto"/>
        <w:rPr>
          <w:rFonts w:hint="eastAsia" w:ascii="仿宋" w:hAnsi="仿宋" w:eastAsia="仿宋" w:cs="仿宋"/>
          <w:sz w:val="28"/>
          <w:szCs w:val="28"/>
        </w:rPr>
      </w:pPr>
      <w:r>
        <w:rPr>
          <w:rFonts w:hint="eastAsia" w:ascii="仿宋" w:hAnsi="仿宋" w:eastAsia="仿宋" w:cs="仿宋"/>
          <w:b w:val="0"/>
          <w:bCs w:val="0"/>
          <w:color w:val="000000"/>
          <w:szCs w:val="24"/>
        </w:rPr>
        <w:br w:type="page"/>
      </w:r>
      <w:r>
        <w:rPr>
          <w:rStyle w:val="13"/>
          <w:rFonts w:hint="eastAsia" w:ascii="仿宋" w:hAnsi="仿宋" w:eastAsia="仿宋" w:cs="仿宋"/>
          <w:kern w:val="2"/>
          <w:szCs w:val="28"/>
        </w:rPr>
        <w:t>附件1</w:t>
      </w:r>
    </w:p>
    <w:p w14:paraId="07E51C6D">
      <w:pPr>
        <w:adjustRightInd w:val="0"/>
        <w:snapToGrid w:val="0"/>
        <w:spacing w:after="166" w:afterLines="50" w:line="340" w:lineRule="exact"/>
        <w:jc w:val="center"/>
        <w:rPr>
          <w:rFonts w:hint="eastAsia" w:ascii="仿宋" w:hAnsi="仿宋" w:eastAsia="仿宋" w:cs="仿宋"/>
          <w:sz w:val="28"/>
          <w:szCs w:val="28"/>
        </w:rPr>
      </w:pPr>
      <w:r>
        <w:rPr>
          <w:rFonts w:hint="eastAsia" w:ascii="仿宋" w:hAnsi="仿宋" w:eastAsia="仿宋" w:cs="仿宋"/>
          <w:sz w:val="28"/>
          <w:szCs w:val="28"/>
        </w:rPr>
        <w:t>物业服务—质量检查评分表（样表）</w:t>
      </w:r>
    </w:p>
    <w:p w14:paraId="0567185B">
      <w:pPr>
        <w:adjustRightInd w:val="0"/>
        <w:snapToGrid w:val="0"/>
        <w:spacing w:after="166" w:afterLines="50" w:line="340" w:lineRule="exact"/>
        <w:rPr>
          <w:rFonts w:hint="eastAsia" w:ascii="仿宋" w:hAnsi="仿宋" w:eastAsia="仿宋" w:cs="仿宋"/>
          <w:b/>
          <w:szCs w:val="24"/>
        </w:rPr>
      </w:pPr>
      <w:r>
        <w:rPr>
          <w:rFonts w:hint="eastAsia" w:ascii="仿宋" w:hAnsi="仿宋" w:eastAsia="仿宋" w:cs="仿宋"/>
          <w:b/>
          <w:szCs w:val="24"/>
        </w:rPr>
        <w:t>时间：</w:t>
      </w:r>
    </w:p>
    <w:tbl>
      <w:tblPr>
        <w:tblStyle w:val="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7243"/>
        <w:gridCol w:w="718"/>
        <w:gridCol w:w="574"/>
      </w:tblGrid>
      <w:tr w14:paraId="35A1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3C5C5B2D">
            <w:pPr>
              <w:spacing w:line="340" w:lineRule="exact"/>
              <w:ind w:right="-57"/>
              <w:jc w:val="center"/>
              <w:rPr>
                <w:rFonts w:hint="eastAsia" w:ascii="仿宋" w:hAnsi="仿宋" w:eastAsia="仿宋" w:cs="仿宋"/>
                <w:b/>
                <w:sz w:val="21"/>
                <w:szCs w:val="21"/>
              </w:rPr>
            </w:pPr>
            <w:r>
              <w:rPr>
                <w:rFonts w:hint="eastAsia" w:ascii="仿宋" w:hAnsi="仿宋" w:eastAsia="仿宋" w:cs="仿宋"/>
                <w:b/>
                <w:sz w:val="21"/>
                <w:szCs w:val="21"/>
              </w:rPr>
              <w:t>内容</w:t>
            </w:r>
          </w:p>
        </w:tc>
        <w:tc>
          <w:tcPr>
            <w:tcW w:w="7243" w:type="dxa"/>
            <w:tcBorders>
              <w:top w:val="single" w:color="auto" w:sz="4" w:space="0"/>
              <w:left w:val="single" w:color="auto" w:sz="4" w:space="0"/>
              <w:bottom w:val="single" w:color="auto" w:sz="4" w:space="0"/>
              <w:right w:val="single" w:color="auto" w:sz="4" w:space="0"/>
            </w:tcBorders>
            <w:noWrap w:val="0"/>
            <w:vAlign w:val="center"/>
          </w:tcPr>
          <w:p w14:paraId="2906C052">
            <w:pPr>
              <w:spacing w:line="340" w:lineRule="exact"/>
              <w:ind w:right="-57"/>
              <w:jc w:val="center"/>
              <w:rPr>
                <w:rFonts w:hint="eastAsia" w:ascii="仿宋" w:hAnsi="仿宋" w:eastAsia="仿宋" w:cs="仿宋"/>
                <w:b/>
                <w:sz w:val="21"/>
                <w:szCs w:val="21"/>
              </w:rPr>
            </w:pPr>
            <w:r>
              <w:rPr>
                <w:rFonts w:hint="eastAsia" w:ascii="仿宋" w:hAnsi="仿宋" w:eastAsia="仿宋" w:cs="仿宋"/>
                <w:b/>
                <w:sz w:val="21"/>
                <w:szCs w:val="21"/>
              </w:rPr>
              <w:t>分项指标</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392BEB62">
            <w:pPr>
              <w:spacing w:line="340" w:lineRule="exact"/>
              <w:ind w:right="-57"/>
              <w:jc w:val="center"/>
              <w:rPr>
                <w:rFonts w:hint="eastAsia" w:ascii="仿宋" w:hAnsi="仿宋" w:eastAsia="仿宋" w:cs="仿宋"/>
                <w:b/>
                <w:sz w:val="21"/>
                <w:szCs w:val="21"/>
              </w:rPr>
            </w:pPr>
            <w:r>
              <w:rPr>
                <w:rFonts w:hint="eastAsia" w:ascii="仿宋" w:hAnsi="仿宋" w:eastAsia="仿宋" w:cs="仿宋"/>
                <w:b/>
                <w:sz w:val="21"/>
                <w:szCs w:val="21"/>
              </w:rPr>
              <w:t>分值</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E7A7A45">
            <w:pPr>
              <w:spacing w:line="340" w:lineRule="exact"/>
              <w:ind w:right="-57"/>
              <w:jc w:val="center"/>
              <w:rPr>
                <w:rFonts w:hint="eastAsia" w:ascii="仿宋" w:hAnsi="仿宋" w:eastAsia="仿宋" w:cs="仿宋"/>
                <w:b/>
                <w:sz w:val="21"/>
                <w:szCs w:val="21"/>
              </w:rPr>
            </w:pPr>
            <w:r>
              <w:rPr>
                <w:rFonts w:hint="eastAsia" w:ascii="仿宋" w:hAnsi="仿宋" w:eastAsia="仿宋" w:cs="仿宋"/>
                <w:b/>
                <w:sz w:val="21"/>
                <w:szCs w:val="21"/>
              </w:rPr>
              <w:t>得分</w:t>
            </w:r>
          </w:p>
        </w:tc>
      </w:tr>
      <w:tr w14:paraId="4DCD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restart"/>
            <w:tcBorders>
              <w:top w:val="single" w:color="auto" w:sz="4" w:space="0"/>
              <w:left w:val="single" w:color="auto" w:sz="4" w:space="0"/>
              <w:bottom w:val="single" w:color="auto" w:sz="4" w:space="0"/>
              <w:right w:val="single" w:color="auto" w:sz="4" w:space="0"/>
            </w:tcBorders>
            <w:noWrap w:val="0"/>
            <w:vAlign w:val="center"/>
          </w:tcPr>
          <w:p w14:paraId="2E75705E">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秩序</w:t>
            </w:r>
          </w:p>
          <w:p w14:paraId="24A63DF4">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维护</w:t>
            </w:r>
          </w:p>
          <w:p w14:paraId="13D372B9">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(23分)</w:t>
            </w:r>
          </w:p>
        </w:tc>
        <w:tc>
          <w:tcPr>
            <w:tcW w:w="7243" w:type="dxa"/>
            <w:tcBorders>
              <w:top w:val="single" w:color="auto" w:sz="4" w:space="0"/>
              <w:left w:val="single" w:color="auto" w:sz="4" w:space="0"/>
              <w:bottom w:val="single" w:color="auto" w:sz="4" w:space="0"/>
              <w:right w:val="single" w:color="auto" w:sz="4" w:space="0"/>
            </w:tcBorders>
            <w:noWrap w:val="0"/>
            <w:vAlign w:val="center"/>
          </w:tcPr>
          <w:p w14:paraId="172B7421">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1、消防设施、设备定期检查，记录完整，无缺失、过期、随意挪动，损坏及时报告、报修；安全类标识、标牌张贴到位，无缺损；</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784D8C42">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DC70F64">
            <w:pPr>
              <w:spacing w:line="340" w:lineRule="exact"/>
              <w:ind w:right="-57"/>
              <w:jc w:val="center"/>
              <w:rPr>
                <w:rFonts w:hint="eastAsia" w:ascii="仿宋" w:hAnsi="仿宋" w:eastAsia="仿宋" w:cs="仿宋"/>
                <w:sz w:val="21"/>
                <w:szCs w:val="21"/>
              </w:rPr>
            </w:pPr>
          </w:p>
        </w:tc>
      </w:tr>
      <w:tr w14:paraId="260F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1AE018E0">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4A9D5C25">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2、熟练掌握消防应急预案内容及操作流程；</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2DC6DF8D">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9536C70">
            <w:pPr>
              <w:spacing w:line="340" w:lineRule="exact"/>
              <w:ind w:right="-57"/>
              <w:jc w:val="center"/>
              <w:rPr>
                <w:rFonts w:hint="eastAsia" w:ascii="仿宋" w:hAnsi="仿宋" w:eastAsia="仿宋" w:cs="仿宋"/>
                <w:sz w:val="21"/>
                <w:szCs w:val="21"/>
              </w:rPr>
            </w:pPr>
          </w:p>
        </w:tc>
      </w:tr>
      <w:tr w14:paraId="2B2F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4BA11662">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57ED9F99">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3、确保安全通道门顺畅打开，消防道内无杂物堆放，做到每周至少检查一次并有开启记录；</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0AC822C2">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51C59BE">
            <w:pPr>
              <w:spacing w:line="340" w:lineRule="exact"/>
              <w:ind w:right="-57"/>
              <w:jc w:val="center"/>
              <w:rPr>
                <w:rFonts w:hint="eastAsia" w:ascii="仿宋" w:hAnsi="仿宋" w:eastAsia="仿宋" w:cs="仿宋"/>
                <w:sz w:val="21"/>
                <w:szCs w:val="21"/>
              </w:rPr>
            </w:pPr>
          </w:p>
        </w:tc>
      </w:tr>
      <w:tr w14:paraId="04C4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2595AFCE">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79BF3BCF">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 xml:space="preserve">4、是否开展禁烟宣传及检查，查看检查记录及劝烟记录，各种禁烟标识完善 </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5A9976B9">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4F66EF96">
            <w:pPr>
              <w:spacing w:line="340" w:lineRule="exact"/>
              <w:ind w:right="-57"/>
              <w:jc w:val="center"/>
              <w:rPr>
                <w:rFonts w:hint="eastAsia" w:ascii="仿宋" w:hAnsi="仿宋" w:eastAsia="仿宋" w:cs="仿宋"/>
                <w:sz w:val="21"/>
                <w:szCs w:val="21"/>
              </w:rPr>
            </w:pPr>
          </w:p>
        </w:tc>
      </w:tr>
      <w:tr w14:paraId="66E5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27E0DF12">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3E99333A">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5、每天对教室安全进行检查，如使用违章电器、桌椅使用安全、可疑人员等行为，并根据相关规定处理、记录及上报；</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4907363D">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62D060F">
            <w:pPr>
              <w:spacing w:line="340" w:lineRule="exact"/>
              <w:ind w:right="-57"/>
              <w:jc w:val="center"/>
              <w:rPr>
                <w:rFonts w:hint="eastAsia" w:ascii="仿宋" w:hAnsi="仿宋" w:eastAsia="仿宋" w:cs="仿宋"/>
                <w:sz w:val="21"/>
                <w:szCs w:val="21"/>
              </w:rPr>
            </w:pPr>
          </w:p>
        </w:tc>
      </w:tr>
      <w:tr w14:paraId="2274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218D2ED9">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0FA44A91">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6、严格执行失物招领登记、大件物品出入登记、钥匙借用登记、会客登记等第一教学楼各项规章制度，并做好相应登记；</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50D6548A">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F07DD37">
            <w:pPr>
              <w:spacing w:line="340" w:lineRule="exact"/>
              <w:ind w:right="-57"/>
              <w:jc w:val="center"/>
              <w:rPr>
                <w:rFonts w:hint="eastAsia" w:ascii="仿宋" w:hAnsi="仿宋" w:eastAsia="仿宋" w:cs="仿宋"/>
                <w:sz w:val="21"/>
                <w:szCs w:val="21"/>
              </w:rPr>
            </w:pPr>
          </w:p>
        </w:tc>
      </w:tr>
      <w:tr w14:paraId="1251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6014F976">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0F123EDA">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7、要定期对多媒体设备、教室内的粉笔、黑板擦、时钟等设备设施进行巡视，对各类标识标牌进行维护，发现的情况，及时补充、更换及报修；</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7232D074">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025D9BC">
            <w:pPr>
              <w:spacing w:line="340" w:lineRule="exact"/>
              <w:ind w:right="-57"/>
              <w:jc w:val="center"/>
              <w:rPr>
                <w:rFonts w:hint="eastAsia" w:ascii="仿宋" w:hAnsi="仿宋" w:eastAsia="仿宋" w:cs="仿宋"/>
                <w:sz w:val="21"/>
                <w:szCs w:val="21"/>
              </w:rPr>
            </w:pPr>
          </w:p>
        </w:tc>
      </w:tr>
      <w:tr w14:paraId="2C0E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2B5AEF1C">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2AADB233">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8、是否按规定时间开关门；对平台及顶楼每周安全检查一次，并记录存档；</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2E244B29">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5266F35">
            <w:pPr>
              <w:spacing w:line="340" w:lineRule="exact"/>
              <w:ind w:right="-57"/>
              <w:jc w:val="center"/>
              <w:rPr>
                <w:rFonts w:hint="eastAsia" w:ascii="仿宋" w:hAnsi="仿宋" w:eastAsia="仿宋" w:cs="仿宋"/>
                <w:sz w:val="21"/>
                <w:szCs w:val="21"/>
              </w:rPr>
            </w:pPr>
          </w:p>
        </w:tc>
      </w:tr>
      <w:tr w14:paraId="66DF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3D63643D">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16E40771">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9、值班人员按服务要求在规定时间实行站岗服务，高峰时段项目负责人到场协助监管。</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4137C011">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70911BB">
            <w:pPr>
              <w:spacing w:line="340" w:lineRule="exact"/>
              <w:ind w:right="-57"/>
              <w:jc w:val="center"/>
              <w:rPr>
                <w:rFonts w:hint="eastAsia" w:ascii="仿宋" w:hAnsi="仿宋" w:eastAsia="仿宋" w:cs="仿宋"/>
                <w:sz w:val="21"/>
                <w:szCs w:val="21"/>
              </w:rPr>
            </w:pPr>
          </w:p>
        </w:tc>
      </w:tr>
      <w:tr w14:paraId="610A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restart"/>
            <w:tcBorders>
              <w:top w:val="single" w:color="auto" w:sz="4" w:space="0"/>
              <w:left w:val="single" w:color="auto" w:sz="4" w:space="0"/>
              <w:bottom w:val="single" w:color="auto" w:sz="4" w:space="0"/>
              <w:right w:val="single" w:color="auto" w:sz="4" w:space="0"/>
            </w:tcBorders>
            <w:noWrap w:val="0"/>
            <w:vAlign w:val="center"/>
          </w:tcPr>
          <w:p w14:paraId="43D7AD05">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公共</w:t>
            </w:r>
          </w:p>
          <w:p w14:paraId="09FACD69">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保洁</w:t>
            </w:r>
          </w:p>
          <w:p w14:paraId="61E74B59">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(25分)</w:t>
            </w:r>
          </w:p>
        </w:tc>
        <w:tc>
          <w:tcPr>
            <w:tcW w:w="7243" w:type="dxa"/>
            <w:tcBorders>
              <w:top w:val="single" w:color="auto" w:sz="4" w:space="0"/>
              <w:left w:val="single" w:color="auto" w:sz="4" w:space="0"/>
              <w:bottom w:val="single" w:color="auto" w:sz="4" w:space="0"/>
              <w:right w:val="single" w:color="auto" w:sz="4" w:space="0"/>
            </w:tcBorders>
            <w:noWrap w:val="0"/>
            <w:vAlign w:val="center"/>
          </w:tcPr>
          <w:p w14:paraId="39E1FB29">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1、教室桌椅、多媒体柜、讲台、白板、黑板及时擦洗，无污迹、无灰尘、无水渍，粉笔、黑板擦保证供应；</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45A96F89">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8D04562">
            <w:pPr>
              <w:spacing w:line="340" w:lineRule="exact"/>
              <w:ind w:right="-57"/>
              <w:jc w:val="center"/>
              <w:rPr>
                <w:rFonts w:hint="eastAsia" w:ascii="仿宋" w:hAnsi="仿宋" w:eastAsia="仿宋" w:cs="仿宋"/>
                <w:sz w:val="21"/>
                <w:szCs w:val="21"/>
              </w:rPr>
            </w:pPr>
          </w:p>
        </w:tc>
      </w:tr>
      <w:tr w14:paraId="0E36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14241176">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4A548275">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2、大厅玻璃门及可擦玻璃保持干净明亮，无污渍；</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0B98ECCA">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41BFA55">
            <w:pPr>
              <w:spacing w:line="340" w:lineRule="exact"/>
              <w:ind w:right="-57"/>
              <w:jc w:val="center"/>
              <w:rPr>
                <w:rFonts w:hint="eastAsia" w:ascii="仿宋" w:hAnsi="仿宋" w:eastAsia="仿宋" w:cs="仿宋"/>
                <w:sz w:val="21"/>
                <w:szCs w:val="21"/>
              </w:rPr>
            </w:pPr>
          </w:p>
        </w:tc>
      </w:tr>
      <w:tr w14:paraId="7206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3C77BB3D">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7E1E4F7C">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3、公共区域内门、窗干净，窗槽、窗台、楼梯、扶手整洁，无灰尘，手抹15公分无可见灰尘；</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7E34D374">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B53D27D">
            <w:pPr>
              <w:spacing w:line="340" w:lineRule="exact"/>
              <w:ind w:right="-57"/>
              <w:jc w:val="center"/>
              <w:rPr>
                <w:rFonts w:hint="eastAsia" w:ascii="仿宋" w:hAnsi="仿宋" w:eastAsia="仿宋" w:cs="仿宋"/>
                <w:sz w:val="21"/>
                <w:szCs w:val="21"/>
              </w:rPr>
            </w:pPr>
          </w:p>
        </w:tc>
      </w:tr>
      <w:tr w14:paraId="1AD0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40F8C234">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01EC9AEF">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4、门前三包、楼内地面、走廊、踢脚线光洁，无垃圾、灰尘、污渍，砖缝无积垢，大理石及釉面砖石地面光亮；</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50F79F53">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F5EF1BA">
            <w:pPr>
              <w:spacing w:line="340" w:lineRule="exact"/>
              <w:ind w:right="-57"/>
              <w:jc w:val="center"/>
              <w:rPr>
                <w:rFonts w:hint="eastAsia" w:ascii="仿宋" w:hAnsi="仿宋" w:eastAsia="仿宋" w:cs="仿宋"/>
                <w:sz w:val="21"/>
                <w:szCs w:val="21"/>
              </w:rPr>
            </w:pPr>
          </w:p>
        </w:tc>
      </w:tr>
      <w:tr w14:paraId="7261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13CC5BFE">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414B4AA7">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5、天花板、换气扇、开关面板、灯具表面、消防器材箱（管）、宣传板及管道无灰尘、污渍、蜘蛛网，墙面无乱贴乱挂宣传品及广告；</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31F0C33A">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FD70703">
            <w:pPr>
              <w:spacing w:line="340" w:lineRule="exact"/>
              <w:ind w:right="-57"/>
              <w:jc w:val="center"/>
              <w:rPr>
                <w:rFonts w:hint="eastAsia" w:ascii="仿宋" w:hAnsi="仿宋" w:eastAsia="仿宋" w:cs="仿宋"/>
                <w:sz w:val="21"/>
                <w:szCs w:val="21"/>
              </w:rPr>
            </w:pPr>
          </w:p>
        </w:tc>
      </w:tr>
      <w:tr w14:paraId="6A99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0CC2A2B8">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30C5EC0E">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6、各类卫生工具摆放整齐，工具房干净整洁；</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3328478E">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FE1920D">
            <w:pPr>
              <w:spacing w:line="340" w:lineRule="exact"/>
              <w:ind w:right="-57"/>
              <w:jc w:val="center"/>
              <w:rPr>
                <w:rFonts w:hint="eastAsia" w:ascii="仿宋" w:hAnsi="仿宋" w:eastAsia="仿宋" w:cs="仿宋"/>
                <w:sz w:val="21"/>
                <w:szCs w:val="21"/>
              </w:rPr>
            </w:pPr>
          </w:p>
        </w:tc>
      </w:tr>
      <w:tr w14:paraId="605A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589DBA7D">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657A665B">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7、花盆内无杂物、烟蒂、纸屑，叶面枝杆上无浮灰；装饰品、家具、玻璃制品、石材、木材、皮革等制品无蛛网、无积尘、无污渍，干净、明亮无手印；</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5CDADC98">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7A312BF">
            <w:pPr>
              <w:spacing w:line="340" w:lineRule="exact"/>
              <w:ind w:right="-57"/>
              <w:jc w:val="center"/>
              <w:rPr>
                <w:rFonts w:hint="eastAsia" w:ascii="仿宋" w:hAnsi="仿宋" w:eastAsia="仿宋" w:cs="仿宋"/>
                <w:sz w:val="21"/>
                <w:szCs w:val="21"/>
              </w:rPr>
            </w:pPr>
          </w:p>
        </w:tc>
      </w:tr>
      <w:tr w14:paraId="260E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131C6F8B">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3D050B1C">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8、垃圾桶干净、整洁，垃圾袋套用规范，垃圾无外溢现象；</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0994F413">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2C43E35">
            <w:pPr>
              <w:spacing w:line="340" w:lineRule="exact"/>
              <w:ind w:right="-57"/>
              <w:jc w:val="center"/>
              <w:rPr>
                <w:rFonts w:hint="eastAsia" w:ascii="仿宋" w:hAnsi="仿宋" w:eastAsia="仿宋" w:cs="仿宋"/>
                <w:sz w:val="21"/>
                <w:szCs w:val="21"/>
              </w:rPr>
            </w:pPr>
          </w:p>
        </w:tc>
      </w:tr>
      <w:tr w14:paraId="6BC5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74C2ACA0">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3A597ACA">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9、按时开关教室，并保证室内干净、整洁；各类电灯、空调、电扇及时关闭；</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708029D3">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37E41D4">
            <w:pPr>
              <w:spacing w:line="340" w:lineRule="exact"/>
              <w:ind w:right="-57"/>
              <w:jc w:val="center"/>
              <w:rPr>
                <w:rFonts w:hint="eastAsia" w:ascii="仿宋" w:hAnsi="仿宋" w:eastAsia="仿宋" w:cs="仿宋"/>
                <w:sz w:val="21"/>
                <w:szCs w:val="21"/>
              </w:rPr>
            </w:pPr>
          </w:p>
        </w:tc>
      </w:tr>
      <w:tr w14:paraId="728D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restart"/>
            <w:tcBorders>
              <w:top w:val="single" w:color="auto" w:sz="4" w:space="0"/>
              <w:left w:val="single" w:color="auto" w:sz="4" w:space="0"/>
              <w:right w:val="single" w:color="auto" w:sz="4" w:space="0"/>
            </w:tcBorders>
            <w:noWrap w:val="0"/>
            <w:vAlign w:val="center"/>
          </w:tcPr>
          <w:p w14:paraId="63EBA1FE">
            <w:pPr>
              <w:spacing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卫生间、工具间</w:t>
            </w:r>
          </w:p>
          <w:p w14:paraId="61F61396">
            <w:pPr>
              <w:spacing w:line="340" w:lineRule="exact"/>
              <w:ind w:right="-57"/>
              <w:jc w:val="center"/>
              <w:rPr>
                <w:rFonts w:hint="eastAsia" w:ascii="仿宋" w:hAnsi="仿宋" w:eastAsia="仿宋" w:cs="仿宋"/>
                <w:sz w:val="21"/>
                <w:szCs w:val="21"/>
              </w:rPr>
            </w:pPr>
            <w:r>
              <w:rPr>
                <w:rFonts w:hint="eastAsia" w:ascii="仿宋" w:hAnsi="仿宋" w:eastAsia="仿宋" w:cs="仿宋"/>
                <w:sz w:val="21"/>
                <w:szCs w:val="21"/>
              </w:rPr>
              <w:t>(24分)</w:t>
            </w:r>
          </w:p>
        </w:tc>
        <w:tc>
          <w:tcPr>
            <w:tcW w:w="7243" w:type="dxa"/>
            <w:tcBorders>
              <w:top w:val="single" w:color="auto" w:sz="4" w:space="0"/>
              <w:left w:val="single" w:color="auto" w:sz="4" w:space="0"/>
              <w:bottom w:val="single" w:color="auto" w:sz="4" w:space="0"/>
              <w:right w:val="single" w:color="auto" w:sz="4" w:space="0"/>
            </w:tcBorders>
            <w:noWrap w:val="0"/>
            <w:vAlign w:val="center"/>
          </w:tcPr>
          <w:p w14:paraId="562C2FC8">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1、台盆无污渍、镜面无水迹，龙头无积垢；</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36434806">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8746785">
            <w:pPr>
              <w:spacing w:line="340" w:lineRule="exact"/>
              <w:ind w:right="-57"/>
              <w:jc w:val="center"/>
              <w:rPr>
                <w:rFonts w:hint="eastAsia" w:ascii="仿宋" w:hAnsi="仿宋" w:eastAsia="仿宋" w:cs="仿宋"/>
                <w:sz w:val="21"/>
                <w:szCs w:val="21"/>
              </w:rPr>
            </w:pPr>
          </w:p>
        </w:tc>
      </w:tr>
      <w:tr w14:paraId="38EE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7647F31D">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1A6B02A9">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2、地面无积水、无污渍、无痰渍，无长流水现象；</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3EF4B096">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C3B9F99">
            <w:pPr>
              <w:spacing w:line="340" w:lineRule="exact"/>
              <w:ind w:right="-57"/>
              <w:jc w:val="center"/>
              <w:rPr>
                <w:rFonts w:hint="eastAsia" w:ascii="仿宋" w:hAnsi="仿宋" w:eastAsia="仿宋" w:cs="仿宋"/>
                <w:sz w:val="21"/>
                <w:szCs w:val="21"/>
              </w:rPr>
            </w:pPr>
          </w:p>
        </w:tc>
      </w:tr>
      <w:tr w14:paraId="6535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6B16B835">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5A497AEC">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3、拖布池、各类便器无堵塞、污垢、无异味；</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2E796F6C">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BB9A7FD">
            <w:pPr>
              <w:spacing w:line="340" w:lineRule="exact"/>
              <w:ind w:right="-57"/>
              <w:jc w:val="center"/>
              <w:rPr>
                <w:rFonts w:hint="eastAsia" w:ascii="仿宋" w:hAnsi="仿宋" w:eastAsia="仿宋" w:cs="仿宋"/>
                <w:sz w:val="21"/>
                <w:szCs w:val="21"/>
              </w:rPr>
            </w:pPr>
          </w:p>
        </w:tc>
      </w:tr>
      <w:tr w14:paraId="496C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1805E6DC">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23404A3B">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4、墙边角、窗轨干净、天花板、换气扇，无污渍、无蜘蛛网；</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67FFC79C">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A6DB113">
            <w:pPr>
              <w:spacing w:line="340" w:lineRule="exact"/>
              <w:ind w:right="-57"/>
              <w:jc w:val="center"/>
              <w:rPr>
                <w:rFonts w:hint="eastAsia" w:ascii="仿宋" w:hAnsi="仿宋" w:eastAsia="仿宋" w:cs="仿宋"/>
                <w:sz w:val="21"/>
                <w:szCs w:val="21"/>
              </w:rPr>
            </w:pPr>
          </w:p>
        </w:tc>
      </w:tr>
      <w:tr w14:paraId="0F15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69325BAD">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41A17610">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5、保持卫生间空气清新，无异味；</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42954265">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03EF4EE">
            <w:pPr>
              <w:spacing w:line="340" w:lineRule="exact"/>
              <w:ind w:right="-57"/>
              <w:jc w:val="center"/>
              <w:rPr>
                <w:rFonts w:hint="eastAsia" w:ascii="仿宋" w:hAnsi="仿宋" w:eastAsia="仿宋" w:cs="仿宋"/>
                <w:sz w:val="21"/>
                <w:szCs w:val="21"/>
              </w:rPr>
            </w:pPr>
          </w:p>
        </w:tc>
      </w:tr>
      <w:tr w14:paraId="5D8E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3F8DEC2C">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66697572">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6、墙面、隔板无广告、无灰尘、无污迹、无积灰；</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5C608132">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DA43902">
            <w:pPr>
              <w:spacing w:line="340" w:lineRule="exact"/>
              <w:ind w:right="-57"/>
              <w:jc w:val="center"/>
              <w:rPr>
                <w:rFonts w:hint="eastAsia" w:ascii="仿宋" w:hAnsi="仿宋" w:eastAsia="仿宋" w:cs="仿宋"/>
                <w:sz w:val="21"/>
                <w:szCs w:val="21"/>
              </w:rPr>
            </w:pPr>
          </w:p>
        </w:tc>
      </w:tr>
      <w:tr w14:paraId="129A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594EEF81">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41EEFC85">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7、保洁工具、用品摆放整齐，地面湿滑时，按规定摆放提示牌，目视无脏污、无杂物、无积水、无异味；</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15BCB5B5">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45EB12B">
            <w:pPr>
              <w:spacing w:line="340" w:lineRule="exact"/>
              <w:ind w:right="-57"/>
              <w:jc w:val="center"/>
              <w:rPr>
                <w:rFonts w:hint="eastAsia" w:ascii="仿宋" w:hAnsi="仿宋" w:eastAsia="仿宋" w:cs="仿宋"/>
                <w:sz w:val="21"/>
                <w:szCs w:val="21"/>
              </w:rPr>
            </w:pPr>
          </w:p>
        </w:tc>
      </w:tr>
      <w:tr w14:paraId="43A1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bottom w:val="single" w:color="auto" w:sz="4" w:space="0"/>
              <w:right w:val="single" w:color="auto" w:sz="4" w:space="0"/>
            </w:tcBorders>
            <w:noWrap w:val="0"/>
            <w:vAlign w:val="center"/>
          </w:tcPr>
          <w:p w14:paraId="0C0BC3E4">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6E2C378E">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8、卫生间、工具间内禁止长时间存放垃圾或废品，垃圾日产日清。</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31BE7ECC">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65EFB41">
            <w:pPr>
              <w:spacing w:line="340" w:lineRule="exact"/>
              <w:ind w:right="-57"/>
              <w:jc w:val="center"/>
              <w:rPr>
                <w:rFonts w:hint="eastAsia" w:ascii="仿宋" w:hAnsi="仿宋" w:eastAsia="仿宋" w:cs="仿宋"/>
                <w:sz w:val="21"/>
                <w:szCs w:val="21"/>
              </w:rPr>
            </w:pPr>
          </w:p>
        </w:tc>
      </w:tr>
      <w:tr w14:paraId="7FDE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restart"/>
            <w:tcBorders>
              <w:left w:val="single" w:color="auto" w:sz="4" w:space="0"/>
              <w:right w:val="single" w:color="auto" w:sz="4" w:space="0"/>
            </w:tcBorders>
            <w:noWrap w:val="0"/>
            <w:vAlign w:val="center"/>
          </w:tcPr>
          <w:p w14:paraId="1B628A22">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综合</w:t>
            </w:r>
          </w:p>
          <w:p w14:paraId="42D63C58">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管理</w:t>
            </w:r>
          </w:p>
          <w:p w14:paraId="4AFCEC46">
            <w:pPr>
              <w:spacing w:line="340" w:lineRule="exact"/>
              <w:ind w:right="-57"/>
              <w:jc w:val="center"/>
              <w:rPr>
                <w:rFonts w:hint="eastAsia" w:ascii="仿宋" w:hAnsi="仿宋" w:eastAsia="仿宋" w:cs="仿宋"/>
                <w:sz w:val="21"/>
                <w:szCs w:val="21"/>
              </w:rPr>
            </w:pPr>
            <w:r>
              <w:rPr>
                <w:rFonts w:hint="eastAsia" w:ascii="仿宋" w:hAnsi="仿宋" w:eastAsia="仿宋" w:cs="仿宋"/>
                <w:sz w:val="21"/>
                <w:szCs w:val="21"/>
              </w:rPr>
              <w:t>(18分)</w:t>
            </w:r>
          </w:p>
        </w:tc>
        <w:tc>
          <w:tcPr>
            <w:tcW w:w="7243" w:type="dxa"/>
            <w:tcBorders>
              <w:top w:val="single" w:color="auto" w:sz="4" w:space="0"/>
              <w:left w:val="single" w:color="auto" w:sz="4" w:space="0"/>
              <w:bottom w:val="single" w:color="auto" w:sz="4" w:space="0"/>
              <w:right w:val="single" w:color="auto" w:sz="4" w:space="0"/>
            </w:tcBorders>
            <w:noWrap w:val="0"/>
            <w:vAlign w:val="center"/>
          </w:tcPr>
          <w:p w14:paraId="7CCEA9C7">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1、组织架构明确，分工明确，按合同条款配备人员；</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2F97F544">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A9456EA">
            <w:pPr>
              <w:spacing w:line="340" w:lineRule="exact"/>
              <w:ind w:right="-57"/>
              <w:jc w:val="center"/>
              <w:rPr>
                <w:rFonts w:hint="eastAsia" w:ascii="仿宋" w:hAnsi="仿宋" w:eastAsia="仿宋" w:cs="仿宋"/>
                <w:sz w:val="21"/>
                <w:szCs w:val="21"/>
              </w:rPr>
            </w:pPr>
          </w:p>
        </w:tc>
      </w:tr>
      <w:tr w14:paraId="7737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51225EBB">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123AFB40">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2、建立、健全各项规章制度（《员工管理制度》、《安全管理制度》、《检查考核制度》、《奖惩制度》、《报告制度》等）；</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596DAFB5">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66CF4D8">
            <w:pPr>
              <w:spacing w:line="340" w:lineRule="exact"/>
              <w:ind w:right="-57"/>
              <w:jc w:val="center"/>
              <w:rPr>
                <w:rFonts w:hint="eastAsia" w:ascii="仿宋" w:hAnsi="仿宋" w:eastAsia="仿宋" w:cs="仿宋"/>
                <w:sz w:val="21"/>
                <w:szCs w:val="21"/>
              </w:rPr>
            </w:pPr>
          </w:p>
        </w:tc>
      </w:tr>
      <w:tr w14:paraId="3A9B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279AD3FE">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6EAAF3FB">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3、工作态度端正，能积极主动配合及执行甲方及公司安排的其它工作；</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4DE73A74">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A35D6EB">
            <w:pPr>
              <w:spacing w:line="340" w:lineRule="exact"/>
              <w:ind w:right="-57"/>
              <w:jc w:val="center"/>
              <w:rPr>
                <w:rFonts w:hint="eastAsia" w:ascii="仿宋" w:hAnsi="仿宋" w:eastAsia="仿宋" w:cs="仿宋"/>
                <w:sz w:val="21"/>
                <w:szCs w:val="21"/>
              </w:rPr>
            </w:pPr>
          </w:p>
        </w:tc>
      </w:tr>
      <w:tr w14:paraId="58D3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093DB8E7">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31DCE6F5">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4、穿工作服、戴工号牌，整体形象干净、整洁，使用文明用语，态度和蔼，礼貌待人；</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15DD9497">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D5A5823">
            <w:pPr>
              <w:spacing w:line="340" w:lineRule="exact"/>
              <w:ind w:right="-57"/>
              <w:jc w:val="center"/>
              <w:rPr>
                <w:rFonts w:hint="eastAsia" w:ascii="仿宋" w:hAnsi="仿宋" w:eastAsia="仿宋" w:cs="仿宋"/>
                <w:sz w:val="21"/>
                <w:szCs w:val="21"/>
              </w:rPr>
            </w:pPr>
          </w:p>
        </w:tc>
      </w:tr>
      <w:tr w14:paraId="6EE3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10A52941">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4337ACAE">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5、上班期间严格遵守工作纪律，不抽烟、喝酒、睡觉、闲聊、玩手机电脑等与工作无关的事情，认真做好各项工作记录。</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4B75679A">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B30B01D">
            <w:pPr>
              <w:spacing w:line="340" w:lineRule="exact"/>
              <w:ind w:right="-57"/>
              <w:jc w:val="center"/>
              <w:rPr>
                <w:rFonts w:hint="eastAsia" w:ascii="仿宋" w:hAnsi="仿宋" w:eastAsia="仿宋" w:cs="仿宋"/>
                <w:sz w:val="21"/>
                <w:szCs w:val="21"/>
              </w:rPr>
            </w:pPr>
          </w:p>
        </w:tc>
      </w:tr>
      <w:tr w14:paraId="79BE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0563F75D">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5AD1469A">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6、办公环境干净、整洁，物品摆放规范、有序；</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7B1FEF63">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ADC356A">
            <w:pPr>
              <w:spacing w:line="340" w:lineRule="exact"/>
              <w:ind w:right="-57"/>
              <w:jc w:val="center"/>
              <w:rPr>
                <w:rFonts w:hint="eastAsia" w:ascii="仿宋" w:hAnsi="仿宋" w:eastAsia="仿宋" w:cs="仿宋"/>
                <w:sz w:val="21"/>
                <w:szCs w:val="21"/>
              </w:rPr>
            </w:pPr>
          </w:p>
        </w:tc>
      </w:tr>
      <w:tr w14:paraId="5CD8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566585A0">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28FE27AD">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7、办公用品、保洁用品等管理规范（出入库有记录、摆放整齐等）；</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5221D26A">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7CF049D">
            <w:pPr>
              <w:spacing w:line="340" w:lineRule="exact"/>
              <w:ind w:right="-57"/>
              <w:jc w:val="center"/>
              <w:rPr>
                <w:rFonts w:hint="eastAsia" w:ascii="仿宋" w:hAnsi="仿宋" w:eastAsia="仿宋" w:cs="仿宋"/>
                <w:sz w:val="21"/>
                <w:szCs w:val="21"/>
              </w:rPr>
            </w:pPr>
          </w:p>
        </w:tc>
      </w:tr>
      <w:tr w14:paraId="51DA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vMerge w:val="continue"/>
            <w:tcBorders>
              <w:left w:val="single" w:color="auto" w:sz="4" w:space="0"/>
              <w:right w:val="single" w:color="auto" w:sz="4" w:space="0"/>
            </w:tcBorders>
            <w:noWrap w:val="0"/>
            <w:vAlign w:val="center"/>
          </w:tcPr>
          <w:p w14:paraId="2EEC9319">
            <w:pPr>
              <w:spacing w:line="340" w:lineRule="exact"/>
              <w:ind w:right="-57"/>
              <w:jc w:val="center"/>
              <w:rPr>
                <w:rFonts w:hint="eastAsia" w:ascii="仿宋" w:hAnsi="仿宋" w:eastAsia="仿宋" w:cs="仿宋"/>
                <w:sz w:val="21"/>
                <w:szCs w:val="21"/>
              </w:rPr>
            </w:pPr>
          </w:p>
        </w:tc>
        <w:tc>
          <w:tcPr>
            <w:tcW w:w="7243" w:type="dxa"/>
            <w:tcBorders>
              <w:top w:val="single" w:color="auto" w:sz="4" w:space="0"/>
              <w:left w:val="single" w:color="auto" w:sz="4" w:space="0"/>
              <w:bottom w:val="single" w:color="auto" w:sz="4" w:space="0"/>
              <w:right w:val="single" w:color="auto" w:sz="4" w:space="0"/>
            </w:tcBorders>
            <w:noWrap w:val="0"/>
            <w:vAlign w:val="center"/>
          </w:tcPr>
          <w:p w14:paraId="2967F958">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8、建立各类台帐、记录齐全，填写规范。</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68492028">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54263CC">
            <w:pPr>
              <w:spacing w:line="340" w:lineRule="exact"/>
              <w:ind w:right="-57"/>
              <w:jc w:val="center"/>
              <w:rPr>
                <w:rFonts w:hint="eastAsia" w:ascii="仿宋" w:hAnsi="仿宋" w:eastAsia="仿宋" w:cs="仿宋"/>
                <w:sz w:val="21"/>
                <w:szCs w:val="21"/>
              </w:rPr>
            </w:pPr>
          </w:p>
        </w:tc>
      </w:tr>
      <w:tr w14:paraId="0E13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tcBorders>
              <w:left w:val="single" w:color="auto" w:sz="4" w:space="0"/>
              <w:right w:val="single" w:color="auto" w:sz="4" w:space="0"/>
            </w:tcBorders>
            <w:noWrap w:val="0"/>
            <w:vAlign w:val="center"/>
          </w:tcPr>
          <w:p w14:paraId="31E06194">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投诉</w:t>
            </w:r>
          </w:p>
          <w:p w14:paraId="1BC66DD3">
            <w:pPr>
              <w:spacing w:line="340" w:lineRule="exact"/>
              <w:ind w:right="-57"/>
              <w:jc w:val="center"/>
              <w:rPr>
                <w:rFonts w:hint="eastAsia" w:ascii="仿宋" w:hAnsi="仿宋" w:eastAsia="仿宋" w:cs="仿宋"/>
                <w:sz w:val="21"/>
                <w:szCs w:val="21"/>
              </w:rPr>
            </w:pPr>
            <w:r>
              <w:rPr>
                <w:rFonts w:hint="eastAsia" w:ascii="仿宋" w:hAnsi="仿宋" w:eastAsia="仿宋" w:cs="仿宋"/>
                <w:sz w:val="21"/>
                <w:szCs w:val="21"/>
              </w:rPr>
              <w:t>(10分)</w:t>
            </w:r>
          </w:p>
        </w:tc>
        <w:tc>
          <w:tcPr>
            <w:tcW w:w="7243" w:type="dxa"/>
            <w:tcBorders>
              <w:top w:val="single" w:color="auto" w:sz="4" w:space="0"/>
              <w:left w:val="single" w:color="auto" w:sz="4" w:space="0"/>
              <w:bottom w:val="single" w:color="auto" w:sz="4" w:space="0"/>
              <w:right w:val="single" w:color="auto" w:sz="4" w:space="0"/>
            </w:tcBorders>
            <w:noWrap w:val="0"/>
            <w:vAlign w:val="center"/>
          </w:tcPr>
          <w:p w14:paraId="1DED6740">
            <w:pPr>
              <w:spacing w:before="13" w:beforeLines="4" w:after="13" w:afterLines="4" w:line="34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由于管理不善，或服务人员工作不达标，经过核实的有责投诉事件，每投诉一起扣5分。</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6271E6D0">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10</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439A2963">
            <w:pPr>
              <w:spacing w:line="340" w:lineRule="exact"/>
              <w:ind w:right="-57"/>
              <w:jc w:val="center"/>
              <w:rPr>
                <w:rFonts w:hint="eastAsia" w:ascii="仿宋" w:hAnsi="仿宋" w:eastAsia="仿宋" w:cs="仿宋"/>
                <w:sz w:val="21"/>
                <w:szCs w:val="21"/>
              </w:rPr>
            </w:pPr>
          </w:p>
        </w:tc>
      </w:tr>
      <w:tr w14:paraId="7774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6" w:type="dxa"/>
            <w:tcBorders>
              <w:left w:val="single" w:color="auto" w:sz="4" w:space="0"/>
              <w:bottom w:val="single" w:color="auto" w:sz="4" w:space="0"/>
              <w:right w:val="single" w:color="auto" w:sz="4" w:space="0"/>
            </w:tcBorders>
            <w:noWrap w:val="0"/>
            <w:vAlign w:val="center"/>
          </w:tcPr>
          <w:p w14:paraId="52A764CB">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总分</w:t>
            </w:r>
          </w:p>
        </w:tc>
        <w:tc>
          <w:tcPr>
            <w:tcW w:w="7243" w:type="dxa"/>
            <w:tcBorders>
              <w:top w:val="single" w:color="auto" w:sz="4" w:space="0"/>
              <w:left w:val="single" w:color="auto" w:sz="4" w:space="0"/>
              <w:bottom w:val="single" w:color="auto" w:sz="4" w:space="0"/>
              <w:right w:val="single" w:color="auto" w:sz="4" w:space="0"/>
            </w:tcBorders>
            <w:noWrap w:val="0"/>
            <w:vAlign w:val="center"/>
          </w:tcPr>
          <w:p w14:paraId="676EE983">
            <w:pPr>
              <w:spacing w:before="13" w:beforeLines="4" w:after="13" w:afterLines="4" w:line="340" w:lineRule="exact"/>
              <w:ind w:right="-57"/>
              <w:textAlignment w:val="center"/>
              <w:rPr>
                <w:rFonts w:hint="eastAsia" w:ascii="仿宋" w:hAnsi="仿宋" w:eastAsia="仿宋" w:cs="仿宋"/>
                <w:sz w:val="21"/>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2A7EDAA2">
            <w:pPr>
              <w:spacing w:line="34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100</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78BD203">
            <w:pPr>
              <w:spacing w:line="340" w:lineRule="exact"/>
              <w:ind w:right="-57"/>
              <w:jc w:val="center"/>
              <w:rPr>
                <w:rFonts w:hint="eastAsia" w:ascii="仿宋" w:hAnsi="仿宋" w:eastAsia="仿宋" w:cs="仿宋"/>
                <w:sz w:val="21"/>
                <w:szCs w:val="21"/>
              </w:rPr>
            </w:pPr>
          </w:p>
        </w:tc>
      </w:tr>
    </w:tbl>
    <w:p w14:paraId="05579AE8">
      <w:pPr>
        <w:spacing w:line="340" w:lineRule="exact"/>
        <w:jc w:val="left"/>
        <w:rPr>
          <w:rFonts w:hint="eastAsia" w:ascii="仿宋" w:hAnsi="仿宋" w:eastAsia="仿宋" w:cs="仿宋"/>
          <w:szCs w:val="24"/>
        </w:rPr>
      </w:pPr>
    </w:p>
    <w:p w14:paraId="6E5F5371">
      <w:pPr>
        <w:spacing w:before="499" w:beforeLines="150" w:line="340" w:lineRule="exact"/>
        <w:jc w:val="left"/>
        <w:rPr>
          <w:rFonts w:hint="eastAsia" w:ascii="仿宋" w:hAnsi="仿宋" w:eastAsia="仿宋" w:cs="仿宋"/>
          <w:szCs w:val="24"/>
        </w:rPr>
      </w:pPr>
      <w:r>
        <w:rPr>
          <w:rFonts w:hint="eastAsia" w:ascii="仿宋" w:hAnsi="仿宋" w:eastAsia="仿宋" w:cs="仿宋"/>
          <w:szCs w:val="24"/>
        </w:rPr>
        <w:t>考评人：___________________________被考评人：_____________________________</w:t>
      </w:r>
    </w:p>
    <w:p w14:paraId="30213F19">
      <w:pPr>
        <w:rPr>
          <w:rStyle w:val="13"/>
          <w:rFonts w:hint="eastAsia" w:ascii="仿宋" w:hAnsi="仿宋" w:eastAsia="仿宋" w:cs="仿宋"/>
          <w:kern w:val="2"/>
          <w:sz w:val="24"/>
          <w:szCs w:val="24"/>
        </w:rPr>
      </w:pPr>
    </w:p>
    <w:p w14:paraId="75E52F5B">
      <w:pPr>
        <w:rPr>
          <w:rStyle w:val="13"/>
          <w:rFonts w:hint="eastAsia" w:ascii="仿宋" w:hAnsi="仿宋" w:eastAsia="仿宋" w:cs="仿宋"/>
          <w:kern w:val="2"/>
          <w:szCs w:val="28"/>
        </w:rPr>
      </w:pPr>
      <w:r>
        <w:rPr>
          <w:rStyle w:val="13"/>
          <w:rFonts w:hint="eastAsia" w:ascii="仿宋" w:hAnsi="仿宋" w:eastAsia="仿宋" w:cs="仿宋"/>
          <w:kern w:val="2"/>
          <w:szCs w:val="28"/>
        </w:rPr>
        <w:br w:type="page"/>
      </w:r>
      <w:r>
        <w:rPr>
          <w:rStyle w:val="13"/>
          <w:rFonts w:hint="eastAsia" w:ascii="仿宋" w:hAnsi="仿宋" w:eastAsia="仿宋" w:cs="仿宋"/>
          <w:kern w:val="2"/>
          <w:szCs w:val="28"/>
        </w:rPr>
        <w:t>附件2</w:t>
      </w:r>
    </w:p>
    <w:p w14:paraId="09312BD9">
      <w:pPr>
        <w:pStyle w:val="5"/>
        <w:rPr>
          <w:rFonts w:hint="eastAsia" w:ascii="仿宋" w:hAnsi="仿宋" w:eastAsia="仿宋" w:cs="仿宋"/>
          <w:lang w:val="zh-CN"/>
        </w:rPr>
      </w:pPr>
    </w:p>
    <w:p w14:paraId="31342F27">
      <w:pPr>
        <w:spacing w:after="166" w:afterLines="50" w:line="340" w:lineRule="exact"/>
        <w:jc w:val="center"/>
        <w:rPr>
          <w:rFonts w:hint="eastAsia" w:ascii="仿宋" w:hAnsi="仿宋" w:eastAsia="仿宋" w:cs="仿宋"/>
          <w:sz w:val="28"/>
          <w:szCs w:val="28"/>
        </w:rPr>
      </w:pPr>
      <w:r>
        <w:rPr>
          <w:rFonts w:hint="eastAsia" w:ascii="仿宋" w:hAnsi="仿宋" w:eastAsia="仿宋" w:cs="仿宋"/>
          <w:sz w:val="28"/>
          <w:szCs w:val="28"/>
        </w:rPr>
        <w:t>物业服务—月现场考核评分表（样表）</w:t>
      </w:r>
    </w:p>
    <w:p w14:paraId="68DF9540">
      <w:pPr>
        <w:spacing w:line="340" w:lineRule="exact"/>
        <w:jc w:val="left"/>
        <w:rPr>
          <w:rFonts w:hint="eastAsia" w:ascii="仿宋" w:hAnsi="仿宋" w:eastAsia="仿宋" w:cs="仿宋"/>
          <w:b/>
          <w:szCs w:val="24"/>
        </w:rPr>
      </w:pPr>
      <w:r>
        <w:rPr>
          <w:rFonts w:hint="eastAsia" w:ascii="仿宋" w:hAnsi="仿宋" w:eastAsia="仿宋" w:cs="仿宋"/>
          <w:b/>
          <w:szCs w:val="24"/>
        </w:rPr>
        <w:t>时间：</w:t>
      </w:r>
    </w:p>
    <w:tbl>
      <w:tblPr>
        <w:tblStyle w:val="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433"/>
        <w:gridCol w:w="581"/>
        <w:gridCol w:w="581"/>
      </w:tblGrid>
      <w:tr w14:paraId="4796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40FBD139">
            <w:pPr>
              <w:spacing w:line="320" w:lineRule="exact"/>
              <w:ind w:right="-57"/>
              <w:jc w:val="center"/>
              <w:rPr>
                <w:rFonts w:hint="eastAsia" w:ascii="仿宋" w:hAnsi="仿宋" w:eastAsia="仿宋" w:cs="仿宋"/>
                <w:b/>
                <w:sz w:val="21"/>
                <w:szCs w:val="21"/>
              </w:rPr>
            </w:pPr>
            <w:r>
              <w:rPr>
                <w:rFonts w:hint="eastAsia" w:ascii="仿宋" w:hAnsi="仿宋" w:eastAsia="仿宋" w:cs="仿宋"/>
                <w:b/>
                <w:sz w:val="21"/>
                <w:szCs w:val="21"/>
              </w:rPr>
              <w:t>内容</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4DDC9FFA">
            <w:pPr>
              <w:spacing w:line="320" w:lineRule="exact"/>
              <w:ind w:right="-57"/>
              <w:jc w:val="center"/>
              <w:rPr>
                <w:rFonts w:hint="eastAsia" w:ascii="仿宋" w:hAnsi="仿宋" w:eastAsia="仿宋" w:cs="仿宋"/>
                <w:b/>
                <w:sz w:val="21"/>
                <w:szCs w:val="21"/>
              </w:rPr>
            </w:pPr>
            <w:r>
              <w:rPr>
                <w:rFonts w:hint="eastAsia" w:ascii="仿宋" w:hAnsi="仿宋" w:eastAsia="仿宋" w:cs="仿宋"/>
                <w:b/>
                <w:sz w:val="21"/>
                <w:szCs w:val="21"/>
              </w:rPr>
              <w:t>分项指标</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51D3BACE">
            <w:pPr>
              <w:spacing w:line="320" w:lineRule="exact"/>
              <w:ind w:right="-57"/>
              <w:jc w:val="center"/>
              <w:rPr>
                <w:rFonts w:hint="eastAsia" w:ascii="仿宋" w:hAnsi="仿宋" w:eastAsia="仿宋" w:cs="仿宋"/>
                <w:b/>
                <w:sz w:val="21"/>
                <w:szCs w:val="21"/>
              </w:rPr>
            </w:pPr>
            <w:r>
              <w:rPr>
                <w:rFonts w:hint="eastAsia" w:ascii="仿宋" w:hAnsi="仿宋" w:eastAsia="仿宋" w:cs="仿宋"/>
                <w:b/>
                <w:sz w:val="21"/>
                <w:szCs w:val="21"/>
              </w:rPr>
              <w:t>分值</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5131FD10">
            <w:pPr>
              <w:spacing w:line="320" w:lineRule="exact"/>
              <w:ind w:right="-57"/>
              <w:jc w:val="center"/>
              <w:rPr>
                <w:rFonts w:hint="eastAsia" w:ascii="仿宋" w:hAnsi="仿宋" w:eastAsia="仿宋" w:cs="仿宋"/>
                <w:b/>
                <w:sz w:val="21"/>
                <w:szCs w:val="21"/>
              </w:rPr>
            </w:pPr>
            <w:r>
              <w:rPr>
                <w:rFonts w:hint="eastAsia" w:ascii="仿宋" w:hAnsi="仿宋" w:eastAsia="仿宋" w:cs="仿宋"/>
                <w:b/>
                <w:sz w:val="21"/>
                <w:szCs w:val="21"/>
              </w:rPr>
              <w:t>得分</w:t>
            </w:r>
          </w:p>
        </w:tc>
      </w:tr>
      <w:tr w14:paraId="5F91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7DBAE6A7">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秩序</w:t>
            </w:r>
          </w:p>
          <w:p w14:paraId="312781FF">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维护</w:t>
            </w:r>
          </w:p>
          <w:p w14:paraId="4DE9B751">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(16分)</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9F55296">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1、每天对教室安全进行检查，如使用违章电器、桌椅使用安全、可疑人员等行为，并根据相关规定处理、记录及上报；</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6F5CE562">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4D4A6309">
            <w:pPr>
              <w:spacing w:line="320" w:lineRule="exact"/>
              <w:ind w:right="-57"/>
              <w:jc w:val="center"/>
              <w:rPr>
                <w:rFonts w:hint="eastAsia" w:ascii="仿宋" w:hAnsi="仿宋" w:eastAsia="仿宋" w:cs="仿宋"/>
                <w:sz w:val="21"/>
                <w:szCs w:val="21"/>
              </w:rPr>
            </w:pPr>
          </w:p>
        </w:tc>
      </w:tr>
      <w:tr w14:paraId="3FF7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93B7248">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75BB33E6">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2、严格执行教学楼各项规章制度，并做好相应登记；</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4BA55A99">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52AD92C2">
            <w:pPr>
              <w:spacing w:line="320" w:lineRule="exact"/>
              <w:ind w:right="-57"/>
              <w:jc w:val="center"/>
              <w:rPr>
                <w:rFonts w:hint="eastAsia" w:ascii="仿宋" w:hAnsi="仿宋" w:eastAsia="仿宋" w:cs="仿宋"/>
                <w:sz w:val="21"/>
                <w:szCs w:val="21"/>
              </w:rPr>
            </w:pPr>
          </w:p>
        </w:tc>
      </w:tr>
      <w:tr w14:paraId="2C9E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2C81AC9">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72D80C5">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3、严格执行巡视制度，按时巡视，按路线巡视，不少巡漏巡，做好巡视签到和巡视记录并存档；对平台及顶楼每周安全检查一次，并记录存档；</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201C8330">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5EEC8090">
            <w:pPr>
              <w:spacing w:line="320" w:lineRule="exact"/>
              <w:ind w:right="-57"/>
              <w:jc w:val="center"/>
              <w:rPr>
                <w:rFonts w:hint="eastAsia" w:ascii="仿宋" w:hAnsi="仿宋" w:eastAsia="仿宋" w:cs="仿宋"/>
                <w:sz w:val="21"/>
                <w:szCs w:val="21"/>
              </w:rPr>
            </w:pPr>
          </w:p>
        </w:tc>
      </w:tr>
      <w:tr w14:paraId="5C98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A1A16DC">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65DF797">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4、要定期对多媒体设备、教室内的粉笔水笔、板擦、时钟、电铃等设备设施进行巡视，对发现的情况，及时补充、更换及报修；</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2D061B28">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3E78E191">
            <w:pPr>
              <w:spacing w:line="320" w:lineRule="exact"/>
              <w:ind w:right="-57"/>
              <w:jc w:val="center"/>
              <w:rPr>
                <w:rFonts w:hint="eastAsia" w:ascii="仿宋" w:hAnsi="仿宋" w:eastAsia="仿宋" w:cs="仿宋"/>
                <w:sz w:val="21"/>
                <w:szCs w:val="21"/>
              </w:rPr>
            </w:pPr>
          </w:p>
        </w:tc>
      </w:tr>
      <w:tr w14:paraId="43A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4574729">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65A32F4">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5、消防设施、设备定期检查，记录完整；发现缺失、过期、随意挪动、损坏等情况及时上报并存档；</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4A85CAC">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58817D74">
            <w:pPr>
              <w:spacing w:line="320" w:lineRule="exact"/>
              <w:ind w:right="-57"/>
              <w:jc w:val="center"/>
              <w:rPr>
                <w:rFonts w:hint="eastAsia" w:ascii="仿宋" w:hAnsi="仿宋" w:eastAsia="仿宋" w:cs="仿宋"/>
                <w:sz w:val="21"/>
                <w:szCs w:val="21"/>
              </w:rPr>
            </w:pPr>
          </w:p>
        </w:tc>
      </w:tr>
      <w:tr w14:paraId="373F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3AEE889">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4B393AF">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6、值班人员按服务要求在规定时间实行站岗服务，高峰时段项目负责人到场协助监管；</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22EC2E48">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1</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08EC2736">
            <w:pPr>
              <w:spacing w:line="320" w:lineRule="exact"/>
              <w:ind w:right="-57"/>
              <w:jc w:val="center"/>
              <w:rPr>
                <w:rFonts w:hint="eastAsia" w:ascii="仿宋" w:hAnsi="仿宋" w:eastAsia="仿宋" w:cs="仿宋"/>
                <w:sz w:val="21"/>
                <w:szCs w:val="21"/>
              </w:rPr>
            </w:pPr>
          </w:p>
        </w:tc>
      </w:tr>
      <w:tr w14:paraId="2505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C73807B">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4EE225C5">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7、确保安全通道门顺畅，消防通道内无杂物堆放，通道内的课桌椅应及时搬回原处，做到每周至少检查一次并有开启记录；</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64D0C89E">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268E640C">
            <w:pPr>
              <w:spacing w:line="320" w:lineRule="exact"/>
              <w:ind w:right="-57"/>
              <w:jc w:val="center"/>
              <w:rPr>
                <w:rFonts w:hint="eastAsia" w:ascii="仿宋" w:hAnsi="仿宋" w:eastAsia="仿宋" w:cs="仿宋"/>
                <w:sz w:val="21"/>
                <w:szCs w:val="21"/>
              </w:rPr>
            </w:pPr>
          </w:p>
        </w:tc>
      </w:tr>
      <w:tr w14:paraId="0A15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1A6E9B5">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7F9891ED">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 xml:space="preserve">8、查看禁烟检查记录及劝烟记录； </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4DB01FEC">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1</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6AC56177">
            <w:pPr>
              <w:spacing w:line="320" w:lineRule="exact"/>
              <w:ind w:right="-57"/>
              <w:jc w:val="center"/>
              <w:rPr>
                <w:rFonts w:hint="eastAsia" w:ascii="仿宋" w:hAnsi="仿宋" w:eastAsia="仿宋" w:cs="仿宋"/>
                <w:sz w:val="21"/>
                <w:szCs w:val="21"/>
              </w:rPr>
            </w:pPr>
          </w:p>
        </w:tc>
      </w:tr>
      <w:tr w14:paraId="1FD9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B68D7F5">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FC77873">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9、应急钥匙摆放在指定位置并能马上拿到。</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6318226">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BD528F0">
            <w:pPr>
              <w:spacing w:line="320" w:lineRule="exact"/>
              <w:ind w:right="-57"/>
              <w:jc w:val="center"/>
              <w:rPr>
                <w:rFonts w:hint="eastAsia" w:ascii="仿宋" w:hAnsi="仿宋" w:eastAsia="仿宋" w:cs="仿宋"/>
                <w:sz w:val="21"/>
                <w:szCs w:val="21"/>
              </w:rPr>
            </w:pPr>
          </w:p>
        </w:tc>
      </w:tr>
      <w:tr w14:paraId="1CF6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jc w:val="center"/>
        </w:trPr>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5C92D39C">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公共</w:t>
            </w:r>
          </w:p>
          <w:p w14:paraId="73E46491">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保洁</w:t>
            </w:r>
          </w:p>
          <w:p w14:paraId="08E542CF">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(21分)</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C3658C5">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1、教室桌椅、白板、黑板、地面、多媒体柜、讲台、窗台等干净整洁，无果皮、纸屑、废弃物及水渍；无蛛网、无异味；根据各类考试要求，做好各项考试保洁准备；</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2360A16F">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983CD05">
            <w:pPr>
              <w:spacing w:line="320" w:lineRule="exact"/>
              <w:ind w:right="-57"/>
              <w:jc w:val="center"/>
              <w:rPr>
                <w:rFonts w:hint="eastAsia" w:ascii="仿宋" w:hAnsi="仿宋" w:eastAsia="仿宋" w:cs="仿宋"/>
                <w:sz w:val="21"/>
                <w:szCs w:val="21"/>
              </w:rPr>
            </w:pPr>
          </w:p>
        </w:tc>
      </w:tr>
      <w:tr w14:paraId="35BF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2929B53">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183E394">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2、公共区域门、玻璃，窗台无污迹、无灰尘、无水渍</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0C9E043">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7C7C2E65">
            <w:pPr>
              <w:spacing w:line="320" w:lineRule="exact"/>
              <w:ind w:right="-57"/>
              <w:jc w:val="center"/>
              <w:rPr>
                <w:rFonts w:hint="eastAsia" w:ascii="仿宋" w:hAnsi="仿宋" w:eastAsia="仿宋" w:cs="仿宋"/>
                <w:sz w:val="21"/>
                <w:szCs w:val="21"/>
              </w:rPr>
            </w:pPr>
          </w:p>
        </w:tc>
      </w:tr>
      <w:tr w14:paraId="28BB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F746A29">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3E184C8">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3、门框、窗槽、窗框无污迹</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00B58D24">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7BBADD8D">
            <w:pPr>
              <w:spacing w:line="320" w:lineRule="exact"/>
              <w:ind w:right="-57"/>
              <w:jc w:val="center"/>
              <w:rPr>
                <w:rFonts w:hint="eastAsia" w:ascii="仿宋" w:hAnsi="仿宋" w:eastAsia="仿宋" w:cs="仿宋"/>
                <w:sz w:val="21"/>
                <w:szCs w:val="21"/>
              </w:rPr>
            </w:pPr>
          </w:p>
        </w:tc>
      </w:tr>
      <w:tr w14:paraId="628F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F2C1CC0">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FE48C2A">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4、门前三包、楼内大厅、走廊、墙面、楼梯、扶手、踢脚线目视干净，无杂物、无口香糖渍、水渍、尘渍、痰渍、胶渍等，大理石及釉面砖石地面光亮，可反映出照明灯的轮廓；</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7C0CAE62">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2A0CF4D3">
            <w:pPr>
              <w:spacing w:line="320" w:lineRule="exact"/>
              <w:ind w:right="-57"/>
              <w:jc w:val="center"/>
              <w:rPr>
                <w:rFonts w:hint="eastAsia" w:ascii="仿宋" w:hAnsi="仿宋" w:eastAsia="仿宋" w:cs="仿宋"/>
                <w:sz w:val="21"/>
                <w:szCs w:val="21"/>
              </w:rPr>
            </w:pPr>
          </w:p>
        </w:tc>
      </w:tr>
      <w:tr w14:paraId="4231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37835A5">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2CBDA2A">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5、排风扇、灯罩等公共设施设备目视无虫尸、无蜘蛛网、无污渍、无积尘；吸顶灯每年至少清洗一次以上，并做好相关记录；</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3481798F">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57E2491">
            <w:pPr>
              <w:spacing w:line="320" w:lineRule="exact"/>
              <w:ind w:right="-57"/>
              <w:jc w:val="center"/>
              <w:rPr>
                <w:rFonts w:hint="eastAsia" w:ascii="仿宋" w:hAnsi="仿宋" w:eastAsia="仿宋" w:cs="仿宋"/>
                <w:sz w:val="21"/>
                <w:szCs w:val="21"/>
              </w:rPr>
            </w:pPr>
          </w:p>
        </w:tc>
      </w:tr>
      <w:tr w14:paraId="314F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7AB9D415">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0EAC41A9">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6、门、开关面板、消防器材箱（管）、宣传板及管道无灰尘、污渍、蜘蛛网，无乱贴乱挂宣传品及广告；</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2D266BE9">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68476CA8">
            <w:pPr>
              <w:spacing w:line="320" w:lineRule="exact"/>
              <w:ind w:right="-57"/>
              <w:jc w:val="center"/>
              <w:rPr>
                <w:rFonts w:hint="eastAsia" w:ascii="仿宋" w:hAnsi="仿宋" w:eastAsia="仿宋" w:cs="仿宋"/>
                <w:sz w:val="21"/>
                <w:szCs w:val="21"/>
              </w:rPr>
            </w:pPr>
          </w:p>
        </w:tc>
      </w:tr>
      <w:tr w14:paraId="49F0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E121F4E">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8DB3F97">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7、垃圾桶干净、无异味，垃圾袋套用规范，垃圾桶无外溢现象；</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54E24BD1">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6D905369">
            <w:pPr>
              <w:spacing w:line="320" w:lineRule="exact"/>
              <w:ind w:right="-57"/>
              <w:jc w:val="center"/>
              <w:rPr>
                <w:rFonts w:hint="eastAsia" w:ascii="仿宋" w:hAnsi="仿宋" w:eastAsia="仿宋" w:cs="仿宋"/>
                <w:sz w:val="21"/>
                <w:szCs w:val="21"/>
              </w:rPr>
            </w:pPr>
          </w:p>
        </w:tc>
      </w:tr>
      <w:tr w14:paraId="45F4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DDCC449">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00CAD25C">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8、室内摆放盆栽盆内无杂物、烟蒂、纸屑，叶面枝杆上无浮灰；装饰品、家具、玻璃制品、石材、木材、皮革等制品无蛛网、无积尘、无污渍，干净、明亮无手印；</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077A981C">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59C0711C">
            <w:pPr>
              <w:spacing w:line="320" w:lineRule="exact"/>
              <w:ind w:right="-57"/>
              <w:jc w:val="center"/>
              <w:rPr>
                <w:rFonts w:hint="eastAsia" w:ascii="仿宋" w:hAnsi="仿宋" w:eastAsia="仿宋" w:cs="仿宋"/>
                <w:sz w:val="21"/>
                <w:szCs w:val="21"/>
              </w:rPr>
            </w:pPr>
          </w:p>
        </w:tc>
      </w:tr>
      <w:tr w14:paraId="2EA4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43F7A3C">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DF4D3C6">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9、平台及顶楼卫生每月检查一次，确保雨水管畅通、无杂物，并记录存档；</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243AE2BD">
            <w:pPr>
              <w:spacing w:line="320" w:lineRule="exact"/>
              <w:ind w:right="-57"/>
              <w:jc w:val="center"/>
              <w:textAlignment w:val="center"/>
              <w:rPr>
                <w:rFonts w:hint="eastAsia" w:ascii="仿宋" w:hAnsi="仿宋" w:eastAsia="仿宋" w:cs="仿宋"/>
                <w:color w:val="0000FF"/>
                <w:sz w:val="21"/>
                <w:szCs w:val="21"/>
              </w:rPr>
            </w:pPr>
            <w:r>
              <w:rPr>
                <w:rFonts w:hint="eastAsia" w:ascii="仿宋" w:hAnsi="仿宋" w:eastAsia="仿宋" w:cs="仿宋"/>
                <w:color w:val="0000FF"/>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4A64B0F7">
            <w:pPr>
              <w:spacing w:line="320" w:lineRule="exact"/>
              <w:ind w:right="-57"/>
              <w:jc w:val="center"/>
              <w:rPr>
                <w:rFonts w:hint="eastAsia" w:ascii="仿宋" w:hAnsi="仿宋" w:eastAsia="仿宋" w:cs="仿宋"/>
                <w:sz w:val="21"/>
                <w:szCs w:val="21"/>
              </w:rPr>
            </w:pPr>
          </w:p>
        </w:tc>
      </w:tr>
      <w:tr w14:paraId="0473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restart"/>
            <w:tcBorders>
              <w:top w:val="single" w:color="auto" w:sz="4" w:space="0"/>
              <w:left w:val="single" w:color="auto" w:sz="4" w:space="0"/>
              <w:right w:val="single" w:color="auto" w:sz="4" w:space="0"/>
            </w:tcBorders>
            <w:noWrap w:val="0"/>
            <w:vAlign w:val="center"/>
          </w:tcPr>
          <w:p w14:paraId="4B0571C4">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卫生间、工具间</w:t>
            </w:r>
          </w:p>
          <w:p w14:paraId="72DAE0E9">
            <w:pPr>
              <w:spacing w:line="320" w:lineRule="exact"/>
              <w:ind w:right="-57"/>
              <w:jc w:val="center"/>
              <w:rPr>
                <w:rFonts w:hint="eastAsia" w:ascii="仿宋" w:hAnsi="仿宋" w:eastAsia="仿宋" w:cs="仿宋"/>
                <w:sz w:val="21"/>
                <w:szCs w:val="21"/>
              </w:rPr>
            </w:pPr>
            <w:r>
              <w:rPr>
                <w:rFonts w:hint="eastAsia" w:ascii="仿宋" w:hAnsi="仿宋" w:eastAsia="仿宋" w:cs="仿宋"/>
                <w:sz w:val="21"/>
                <w:szCs w:val="21"/>
              </w:rPr>
              <w:t>(18分)</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9C0F52C">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1、玻璃镜面、不锈钢面板目视无灰尘、水珠、污垢、水印，有光泽，洗手台、水龙头无水渍、无污垢，光洁；</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A3AB5ED">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089870A5">
            <w:pPr>
              <w:spacing w:line="320" w:lineRule="exact"/>
              <w:ind w:right="-57"/>
              <w:jc w:val="center"/>
              <w:rPr>
                <w:rFonts w:hint="eastAsia" w:ascii="仿宋" w:hAnsi="仿宋" w:eastAsia="仿宋" w:cs="仿宋"/>
                <w:sz w:val="21"/>
                <w:szCs w:val="21"/>
              </w:rPr>
            </w:pPr>
          </w:p>
        </w:tc>
      </w:tr>
      <w:tr w14:paraId="168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562B8E44">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EFE8E72">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2、墙身及便池隔板干净，光洁，无污渍、无灰尘、无广告；</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50F9E226">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0EF7614">
            <w:pPr>
              <w:spacing w:line="320" w:lineRule="exact"/>
              <w:ind w:right="-57"/>
              <w:jc w:val="center"/>
              <w:rPr>
                <w:rFonts w:hint="eastAsia" w:ascii="仿宋" w:hAnsi="仿宋" w:eastAsia="仿宋" w:cs="仿宋"/>
                <w:sz w:val="21"/>
                <w:szCs w:val="21"/>
              </w:rPr>
            </w:pPr>
          </w:p>
        </w:tc>
      </w:tr>
      <w:tr w14:paraId="0DBA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481D9F20">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0BD2832F">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3、卫生间无积水、无痰迹，污垢，无长流水现象；</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4DD995F9">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58C10CB4">
            <w:pPr>
              <w:spacing w:line="320" w:lineRule="exact"/>
              <w:ind w:right="-57"/>
              <w:jc w:val="center"/>
              <w:rPr>
                <w:rFonts w:hint="eastAsia" w:ascii="仿宋" w:hAnsi="仿宋" w:eastAsia="仿宋" w:cs="仿宋"/>
                <w:sz w:val="21"/>
                <w:szCs w:val="21"/>
              </w:rPr>
            </w:pPr>
          </w:p>
        </w:tc>
      </w:tr>
      <w:tr w14:paraId="5D4F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6422F0FF">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0E0B00F6">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4、各类便器、拖布池无堵塞、无污垢、无异味，光洁明亮；</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4C5AA691">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3C3F41D8">
            <w:pPr>
              <w:spacing w:line="320" w:lineRule="exact"/>
              <w:ind w:right="-57"/>
              <w:jc w:val="center"/>
              <w:rPr>
                <w:rFonts w:hint="eastAsia" w:ascii="仿宋" w:hAnsi="仿宋" w:eastAsia="仿宋" w:cs="仿宋"/>
                <w:sz w:val="21"/>
                <w:szCs w:val="21"/>
              </w:rPr>
            </w:pPr>
          </w:p>
        </w:tc>
      </w:tr>
      <w:tr w14:paraId="2004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65F2FE44">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4F8CBBB">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5、保持卫生间空气清新；</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653DEF4">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4AEC007A">
            <w:pPr>
              <w:spacing w:line="320" w:lineRule="exact"/>
              <w:ind w:right="-57"/>
              <w:jc w:val="center"/>
              <w:rPr>
                <w:rFonts w:hint="eastAsia" w:ascii="仿宋" w:hAnsi="仿宋" w:eastAsia="仿宋" w:cs="仿宋"/>
                <w:sz w:val="21"/>
                <w:szCs w:val="21"/>
              </w:rPr>
            </w:pPr>
          </w:p>
        </w:tc>
      </w:tr>
      <w:tr w14:paraId="5FD9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72F99401">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949754A">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6、保洁时，按规定摆放“正在清洁”等警示牌，拖地时、刚拖完地或下雨天应在大堂放置警示牌“小心地滑”；</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6D09E626">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2EA2CE9">
            <w:pPr>
              <w:spacing w:line="320" w:lineRule="exact"/>
              <w:ind w:right="-57"/>
              <w:jc w:val="center"/>
              <w:rPr>
                <w:rFonts w:hint="eastAsia" w:ascii="仿宋" w:hAnsi="仿宋" w:eastAsia="仿宋" w:cs="仿宋"/>
                <w:sz w:val="21"/>
                <w:szCs w:val="21"/>
              </w:rPr>
            </w:pPr>
          </w:p>
        </w:tc>
      </w:tr>
      <w:tr w14:paraId="4C11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2940F0F9">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C27BF09">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7、保洁工具、用品摆放整齐，目视无脏污、无杂物、无积水、无异味；</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503E626">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4B01F29E">
            <w:pPr>
              <w:spacing w:line="320" w:lineRule="exact"/>
              <w:ind w:right="-57"/>
              <w:jc w:val="center"/>
              <w:rPr>
                <w:rFonts w:hint="eastAsia" w:ascii="仿宋" w:hAnsi="仿宋" w:eastAsia="仿宋" w:cs="仿宋"/>
                <w:sz w:val="21"/>
                <w:szCs w:val="21"/>
              </w:rPr>
            </w:pPr>
          </w:p>
        </w:tc>
      </w:tr>
      <w:tr w14:paraId="7C70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7A32403C">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8F91C53">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8、卫生间、工具间禁止堆放易燃易爆物品；</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3D27AC3D">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65F17388">
            <w:pPr>
              <w:spacing w:line="320" w:lineRule="exact"/>
              <w:ind w:right="-57"/>
              <w:jc w:val="center"/>
              <w:rPr>
                <w:rFonts w:hint="eastAsia" w:ascii="仿宋" w:hAnsi="仿宋" w:eastAsia="仿宋" w:cs="仿宋"/>
                <w:sz w:val="21"/>
                <w:szCs w:val="21"/>
              </w:rPr>
            </w:pPr>
          </w:p>
        </w:tc>
      </w:tr>
      <w:tr w14:paraId="607C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bottom w:val="single" w:color="auto" w:sz="4" w:space="0"/>
              <w:right w:val="single" w:color="auto" w:sz="4" w:space="0"/>
            </w:tcBorders>
            <w:noWrap w:val="0"/>
            <w:vAlign w:val="center"/>
          </w:tcPr>
          <w:p w14:paraId="5950951E">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0214AEF">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9、卫生间、工具间内禁止长时间存放垃圾或废品，垃圾日产日清；</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346CAEAD">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893BE19">
            <w:pPr>
              <w:spacing w:line="320" w:lineRule="exact"/>
              <w:ind w:right="-57"/>
              <w:jc w:val="center"/>
              <w:rPr>
                <w:rFonts w:hint="eastAsia" w:ascii="仿宋" w:hAnsi="仿宋" w:eastAsia="仿宋" w:cs="仿宋"/>
                <w:sz w:val="21"/>
                <w:szCs w:val="21"/>
              </w:rPr>
            </w:pPr>
          </w:p>
        </w:tc>
      </w:tr>
      <w:tr w14:paraId="4963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restart"/>
            <w:tcBorders>
              <w:top w:val="single" w:color="auto" w:sz="4" w:space="0"/>
              <w:left w:val="single" w:color="auto" w:sz="4" w:space="0"/>
              <w:right w:val="single" w:color="auto" w:sz="4" w:space="0"/>
            </w:tcBorders>
            <w:noWrap w:val="0"/>
            <w:vAlign w:val="center"/>
          </w:tcPr>
          <w:p w14:paraId="1321B7FA">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综合</w:t>
            </w:r>
          </w:p>
          <w:p w14:paraId="76C98E9B">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管理</w:t>
            </w:r>
          </w:p>
          <w:p w14:paraId="5494861B">
            <w:pPr>
              <w:spacing w:line="320" w:lineRule="exact"/>
              <w:ind w:right="-57"/>
              <w:jc w:val="center"/>
              <w:rPr>
                <w:rFonts w:hint="eastAsia" w:ascii="仿宋" w:hAnsi="仿宋" w:eastAsia="仿宋" w:cs="仿宋"/>
                <w:sz w:val="21"/>
                <w:szCs w:val="21"/>
              </w:rPr>
            </w:pPr>
            <w:r>
              <w:rPr>
                <w:rFonts w:hint="eastAsia" w:ascii="仿宋" w:hAnsi="仿宋" w:eastAsia="仿宋" w:cs="仿宋"/>
                <w:sz w:val="21"/>
                <w:szCs w:val="21"/>
              </w:rPr>
              <w:t>(15分)</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46CD1346">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1、组织架构明确，分工明确，按合同条款配备人员；</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05880E95">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38D354E3">
            <w:pPr>
              <w:spacing w:line="320" w:lineRule="exact"/>
              <w:ind w:right="-57"/>
              <w:jc w:val="center"/>
              <w:rPr>
                <w:rFonts w:hint="eastAsia" w:ascii="仿宋" w:hAnsi="仿宋" w:eastAsia="仿宋" w:cs="仿宋"/>
                <w:sz w:val="21"/>
                <w:szCs w:val="21"/>
              </w:rPr>
            </w:pPr>
          </w:p>
        </w:tc>
      </w:tr>
      <w:tr w14:paraId="7AE5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840" w:type="dxa"/>
            <w:vMerge w:val="continue"/>
            <w:tcBorders>
              <w:left w:val="single" w:color="auto" w:sz="4" w:space="0"/>
              <w:right w:val="single" w:color="auto" w:sz="4" w:space="0"/>
            </w:tcBorders>
            <w:noWrap w:val="0"/>
            <w:vAlign w:val="center"/>
          </w:tcPr>
          <w:p w14:paraId="31841BF0">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447EBD9F">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2、节能、安全、学生共建、校园文化等宣传内容完善；标识、标牌完整；宣传栏上张贴物管理规范（有无过期、是否审批及张贴是否整齐）</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4B976863">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53707EEE">
            <w:pPr>
              <w:spacing w:line="320" w:lineRule="exact"/>
              <w:ind w:right="-57"/>
              <w:jc w:val="center"/>
              <w:rPr>
                <w:rFonts w:hint="eastAsia" w:ascii="仿宋" w:hAnsi="仿宋" w:eastAsia="仿宋" w:cs="仿宋"/>
                <w:sz w:val="21"/>
                <w:szCs w:val="21"/>
              </w:rPr>
            </w:pPr>
          </w:p>
        </w:tc>
      </w:tr>
      <w:tr w14:paraId="714C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62B61736">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1F45BAA">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3、建立、健全各项规章制度（《员工管理制度》、《安全管理制度》、《检查考核制度》、《奖惩制度》、《报告制度》等）；</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27D2CB12">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7BCF5335">
            <w:pPr>
              <w:spacing w:line="320" w:lineRule="exact"/>
              <w:ind w:right="-57"/>
              <w:jc w:val="center"/>
              <w:rPr>
                <w:rFonts w:hint="eastAsia" w:ascii="仿宋" w:hAnsi="仿宋" w:eastAsia="仿宋" w:cs="仿宋"/>
                <w:sz w:val="21"/>
                <w:szCs w:val="21"/>
              </w:rPr>
            </w:pPr>
          </w:p>
        </w:tc>
      </w:tr>
      <w:tr w14:paraId="6405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840" w:type="dxa"/>
            <w:vMerge w:val="continue"/>
            <w:tcBorders>
              <w:left w:val="single" w:color="auto" w:sz="4" w:space="0"/>
              <w:right w:val="single" w:color="auto" w:sz="4" w:space="0"/>
            </w:tcBorders>
            <w:noWrap w:val="0"/>
            <w:vAlign w:val="center"/>
          </w:tcPr>
          <w:p w14:paraId="7C329396">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7B6FB9B">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4、上班期间穿工作服、戴工号牌，使用文明用语，礼貌待人，不与服务对象发生冲突；严格遵守工作纪律，不做与工作无关的事情；</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2CEB3FD2">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613EEBDE">
            <w:pPr>
              <w:spacing w:line="320" w:lineRule="exact"/>
              <w:ind w:right="-57"/>
              <w:jc w:val="center"/>
              <w:rPr>
                <w:rFonts w:hint="eastAsia" w:ascii="仿宋" w:hAnsi="仿宋" w:eastAsia="仿宋" w:cs="仿宋"/>
                <w:sz w:val="21"/>
                <w:szCs w:val="21"/>
              </w:rPr>
            </w:pPr>
          </w:p>
        </w:tc>
      </w:tr>
      <w:tr w14:paraId="2296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385704C8">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71915BEE">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5、办公环境干净、整洁，物品摆放规范、有序；办公用品、保洁用品、维修材料等管理规范（出入库有记录、摆放整齐等）；</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8F0FE8F">
            <w:pPr>
              <w:spacing w:line="320" w:lineRule="exact"/>
              <w:ind w:right="-57"/>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4408E763">
            <w:pPr>
              <w:spacing w:line="320" w:lineRule="exact"/>
              <w:ind w:right="-57"/>
              <w:jc w:val="center"/>
              <w:rPr>
                <w:rFonts w:hint="eastAsia" w:ascii="仿宋" w:hAnsi="仿宋" w:eastAsia="仿宋" w:cs="仿宋"/>
                <w:sz w:val="21"/>
                <w:szCs w:val="21"/>
              </w:rPr>
            </w:pPr>
          </w:p>
        </w:tc>
      </w:tr>
      <w:tr w14:paraId="724D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1948F19B">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01E7BD1C">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6、建立各类台帐、记录齐全，填写规范；</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78072E27">
            <w:pPr>
              <w:spacing w:line="320" w:lineRule="exact"/>
              <w:ind w:right="-57"/>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654E5475">
            <w:pPr>
              <w:spacing w:line="320" w:lineRule="exact"/>
              <w:ind w:right="-57"/>
              <w:jc w:val="center"/>
              <w:rPr>
                <w:rFonts w:hint="eastAsia" w:ascii="仿宋" w:hAnsi="仿宋" w:eastAsia="仿宋" w:cs="仿宋"/>
                <w:sz w:val="21"/>
                <w:szCs w:val="21"/>
              </w:rPr>
            </w:pPr>
          </w:p>
        </w:tc>
      </w:tr>
      <w:tr w14:paraId="57CA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3283667C">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008D24E">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7、按时进行月报，内容详细、处理及时、管理规范、效果明显；</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49349FE7">
            <w:pPr>
              <w:spacing w:line="320" w:lineRule="exact"/>
              <w:ind w:right="-57"/>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3918733B">
            <w:pPr>
              <w:spacing w:line="320" w:lineRule="exact"/>
              <w:ind w:right="-57"/>
              <w:jc w:val="center"/>
              <w:rPr>
                <w:rFonts w:hint="eastAsia" w:ascii="仿宋" w:hAnsi="仿宋" w:eastAsia="仿宋" w:cs="仿宋"/>
                <w:sz w:val="21"/>
                <w:szCs w:val="21"/>
              </w:rPr>
            </w:pPr>
          </w:p>
        </w:tc>
      </w:tr>
      <w:tr w14:paraId="497A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right w:val="single" w:color="auto" w:sz="4" w:space="0"/>
            </w:tcBorders>
            <w:noWrap w:val="0"/>
            <w:vAlign w:val="center"/>
          </w:tcPr>
          <w:p w14:paraId="128C1959">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4B773A9F">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 xml:space="preserve">8、公寓楼公共区域卫生、整洁，物品摆放整齐，无违章电器、易燃易爆危险品； </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70766AAD">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1</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3DC96177">
            <w:pPr>
              <w:spacing w:line="320" w:lineRule="exact"/>
              <w:ind w:right="-57"/>
              <w:jc w:val="center"/>
              <w:rPr>
                <w:rFonts w:hint="eastAsia" w:ascii="仿宋" w:hAnsi="仿宋" w:eastAsia="仿宋" w:cs="仿宋"/>
                <w:sz w:val="21"/>
                <w:szCs w:val="21"/>
              </w:rPr>
            </w:pPr>
          </w:p>
        </w:tc>
      </w:tr>
      <w:tr w14:paraId="45DE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vMerge w:val="continue"/>
            <w:tcBorders>
              <w:left w:val="single" w:color="auto" w:sz="4" w:space="0"/>
              <w:bottom w:val="single" w:color="auto" w:sz="4" w:space="0"/>
              <w:right w:val="single" w:color="auto" w:sz="4" w:space="0"/>
            </w:tcBorders>
            <w:noWrap w:val="0"/>
            <w:vAlign w:val="center"/>
          </w:tcPr>
          <w:p w14:paraId="4C1905BA">
            <w:pPr>
              <w:spacing w:line="320" w:lineRule="exact"/>
              <w:ind w:right="-57"/>
              <w:jc w:val="center"/>
              <w:rPr>
                <w:rFonts w:hint="eastAsia" w:ascii="仿宋" w:hAnsi="仿宋" w:eastAsia="仿宋" w:cs="仿宋"/>
                <w:sz w:val="21"/>
                <w:szCs w:val="21"/>
              </w:rPr>
            </w:pP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40A1162">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9、工作态度端正，能积极主动配合及执行甲方及公司安排的其它工作。</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284090A0">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1</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E944C17">
            <w:pPr>
              <w:spacing w:line="320" w:lineRule="exact"/>
              <w:ind w:right="-57"/>
              <w:jc w:val="center"/>
              <w:rPr>
                <w:rFonts w:hint="eastAsia" w:ascii="仿宋" w:hAnsi="仿宋" w:eastAsia="仿宋" w:cs="仿宋"/>
                <w:sz w:val="21"/>
                <w:szCs w:val="21"/>
              </w:rPr>
            </w:pPr>
          </w:p>
        </w:tc>
      </w:tr>
      <w:tr w14:paraId="5ACA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exac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2E6E0ECA">
            <w:pPr>
              <w:spacing w:line="320" w:lineRule="exact"/>
              <w:ind w:right="-57"/>
              <w:jc w:val="center"/>
              <w:rPr>
                <w:rFonts w:hint="eastAsia" w:ascii="仿宋" w:hAnsi="仿宋" w:eastAsia="仿宋" w:cs="仿宋"/>
                <w:sz w:val="21"/>
                <w:szCs w:val="21"/>
              </w:rPr>
            </w:pPr>
            <w:r>
              <w:rPr>
                <w:rFonts w:hint="eastAsia" w:ascii="仿宋" w:hAnsi="仿宋" w:eastAsia="仿宋" w:cs="仿宋"/>
                <w:sz w:val="21"/>
                <w:szCs w:val="21"/>
              </w:rPr>
              <w:t>过失单</w:t>
            </w:r>
            <w:r>
              <w:rPr>
                <w:rFonts w:hint="eastAsia" w:ascii="仿宋" w:hAnsi="仿宋" w:eastAsia="仿宋" w:cs="仿宋"/>
                <w:sz w:val="21"/>
                <w:szCs w:val="21"/>
              </w:rPr>
              <w:br w:type="textWrapping"/>
            </w:r>
            <w:r>
              <w:rPr>
                <w:rFonts w:hint="eastAsia" w:ascii="仿宋" w:hAnsi="仿宋" w:eastAsia="仿宋" w:cs="仿宋"/>
                <w:sz w:val="21"/>
                <w:szCs w:val="21"/>
              </w:rPr>
              <w:t>(30分)</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6C65614">
            <w:pPr>
              <w:spacing w:before="6" w:beforeLines="2" w:after="6" w:afterLines="2" w:line="320" w:lineRule="exact"/>
              <w:ind w:right="-57"/>
              <w:textAlignment w:val="center"/>
              <w:rPr>
                <w:rFonts w:hint="eastAsia" w:ascii="仿宋" w:hAnsi="仿宋" w:eastAsia="仿宋" w:cs="仿宋"/>
                <w:sz w:val="21"/>
                <w:szCs w:val="21"/>
              </w:rPr>
            </w:pPr>
            <w:r>
              <w:rPr>
                <w:rFonts w:hint="eastAsia" w:ascii="仿宋" w:hAnsi="仿宋" w:eastAsia="仿宋" w:cs="仿宋"/>
                <w:sz w:val="21"/>
                <w:szCs w:val="21"/>
              </w:rPr>
              <w:t>对服务质量检查两次未整改问题，下发《整改通知书》，每次10分。本月累计收到3张《整改通知书》，本月《月综合考核评分表》总评结果即为“不合格”。</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01B2AA58">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30</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390AB505">
            <w:pPr>
              <w:spacing w:line="320" w:lineRule="exact"/>
              <w:ind w:right="-57"/>
              <w:jc w:val="center"/>
              <w:rPr>
                <w:rFonts w:hint="eastAsia" w:ascii="仿宋" w:hAnsi="仿宋" w:eastAsia="仿宋" w:cs="仿宋"/>
                <w:sz w:val="21"/>
                <w:szCs w:val="21"/>
              </w:rPr>
            </w:pPr>
          </w:p>
        </w:tc>
      </w:tr>
      <w:tr w14:paraId="68A3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6E337F16">
            <w:pPr>
              <w:spacing w:line="320" w:lineRule="exact"/>
              <w:ind w:right="-57"/>
              <w:jc w:val="center"/>
              <w:rPr>
                <w:rFonts w:hint="eastAsia" w:ascii="仿宋" w:hAnsi="仿宋" w:eastAsia="仿宋" w:cs="仿宋"/>
                <w:sz w:val="21"/>
                <w:szCs w:val="21"/>
              </w:rPr>
            </w:pPr>
            <w:r>
              <w:rPr>
                <w:rFonts w:hint="eastAsia" w:ascii="仿宋" w:hAnsi="仿宋" w:eastAsia="仿宋" w:cs="仿宋"/>
                <w:sz w:val="21"/>
                <w:szCs w:val="21"/>
              </w:rPr>
              <w:t>总分</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6CF4353">
            <w:pPr>
              <w:spacing w:before="6" w:beforeLines="2" w:after="6" w:afterLines="2" w:line="320" w:lineRule="exact"/>
              <w:ind w:right="-57"/>
              <w:textAlignment w:val="center"/>
              <w:rPr>
                <w:rFonts w:hint="eastAsia" w:ascii="仿宋" w:hAnsi="仿宋" w:eastAsia="仿宋" w:cs="仿宋"/>
                <w:sz w:val="21"/>
                <w:szCs w:val="21"/>
              </w:rPr>
            </w:pPr>
          </w:p>
        </w:tc>
        <w:tc>
          <w:tcPr>
            <w:tcW w:w="581" w:type="dxa"/>
            <w:tcBorders>
              <w:top w:val="single" w:color="auto" w:sz="4" w:space="0"/>
              <w:left w:val="single" w:color="auto" w:sz="4" w:space="0"/>
              <w:bottom w:val="single" w:color="auto" w:sz="4" w:space="0"/>
              <w:right w:val="single" w:color="auto" w:sz="4" w:space="0"/>
            </w:tcBorders>
            <w:noWrap w:val="0"/>
            <w:vAlign w:val="center"/>
          </w:tcPr>
          <w:p w14:paraId="6842A230">
            <w:pPr>
              <w:spacing w:line="320" w:lineRule="exact"/>
              <w:ind w:right="-57"/>
              <w:jc w:val="center"/>
              <w:textAlignment w:val="center"/>
              <w:rPr>
                <w:rFonts w:hint="eastAsia" w:ascii="仿宋" w:hAnsi="仿宋" w:eastAsia="仿宋" w:cs="仿宋"/>
                <w:sz w:val="21"/>
                <w:szCs w:val="21"/>
              </w:rPr>
            </w:pPr>
            <w:r>
              <w:rPr>
                <w:rFonts w:hint="eastAsia" w:ascii="仿宋" w:hAnsi="仿宋" w:eastAsia="仿宋" w:cs="仿宋"/>
                <w:sz w:val="21"/>
                <w:szCs w:val="21"/>
              </w:rPr>
              <w:t>100</w:t>
            </w:r>
          </w:p>
        </w:tc>
        <w:tc>
          <w:tcPr>
            <w:tcW w:w="581" w:type="dxa"/>
            <w:tcBorders>
              <w:top w:val="single" w:color="auto" w:sz="4" w:space="0"/>
              <w:left w:val="single" w:color="auto" w:sz="4" w:space="0"/>
              <w:bottom w:val="single" w:color="auto" w:sz="4" w:space="0"/>
              <w:right w:val="single" w:color="auto" w:sz="4" w:space="0"/>
            </w:tcBorders>
            <w:noWrap w:val="0"/>
            <w:vAlign w:val="center"/>
          </w:tcPr>
          <w:p w14:paraId="178963AC">
            <w:pPr>
              <w:spacing w:line="320" w:lineRule="exact"/>
              <w:ind w:right="-57"/>
              <w:jc w:val="center"/>
              <w:rPr>
                <w:rFonts w:hint="eastAsia" w:ascii="仿宋" w:hAnsi="仿宋" w:eastAsia="仿宋" w:cs="仿宋"/>
                <w:sz w:val="21"/>
                <w:szCs w:val="21"/>
              </w:rPr>
            </w:pPr>
          </w:p>
        </w:tc>
      </w:tr>
    </w:tbl>
    <w:p w14:paraId="51D13C56">
      <w:pPr>
        <w:spacing w:before="499" w:beforeLines="150" w:line="340" w:lineRule="exact"/>
        <w:jc w:val="left"/>
        <w:rPr>
          <w:rFonts w:hint="eastAsia" w:ascii="仿宋" w:hAnsi="仿宋" w:eastAsia="仿宋" w:cs="仿宋"/>
          <w:szCs w:val="24"/>
          <w:u w:val="single"/>
        </w:rPr>
      </w:pPr>
      <w:r>
        <w:rPr>
          <w:rFonts w:hint="eastAsia" w:ascii="仿宋" w:hAnsi="仿宋" w:eastAsia="仿宋" w:cs="仿宋"/>
          <w:szCs w:val="24"/>
        </w:rPr>
        <w:t>考评人：</w:t>
      </w:r>
      <w:r>
        <w:rPr>
          <w:rFonts w:hint="eastAsia" w:ascii="仿宋" w:hAnsi="仿宋" w:eastAsia="仿宋" w:cs="仿宋"/>
          <w:szCs w:val="24"/>
          <w:u w:val="single"/>
        </w:rPr>
        <w:t>_________________</w:t>
      </w:r>
      <w:r>
        <w:rPr>
          <w:rFonts w:hint="eastAsia" w:ascii="仿宋" w:hAnsi="仿宋" w:eastAsia="仿宋" w:cs="仿宋"/>
          <w:szCs w:val="24"/>
        </w:rPr>
        <w:t>被考评人：</w:t>
      </w:r>
      <w:r>
        <w:rPr>
          <w:rFonts w:hint="eastAsia" w:ascii="仿宋" w:hAnsi="仿宋" w:eastAsia="仿宋" w:cs="仿宋"/>
          <w:szCs w:val="24"/>
          <w:u w:val="single"/>
        </w:rPr>
        <w:t>_________________</w:t>
      </w:r>
    </w:p>
    <w:p w14:paraId="2B13F1EA">
      <w:pPr>
        <w:pStyle w:val="14"/>
        <w:spacing w:line="360" w:lineRule="auto"/>
        <w:rPr>
          <w:rFonts w:hint="eastAsia" w:ascii="仿宋" w:hAnsi="仿宋" w:eastAsia="仿宋" w:cs="仿宋"/>
          <w:bCs/>
          <w:szCs w:val="24"/>
        </w:rPr>
      </w:pPr>
    </w:p>
    <w:p w14:paraId="027E6DD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4031B"/>
    <w:multiLevelType w:val="singleLevel"/>
    <w:tmpl w:val="07F4031B"/>
    <w:lvl w:ilvl="0" w:tentative="0">
      <w:start w:val="2"/>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51BE9"/>
    <w:rsid w:val="200B0D98"/>
    <w:rsid w:val="44651BE9"/>
    <w:rsid w:val="49DB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宋体" w:hAnsi="Times New Roman" w:eastAsia="宋体" w:cstheme="minorBidi"/>
      <w:sz w:val="24"/>
      <w:lang w:val="en-US" w:eastAsia="zh-CN" w:bidi="ar-SA"/>
    </w:rPr>
  </w:style>
  <w:style w:type="paragraph" w:styleId="3">
    <w:name w:val="heading 2"/>
    <w:basedOn w:val="1"/>
    <w:next w:val="4"/>
    <w:link w:val="13"/>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2">
    <w:name w:val="heading 4"/>
    <w:basedOn w:val="1"/>
    <w:next w:val="1"/>
    <w:semiHidden/>
    <w:unhideWhenUsed/>
    <w:qFormat/>
    <w:uiPriority w:val="0"/>
    <w:pPr>
      <w:spacing w:beforeAutospacing="1" w:afterAutospacing="1"/>
      <w:jc w:val="left"/>
      <w:outlineLvl w:val="3"/>
    </w:pPr>
    <w:rPr>
      <w:rFonts w:hint="eastAsia" w:hAnsi="宋体" w:cs="Times New Roman"/>
      <w:b/>
      <w:bCs/>
      <w:szCs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00" w:lineRule="auto"/>
      <w:ind w:firstLine="420" w:firstLineChars="200"/>
    </w:pPr>
    <w:rPr>
      <w:rFonts w:ascii="Times New Roman"/>
      <w:kern w:val="2"/>
      <w:sz w:val="21"/>
      <w:szCs w:val="24"/>
    </w:rPr>
  </w:style>
  <w:style w:type="paragraph" w:styleId="5">
    <w:name w:val="Body Text"/>
    <w:basedOn w:val="1"/>
    <w:next w:val="1"/>
    <w:qFormat/>
    <w:uiPriority w:val="0"/>
    <w:pPr>
      <w:spacing w:after="120"/>
    </w:pPr>
    <w:rPr>
      <w:rFonts w:ascii="Times New Roman"/>
      <w:kern w:val="2"/>
      <w:sz w:val="21"/>
    </w:rPr>
  </w:style>
  <w:style w:type="paragraph" w:styleId="6">
    <w:name w:val="Body Text Indent"/>
    <w:basedOn w:val="1"/>
    <w:next w:val="1"/>
    <w:qFormat/>
    <w:uiPriority w:val="0"/>
    <w:pPr>
      <w:widowControl/>
      <w:ind w:firstLine="652" w:firstLineChars="233"/>
    </w:pPr>
    <w:rPr>
      <w:rFonts w:ascii="Times New Roman"/>
      <w:sz w:val="28"/>
    </w:rPr>
  </w:style>
  <w:style w:type="paragraph" w:styleId="7">
    <w:name w:val="Body Text First Indent"/>
    <w:basedOn w:val="5"/>
    <w:next w:val="8"/>
    <w:qFormat/>
    <w:uiPriority w:val="99"/>
    <w:pPr>
      <w:widowControl w:val="0"/>
      <w:spacing w:after="120" w:afterLines="0"/>
      <w:ind w:firstLine="420" w:firstLineChars="100"/>
      <w:jc w:val="both"/>
    </w:pPr>
    <w:rPr>
      <w:rFonts w:ascii="宋体" w:hAnsi="Times New Roman" w:eastAsia="宋体" w:cs="Times New Roman"/>
      <w:kern w:val="2"/>
      <w:sz w:val="21"/>
      <w:lang w:val="en-US" w:eastAsia="zh-CN" w:bidi="ar-SA"/>
    </w:rPr>
  </w:style>
  <w:style w:type="paragraph" w:styleId="8">
    <w:name w:val="Body Text First Indent 2"/>
    <w:basedOn w:val="6"/>
    <w:next w:val="1"/>
    <w:qFormat/>
    <w:uiPriority w:val="99"/>
    <w:pPr>
      <w:spacing w:after="120"/>
      <w:ind w:left="420" w:leftChars="200" w:right="0" w:rightChars="0" w:firstLine="420" w:firstLineChars="200"/>
    </w:pPr>
    <w:rPr>
      <w:rFonts w:ascii="Times New Roman" w:hAnsi="Times New Roman"/>
      <w:sz w:val="21"/>
      <w:szCs w:val="24"/>
    </w:rPr>
  </w:style>
  <w:style w:type="character" w:customStyle="1" w:styleId="11">
    <w:name w:val="NormalCharacter"/>
    <w:autoRedefine/>
    <w:qFormat/>
    <w:uiPriority w:val="0"/>
  </w:style>
  <w:style w:type="paragraph" w:customStyle="1" w:styleId="12">
    <w:name w:val="BodyText"/>
    <w:basedOn w:val="1"/>
    <w:next w:val="1"/>
    <w:autoRedefine/>
    <w:qFormat/>
    <w:uiPriority w:val="0"/>
    <w:pPr>
      <w:spacing w:after="120"/>
    </w:pPr>
    <w:rPr>
      <w:rFonts w:ascii="Times New Roman"/>
      <w:kern w:val="2"/>
      <w:sz w:val="21"/>
    </w:rPr>
  </w:style>
  <w:style w:type="character" w:customStyle="1" w:styleId="13">
    <w:name w:val="标题 2 Char"/>
    <w:link w:val="3"/>
    <w:qFormat/>
    <w:uiPriority w:val="9"/>
    <w:rPr>
      <w:rFonts w:ascii="Arial" w:hAnsi="Arial"/>
      <w:b/>
      <w:bCs/>
      <w:sz w:val="28"/>
      <w:szCs w:val="32"/>
    </w:rPr>
  </w:style>
  <w:style w:type="paragraph" w:customStyle="1" w:styleId="14">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2025-10-21T06:03:00Z</dcterms:created>
  <dc:creator>echo</dc:creator>
  <cp:lastModifiedBy>echo</cp:lastModifiedBy>
  <dcterms:modified xsi:type="dcterms:W3CDTF">2025-10-21T06:04:13Z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B19A3614E67B45B38FE834FA55AE5365_11</vt:lpwstr>
  </property>
  <property fmtid="{D5CDD505-2E9C-101B-9397-08002B2CF9AE}" pid="4" name="KSOTemplateDocerSaveRecord">
    <vt:lpwstr>eyJoZGlkIjoiMTU1MjA4MDE1M2UyNDQ5OTZmNTY2MzZkYzY2NjJiOTQiLCJ1c2VySWQiOiIyNDg2NTg2NDAifQ==</vt:lpwstr>
  </property>
</Properties>
</file>