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E34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bookmarkEnd w:id="0"/>
    <w:p w14:paraId="6A12BB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一、项目概况</w:t>
      </w:r>
    </w:p>
    <w:p w14:paraId="0A52122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/>
        </w:rPr>
        <w:t>本项目为购置我场林区11条野生动物监测线路共计65个红外线相机的（带内存卡）购置工作，用于全面完成林场范围内野生动植物的监测工作，为野生动物保护、病虫害防治提供科学的依据。</w:t>
      </w:r>
    </w:p>
    <w:p w14:paraId="448552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二、采购内容</w:t>
      </w:r>
    </w:p>
    <w:p w14:paraId="73174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/>
        </w:rPr>
        <w:t>购置65部红外线相机（带内存卡）。</w:t>
      </w:r>
    </w:p>
    <w:p w14:paraId="075D19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三、技术要求</w:t>
      </w:r>
    </w:p>
    <w:p w14:paraId="60A384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8"/>
          <w:szCs w:val="28"/>
          <w:lang w:val="en-US" w:eastAsia="zh-CN"/>
        </w:rPr>
        <w:t>仪器设备应满足表内所给参数，装备需便携可带，安装方便牢固，野外工作装备符合国家安全标准。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6231"/>
      </w:tblGrid>
      <w:tr w14:paraId="4520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60" w:type="dxa"/>
            <w:noWrap w:val="0"/>
            <w:vAlign w:val="center"/>
          </w:tcPr>
          <w:p w14:paraId="52D60116"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  <w:t>项目</w:t>
            </w:r>
          </w:p>
        </w:tc>
        <w:tc>
          <w:tcPr>
            <w:tcW w:w="6420" w:type="dxa"/>
            <w:noWrap w:val="0"/>
            <w:vAlign w:val="center"/>
          </w:tcPr>
          <w:p w14:paraId="4AE69388"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  <w:t>技术参数</w:t>
            </w:r>
          </w:p>
        </w:tc>
      </w:tr>
      <w:tr w14:paraId="165B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noWrap w:val="0"/>
            <w:vAlign w:val="center"/>
          </w:tcPr>
          <w:p w14:paraId="6CA993A7"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val="en-US" w:eastAsia="zh-CN" w:bidi="ar-SA"/>
              </w:rPr>
              <w:t xml:space="preserve">     一</w:t>
            </w: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  <w:t>、拍摄功能</w:t>
            </w:r>
          </w:p>
        </w:tc>
        <w:tc>
          <w:tcPr>
            <w:tcW w:w="6420" w:type="dxa"/>
            <w:noWrap w:val="0"/>
            <w:vAlign w:val="top"/>
          </w:tcPr>
          <w:p w14:paraId="5685193A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highlight w:val="yellow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照片像素：≥3200万，日夜两用，白天默认彩色成像；夜间支持彩色 / 黑白成像模式可选（可设置）。</w:t>
            </w:r>
          </w:p>
          <w:p w14:paraId="392C93E8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视频分辨率：≥3K（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2560*1920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）/30fps</w:t>
            </w:r>
          </w:p>
          <w:p w14:paraId="058AC38E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拍摄模式：照片、视频、照片 + 视频同时启动</w:t>
            </w:r>
          </w:p>
          <w:p w14:paraId="7CCA8973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 xml:space="preserve">连拍张数：拍照1-10张 </w:t>
            </w:r>
          </w:p>
          <w:p w14:paraId="1774A59F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录像时长：5 秒 - 600秒（可编辑）</w:t>
            </w:r>
          </w:p>
          <w:p w14:paraId="16BC5430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镜头参数：光圈 F≥1.6，FOV（可选65°、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90°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、120°镜头），满足不同场景下的监测视角需求，宽光谱兼容性，高低温无变焦，确保在各种环境下都能稳定成像。​</w:t>
            </w:r>
          </w:p>
          <w:p w14:paraId="3C4B3533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补光灯：支持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850nm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灯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,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无红曝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940nm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灯，白光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LED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灯三种灯可选，补光灯数量≥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60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个，补光距离≥30米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,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一体式高稳定性 IR-CUT 日夜切换器，提升彩色与黑白图像质量，适应不同光照条件下的拍摄需求。</w:t>
            </w:r>
          </w:p>
          <w:p w14:paraId="3DA60689"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left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触发性能：PIR感应距离≥30米，灵敏度高 / 中 / 低三档，触发时间≤0.2秒，感应间隔0秒 - 60分钟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,</w:t>
            </w:r>
            <w:r>
              <w:rPr>
                <w:rFonts w:hint="eastAsia"/>
                <w:lang w:eastAsia="zh-CN"/>
              </w:rPr>
              <w:t>适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应不同环境下的监测需求，减少误触发。支持 PIR + 移动智能双重检测，进一步降低误触发概率，提高监测效率。​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  <w:t>​</w:t>
            </w:r>
          </w:p>
        </w:tc>
      </w:tr>
      <w:tr w14:paraId="7BC4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noWrap w:val="0"/>
            <w:vAlign w:val="center"/>
          </w:tcPr>
          <w:p w14:paraId="08D72197"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  <w:t>二、数据处理与存储</w:t>
            </w:r>
          </w:p>
        </w:tc>
        <w:tc>
          <w:tcPr>
            <w:tcW w:w="6420" w:type="dxa"/>
            <w:noWrap w:val="0"/>
            <w:vAlign w:val="top"/>
          </w:tcPr>
          <w:p w14:paraId="77905CB7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图像传感器：≥500万像素CMOS</w:t>
            </w:r>
          </w:p>
          <w:p w14:paraId="3B341DB5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存储：最高支持512GB SD卡（兼容各品牌），支持循环存储（可开关）</w:t>
            </w:r>
          </w:p>
          <w:p w14:paraId="5321E74B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文件格式：照片JPG，视频MP4格式，有效节省存储空间，同时保证视频质量。​</w:t>
            </w:r>
          </w:p>
          <w:p w14:paraId="2F2EFA04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文件水印：温度、经纬度、电量、月相、日期 / 时间（可开关）</w:t>
            </w:r>
          </w:p>
          <w:p w14:paraId="495F2848">
            <w:pPr>
              <w:keepNext w:val="0"/>
              <w:keepLines w:val="0"/>
              <w:shd w:val="clear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其他：支持FTP/HTTP 协议上传，可定时 / 实时传输原文件、压缩视频、缩略图。</w:t>
            </w:r>
          </w:p>
        </w:tc>
      </w:tr>
      <w:tr w14:paraId="0D93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noWrap w:val="0"/>
            <w:vAlign w:val="center"/>
          </w:tcPr>
          <w:p w14:paraId="188387D8"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  <w:t>三、传输与控制</w:t>
            </w:r>
          </w:p>
        </w:tc>
        <w:tc>
          <w:tcPr>
            <w:tcW w:w="6420" w:type="dxa"/>
            <w:noWrap w:val="0"/>
            <w:vAlign w:val="top"/>
          </w:tcPr>
          <w:p w14:paraId="50B4CB77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通讯模块：相机支持通过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WIFI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网络传输图像到指定平台，支持与各种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CPE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配对</w:t>
            </w:r>
          </w:p>
          <w:p w14:paraId="2F48CBE9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定位功能：GPS / 北斗自动定位，支持NTP网络校时</w:t>
            </w:r>
          </w:p>
          <w:p w14:paraId="7AA42381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远程管理：手机APP（安卓 / IOS）+Web 端，实时预览、参数设置、图片筛选。</w:t>
            </w:r>
          </w:p>
          <w:p w14:paraId="08590FAF">
            <w:pPr>
              <w:keepNext w:val="0"/>
              <w:keepLines w:val="0"/>
              <w:shd w:val="clear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其他：防盗功能，利用GPS模块的定位功能，以及移动通讯模块的远程通讯功能，后台主动发送照片及GPS信息给管理员邮箱，方便追回失窃相机。</w:t>
            </w:r>
          </w:p>
        </w:tc>
      </w:tr>
      <w:tr w14:paraId="7986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noWrap w:val="0"/>
            <w:vAlign w:val="center"/>
          </w:tcPr>
          <w:p w14:paraId="521FC4CC"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  <w:t>四、电源与功耗</w:t>
            </w:r>
          </w:p>
        </w:tc>
        <w:tc>
          <w:tcPr>
            <w:tcW w:w="6420" w:type="dxa"/>
            <w:noWrap w:val="0"/>
            <w:vAlign w:val="top"/>
          </w:tcPr>
          <w:p w14:paraId="62D7D945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供电方式：兼容12节AA碱性电池或6节18650锂电池。</w:t>
            </w:r>
          </w:p>
          <w:p w14:paraId="7F0EBA7A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接口： SD卡插槽、DC接口、SIM卡插槽</w:t>
            </w:r>
          </w:p>
          <w:p w14:paraId="39856F26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待机时间：&gt;8 个月（低功耗设计）</w:t>
            </w:r>
            <w:r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,在使用推荐电池且正常工作模式下，减少更换电池的频率，降低人力成本和对监测工作的干扰。</w:t>
            </w:r>
          </w:p>
          <w:p w14:paraId="0A8E65B1">
            <w:pPr>
              <w:keepNext w:val="0"/>
              <w:keepLines w:val="0"/>
              <w:shd w:val="clear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工作时长：6个月（按每日10张照片上传计算）</w:t>
            </w:r>
          </w:p>
        </w:tc>
      </w:tr>
      <w:tr w14:paraId="6CC7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noWrap w:val="0"/>
            <w:vAlign w:val="center"/>
          </w:tcPr>
          <w:p w14:paraId="49F5FF0C"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  <w:t>五、物理与环境</w:t>
            </w:r>
          </w:p>
        </w:tc>
        <w:tc>
          <w:tcPr>
            <w:tcW w:w="6420" w:type="dxa"/>
            <w:noWrap w:val="0"/>
            <w:vAlign w:val="top"/>
          </w:tcPr>
          <w:p w14:paraId="361FD570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显示屏：大于等于2.4英寸高清屏（无操作2分钟息屏）</w:t>
            </w:r>
          </w:p>
          <w:p w14:paraId="4A502C86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接口：USB2.0、SD卡插槽、SIM卡插槽、DC电源接口</w:t>
            </w:r>
          </w:p>
          <w:p w14:paraId="7B0DD434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固定方式：绑扎带、蟒蛇锁、安全盒三重固定。</w:t>
            </w:r>
          </w:p>
          <w:p w14:paraId="7E62F060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防护等级：IP68，可进行5米以上深水浸泡试验，有效防止灰尘和水进入相机内部，保证相机在恶劣的野外环境下的可靠性和耐用性。</w:t>
            </w:r>
          </w:p>
          <w:p w14:paraId="2D5E2B91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工作温度：-40℃~+80℃</w:t>
            </w:r>
          </w:p>
          <w:p w14:paraId="495E8F84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工作湿度：5%~95%（无冷凝）</w:t>
            </w:r>
          </w:p>
          <w:p w14:paraId="68D3AC83">
            <w:pPr>
              <w:keepNext w:val="0"/>
              <w:keepLines w:val="0"/>
              <w:shd w:val="clear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其他：采用仿生迷彩设计，防划伤脱落，强抗紫外防氧化变色，既与自然环境融合，避免惊扰动物，又能延长相机使用寿命。​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  <w:t>​</w:t>
            </w:r>
          </w:p>
        </w:tc>
      </w:tr>
      <w:tr w14:paraId="6311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360" w:type="dxa"/>
            <w:noWrap w:val="0"/>
            <w:vAlign w:val="center"/>
          </w:tcPr>
          <w:p w14:paraId="0B627B5A"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  <w:t>六、附加功能</w:t>
            </w:r>
          </w:p>
        </w:tc>
        <w:tc>
          <w:tcPr>
            <w:tcW w:w="6420" w:type="dxa"/>
            <w:noWrap w:val="0"/>
            <w:vAlign w:val="top"/>
          </w:tcPr>
          <w:p w14:paraId="1F361EDB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环境监测：外接传感器采集温度、湿度、光照数据</w:t>
            </w:r>
          </w:p>
          <w:p w14:paraId="11CB9956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音频功能：内置麦克风 / 喇叭，支持有声视频录制</w:t>
            </w:r>
          </w:p>
          <w:p w14:paraId="09A22933">
            <w:pPr>
              <w:spacing w:line="360" w:lineRule="auto"/>
              <w:jc w:val="both"/>
              <w:rPr>
                <w:rFonts w:ascii="方正书宋_GBK" w:hAnsi="方正书宋_GBK" w:eastAsia="方正书宋_GBK" w:cs="方正书宋_GBK"/>
                <w:kern w:val="2"/>
                <w:sz w:val="21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安全特性：相机密码保护，防盗定位追踪</w:t>
            </w:r>
          </w:p>
          <w:p w14:paraId="306B964C">
            <w:pPr>
              <w:keepNext w:val="0"/>
              <w:keepLines w:val="0"/>
              <w:shd w:val="clear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shd w:val="clear"/>
                <w:lang w:eastAsia="zh-CN" w:bidi="ar-SA"/>
              </w:rPr>
            </w:pPr>
            <w:r>
              <w:rPr>
                <w:rFonts w:hint="eastAsia" w:ascii="汉仪叶叶相思体简" w:hAnsi="汉仪叶叶相思体简" w:eastAsia="汉仪叶叶相思体简" w:cs="汉仪叶叶相思体简"/>
                <w:kern w:val="2"/>
                <w:sz w:val="21"/>
                <w:lang w:eastAsia="zh-CN" w:bidi="ar-SA"/>
              </w:rPr>
              <w:t>★</w:t>
            </w:r>
            <w:r>
              <w:rPr>
                <w:rFonts w:hint="eastAsia" w:ascii="方正书宋_GBK" w:hAnsi="方正书宋_GBK" w:eastAsia="方正书宋_GBK" w:cs="方正书宋_GBK"/>
                <w:kern w:val="2"/>
                <w:sz w:val="21"/>
                <w:lang w:eastAsia="zh-CN" w:bidi="ar-SA"/>
              </w:rPr>
              <w:t>其他：定时拍摄（1秒 - 24小时间隔）、缩时录影（3秒 - 24小时）、工作日 / 工作时段设置，图片显示丰富元数据（日期、月相、设备名称等）</w:t>
            </w:r>
          </w:p>
        </w:tc>
      </w:tr>
      <w:tr w14:paraId="7C7B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0" w:type="dxa"/>
            <w:noWrap w:val="0"/>
            <w:vAlign w:val="center"/>
          </w:tcPr>
          <w:p w14:paraId="0E4EBC74">
            <w:pPr>
              <w:keepNext w:val="0"/>
              <w:keepLines w:val="0"/>
              <w:shd w:val="clear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val="en-US" w:eastAsia="zh-CN" w:bidi="ar-SA"/>
              </w:rPr>
              <w:t>七</w:t>
            </w:r>
            <w:r>
              <w:rPr>
                <w:rFonts w:hint="eastAsia" w:ascii="方正书宋_GBK" w:hAnsi="方正书宋_GBK" w:eastAsia="方正书宋_GBK" w:cs="方正书宋_GBK"/>
                <w:b/>
                <w:bCs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eastAsia="zh-CN" w:bidi="ar-SA"/>
              </w:rPr>
              <w:t>、配件</w:t>
            </w:r>
          </w:p>
        </w:tc>
        <w:tc>
          <w:tcPr>
            <w:tcW w:w="6420" w:type="dxa"/>
            <w:noWrap w:val="0"/>
            <w:vAlign w:val="top"/>
          </w:tcPr>
          <w:p w14:paraId="77BA0074">
            <w:pPr>
              <w:keepNext w:val="0"/>
              <w:keepLines w:val="0"/>
              <w:shd w:val="clear"/>
              <w:bidi w:val="0"/>
              <w:spacing w:before="0" w:after="0" w:line="360" w:lineRule="auto"/>
              <w:ind w:left="0" w:right="0" w:firstLine="0"/>
              <w:jc w:val="both"/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eastAsia="zh-CN" w:bidi="ar-SA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eastAsia="zh-CN" w:bidi="ar-SA"/>
              </w:rPr>
              <w:t>1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eastAsia="zh-CN" w:bidi="ar-SA"/>
              </w:rPr>
              <w:t xml:space="preserve">、每台相机需提供 </w:t>
            </w:r>
            <w:r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eastAsia="zh-CN" w:bidi="ar-SA"/>
              </w:rPr>
              <w:t>256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eastAsia="zh-CN" w:bidi="ar-SA"/>
              </w:rPr>
              <w:t>G SD卡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val="en-US" w:eastAsia="zh-CN" w:bidi="ar-SA"/>
              </w:rPr>
              <w:t>2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eastAsia="zh-CN" w:bidi="ar-SA"/>
              </w:rPr>
              <w:t>张，SD卡读取速度不低于140MB/秒；</w:t>
            </w:r>
          </w:p>
          <w:p w14:paraId="52514F0B">
            <w:pPr>
              <w:keepNext w:val="0"/>
              <w:keepLines w:val="0"/>
              <w:shd w:val="clear"/>
              <w:bidi w:val="0"/>
              <w:spacing w:before="0" w:after="0" w:line="360" w:lineRule="auto"/>
              <w:ind w:left="0" w:right="0" w:firstLine="0"/>
              <w:jc w:val="both"/>
              <w:rPr>
                <w:rFonts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pacing w:val="0"/>
                <w:w w:val="100"/>
                <w:kern w:val="2"/>
                <w:position w:val="0"/>
                <w:sz w:val="21"/>
                <w:highlight w:val="none"/>
                <w:shd w:val="clear"/>
                <w:lang w:eastAsia="zh-CN" w:bidi="ar-SA"/>
              </w:rPr>
              <w:t>2、每台相机需提供18650锂电池2套；</w:t>
            </w:r>
          </w:p>
        </w:tc>
      </w:tr>
      <w:tr w14:paraId="113A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780" w:type="dxa"/>
            <w:gridSpan w:val="2"/>
            <w:noWrap w:val="0"/>
            <w:vAlign w:val="center"/>
          </w:tcPr>
          <w:p w14:paraId="79B53D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1、说明:标“★”技术参数项代表实质性指标，不满足该指标项将按无效投标处理。该项参数需提供检测报告作为证明材料。</w:t>
            </w:r>
          </w:p>
          <w:p w14:paraId="5DCCD9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2、其它技术参数证明材料要求:以检测报告/产品官网截图/产品使用说明书/技术规格书/产品彩页为依据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（配件除外）</w:t>
            </w: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。证明材料中的响应指标应与投标文件响应的指标保持一致，以上技术参数为实质性响应条款，不能出现负偏离，若有一条负偏离，则按废标处理。</w:t>
            </w:r>
          </w:p>
        </w:tc>
      </w:tr>
    </w:tbl>
    <w:p w14:paraId="77D37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叶叶相思体简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42BB1"/>
    <w:rsid w:val="7A2D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1527</Words>
  <Characters>1680</Characters>
  <Lines>0</Lines>
  <Paragraphs>0</Paragraphs>
  <TotalTime>0</TotalTime>
  <ScaleCrop>false</ScaleCrop>
  <LinksUpToDate>false</LinksUpToDate>
  <CharactersWithSpaces>1728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2025-10-21T10:42:47Z</dcterms:created>
  <dc:creator>admin</dc:creator>
  <cp:lastModifiedBy>两情相悦</cp:lastModifiedBy>
  <dcterms:modified xsi:type="dcterms:W3CDTF">2025-10-21T10:43:04Z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eyJoZGlkIjoiNTlkYzBjNGI3MDczYmY0MWRmZjFkOWM0MzQ1ZDM0MWIiLCJ1c2VySWQiOiI0NzI2OTg0NjMifQ==</vt:lpwstr>
  </property>
  <property fmtid="{D5CDD505-2E9C-101B-9397-08002B2CF9AE}" pid="4" name="ICV">
    <vt:lpwstr>4B0E259493C84F408F313F24CBF7C304_12</vt:lpwstr>
  </property>
</Properties>
</file>