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57D7">
      <w:pPr>
        <w:widowControl/>
        <w:numPr>
          <w:ilvl w:val="0"/>
          <w:numId w:val="2"/>
        </w:numPr>
        <w:jc w:val="left"/>
        <w:rPr>
          <w:rFonts w:ascii="宋体" w:hAnsi="宋体" w:eastAsia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采购清单及参数要求</w:t>
      </w:r>
    </w:p>
    <w:p w14:paraId="190387B4">
      <w:pPr>
        <w:pStyle w:val="2"/>
        <w:numPr>
          <w:ilvl w:val="1"/>
          <w:numId w:val="0"/>
        </w:numPr>
        <w:bidi w:val="0"/>
        <w:ind w:leftChars="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一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  <w:r>
        <w:rPr>
          <w:rFonts w:hint="eastAsia"/>
          <w:sz w:val="24"/>
          <w:szCs w:val="24"/>
          <w:highlight w:val="none"/>
        </w:rPr>
        <w:t>合同包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</w:rPr>
        <w:t>训练比赛器材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608"/>
        <w:gridCol w:w="4801"/>
        <w:gridCol w:w="743"/>
        <w:gridCol w:w="762"/>
      </w:tblGrid>
      <w:tr w14:paraId="3F25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53" w:type="pct"/>
            <w:vAlign w:val="center"/>
          </w:tcPr>
          <w:p w14:paraId="4851DB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44" w:type="pct"/>
            <w:vAlign w:val="center"/>
          </w:tcPr>
          <w:p w14:paraId="5821B5F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818" w:type="pct"/>
            <w:vAlign w:val="center"/>
          </w:tcPr>
          <w:p w14:paraId="457E808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436" w:type="pct"/>
            <w:vAlign w:val="center"/>
          </w:tcPr>
          <w:p w14:paraId="7684696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47" w:type="pct"/>
            <w:vAlign w:val="center"/>
          </w:tcPr>
          <w:p w14:paraId="702F332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</w:tr>
      <w:tr w14:paraId="5D86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vAlign w:val="center"/>
          </w:tcPr>
          <w:p w14:paraId="5051591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944" w:type="pct"/>
            <w:vAlign w:val="center"/>
          </w:tcPr>
          <w:p w14:paraId="4B43DA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男子杠铃杆</w:t>
            </w:r>
          </w:p>
          <w:p w14:paraId="006598F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（核心产品）</w:t>
            </w:r>
          </w:p>
        </w:tc>
        <w:tc>
          <w:tcPr>
            <w:tcW w:w="2818" w:type="pct"/>
            <w:vAlign w:val="center"/>
          </w:tcPr>
          <w:p w14:paraId="5177362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1.全封闭、整体式镀铬、杠铃杆光杠直径28mm±0.10mm，套筒直径50mm（-0.04mm），杠铃杆总长2200mm±2mm，重量20kg（﹢40g﹣20g）；</w:t>
            </w:r>
          </w:p>
          <w:p w14:paraId="11B17CE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2.材质：杠铃杆：弹簧钢，手握滚花：45度1.2毫米网纹。</w:t>
            </w:r>
          </w:p>
        </w:tc>
        <w:tc>
          <w:tcPr>
            <w:tcW w:w="436" w:type="pct"/>
            <w:vAlign w:val="center"/>
          </w:tcPr>
          <w:p w14:paraId="37BD1E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47" w:type="pct"/>
            <w:vAlign w:val="center"/>
          </w:tcPr>
          <w:p w14:paraId="226DCBF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根</w:t>
            </w:r>
          </w:p>
        </w:tc>
      </w:tr>
      <w:tr w14:paraId="4926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5E7896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944" w:type="pct"/>
            <w:vAlign w:val="center"/>
          </w:tcPr>
          <w:p w14:paraId="006003D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全套重量杠铃片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（核心产品）</w:t>
            </w:r>
          </w:p>
        </w:tc>
        <w:tc>
          <w:tcPr>
            <w:tcW w:w="2818" w:type="pct"/>
            <w:vAlign w:val="center"/>
          </w:tcPr>
          <w:p w14:paraId="35D9A57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1.材质：彩色，橡胶包裹压铸，铃片表面有R4弧度，深度≥8mm，宽度≥8mm的凹槽。</w:t>
            </w:r>
          </w:p>
          <w:p w14:paraId="72C0925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2.规格：杠铃单件重量误差范围正偏差1‰，负偏差0.5‰。</w:t>
            </w:r>
          </w:p>
        </w:tc>
        <w:tc>
          <w:tcPr>
            <w:tcW w:w="436" w:type="pct"/>
            <w:vAlign w:val="center"/>
          </w:tcPr>
          <w:p w14:paraId="753099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47" w:type="pct"/>
            <w:vAlign w:val="center"/>
          </w:tcPr>
          <w:p w14:paraId="727E3F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</w:tr>
      <w:tr w14:paraId="18D8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5A578CE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944" w:type="pct"/>
            <w:vAlign w:val="center"/>
          </w:tcPr>
          <w:p w14:paraId="7B5FD2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壶铃</w:t>
            </w:r>
          </w:p>
        </w:tc>
        <w:tc>
          <w:tcPr>
            <w:tcW w:w="2818" w:type="pct"/>
            <w:vAlign w:val="center"/>
          </w:tcPr>
          <w:p w14:paraId="3FE111D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1.材质：铸铁，环保橡胶浸塑；</w:t>
            </w:r>
          </w:p>
          <w:p w14:paraId="52C2528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2.规格：4个10kg、4个12kg、12个15kg。</w:t>
            </w:r>
          </w:p>
        </w:tc>
        <w:tc>
          <w:tcPr>
            <w:tcW w:w="436" w:type="pct"/>
            <w:vAlign w:val="center"/>
          </w:tcPr>
          <w:p w14:paraId="1A1642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447" w:type="pct"/>
            <w:vAlign w:val="center"/>
          </w:tcPr>
          <w:p w14:paraId="5708AA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</w:tr>
      <w:tr w14:paraId="4149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6BDB9C1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944" w:type="pct"/>
            <w:vAlign w:val="center"/>
          </w:tcPr>
          <w:p w14:paraId="35947A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专业四合一跳箱</w:t>
            </w:r>
          </w:p>
        </w:tc>
        <w:tc>
          <w:tcPr>
            <w:tcW w:w="2818" w:type="pct"/>
            <w:vAlign w:val="center"/>
          </w:tcPr>
          <w:p w14:paraId="4D2DEE1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1.材质：外皮：1000D PVC夹网布，内填充物：胶合板≥15mm，高密度EVA≥18mm；</w:t>
            </w:r>
          </w:p>
          <w:p w14:paraId="2344FE9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2.规格:四只跳箱为一套，分别为长90cm×宽75cm×高15cm，长90cm×宽75cm×高30cm，长90cm×宽75cm×高45cm，长90cm×宽75cm×高60cm；</w:t>
            </w:r>
          </w:p>
          <w:p w14:paraId="62134D3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3.产品要求：①四个立边为圆弧角设计②内填充物为木质框架，外表贴EVA。</w:t>
            </w:r>
          </w:p>
        </w:tc>
        <w:tc>
          <w:tcPr>
            <w:tcW w:w="436" w:type="pct"/>
            <w:vAlign w:val="center"/>
          </w:tcPr>
          <w:p w14:paraId="612A47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47" w:type="pct"/>
            <w:vAlign w:val="center"/>
          </w:tcPr>
          <w:p w14:paraId="10499D1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</w:tr>
      <w:tr w14:paraId="1540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53" w:type="pct"/>
            <w:vAlign w:val="center"/>
          </w:tcPr>
          <w:p w14:paraId="4AEEC39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944" w:type="pct"/>
            <w:vAlign w:val="center"/>
          </w:tcPr>
          <w:p w14:paraId="79D396F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镁粉</w:t>
            </w:r>
          </w:p>
        </w:tc>
        <w:tc>
          <w:tcPr>
            <w:tcW w:w="2818" w:type="pct"/>
            <w:vAlign w:val="center"/>
          </w:tcPr>
          <w:p w14:paraId="1C1D750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1.成分：碳酸镁，无毒、无味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39381C0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规格：1箱10袋共计5公斤。</w:t>
            </w:r>
          </w:p>
        </w:tc>
        <w:tc>
          <w:tcPr>
            <w:tcW w:w="436" w:type="pct"/>
            <w:vAlign w:val="center"/>
          </w:tcPr>
          <w:p w14:paraId="3AA6423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47" w:type="pct"/>
            <w:vAlign w:val="center"/>
          </w:tcPr>
          <w:p w14:paraId="23BDE9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箱</w:t>
            </w:r>
          </w:p>
        </w:tc>
      </w:tr>
      <w:tr w14:paraId="465F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0104B7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44" w:type="pct"/>
            <w:vAlign w:val="center"/>
          </w:tcPr>
          <w:p w14:paraId="5A8D0B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加强型举重拉带</w:t>
            </w:r>
          </w:p>
        </w:tc>
        <w:tc>
          <w:tcPr>
            <w:tcW w:w="2818" w:type="pct"/>
            <w:vAlign w:val="center"/>
          </w:tcPr>
          <w:p w14:paraId="4F13A69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1.长度：30cm，宽度：4.5cm；</w:t>
            </w:r>
          </w:p>
          <w:p w14:paraId="2479BE5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2.材质：棉加涤纶。</w:t>
            </w:r>
          </w:p>
        </w:tc>
        <w:tc>
          <w:tcPr>
            <w:tcW w:w="436" w:type="pct"/>
            <w:vAlign w:val="center"/>
          </w:tcPr>
          <w:p w14:paraId="68098A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200</w:t>
            </w:r>
          </w:p>
        </w:tc>
        <w:tc>
          <w:tcPr>
            <w:tcW w:w="447" w:type="pct"/>
            <w:vAlign w:val="center"/>
          </w:tcPr>
          <w:p w14:paraId="6E2C934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副</w:t>
            </w:r>
          </w:p>
        </w:tc>
      </w:tr>
      <w:tr w14:paraId="2099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3A6DE8E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944" w:type="pct"/>
            <w:vAlign w:val="center"/>
          </w:tcPr>
          <w:p w14:paraId="1D0EA9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高强乳胶弹力带</w:t>
            </w:r>
          </w:p>
        </w:tc>
        <w:tc>
          <w:tcPr>
            <w:tcW w:w="2818" w:type="pct"/>
            <w:vAlign w:val="center"/>
          </w:tcPr>
          <w:p w14:paraId="751B973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1.材质：纯天然橡胶；</w:t>
            </w:r>
          </w:p>
          <w:p w14:paraId="7374F86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2.规格：90磅、120磅、135磅、180磅各5根。</w:t>
            </w:r>
          </w:p>
        </w:tc>
        <w:tc>
          <w:tcPr>
            <w:tcW w:w="436" w:type="pct"/>
            <w:vAlign w:val="center"/>
          </w:tcPr>
          <w:p w14:paraId="456B5BF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447" w:type="pct"/>
            <w:vAlign w:val="center"/>
          </w:tcPr>
          <w:p w14:paraId="091A77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根</w:t>
            </w:r>
          </w:p>
        </w:tc>
      </w:tr>
      <w:tr w14:paraId="194E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704BFE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944" w:type="pct"/>
            <w:vAlign w:val="center"/>
          </w:tcPr>
          <w:p w14:paraId="5A57F9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弹力带</w:t>
            </w:r>
          </w:p>
        </w:tc>
        <w:tc>
          <w:tcPr>
            <w:tcW w:w="2818" w:type="pct"/>
            <w:vAlign w:val="center"/>
          </w:tcPr>
          <w:p w14:paraId="5B1B1BE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1.材质：纯天然橡胶；</w:t>
            </w:r>
          </w:p>
          <w:p w14:paraId="3DDFDD9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2.规格：2盘10磅、3盘15磅、3盘20磅、2盘25磅；</w:t>
            </w:r>
          </w:p>
          <w:p w14:paraId="753C052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3.单盘尺寸:长度15m，宽15cm，可以自行裁剪。</w:t>
            </w:r>
          </w:p>
        </w:tc>
        <w:tc>
          <w:tcPr>
            <w:tcW w:w="436" w:type="pct"/>
            <w:vAlign w:val="center"/>
          </w:tcPr>
          <w:p w14:paraId="2C09A99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447" w:type="pct"/>
            <w:vAlign w:val="center"/>
          </w:tcPr>
          <w:p w14:paraId="606025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盘</w:t>
            </w:r>
          </w:p>
        </w:tc>
      </w:tr>
      <w:tr w14:paraId="042B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0A716E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944" w:type="pct"/>
            <w:vAlign w:val="center"/>
          </w:tcPr>
          <w:p w14:paraId="59B31FC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震动按摩套装（按摩球、花生球、滚筒）</w:t>
            </w:r>
          </w:p>
        </w:tc>
        <w:tc>
          <w:tcPr>
            <w:tcW w:w="2818" w:type="pct"/>
            <w:vAlign w:val="center"/>
          </w:tcPr>
          <w:p w14:paraId="1F612CE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1.按摩球：材质：内壳ABS工程塑料，外皮硅胶材料，重量≥300g，承重≥80kg，黑色；供电方式：锂电池；马达转速，四档可调；</w:t>
            </w:r>
          </w:p>
          <w:p w14:paraId="0A64F48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.花生球：材质：内壳ABS工程塑料，外皮硅胶材料，重量≥790g，承重≥80kg，黑色。供电方式：锂电池；马达转速，四档可调；</w:t>
            </w:r>
          </w:p>
          <w:p w14:paraId="1458FFB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3.滚筒：材质：内壳ABS工程塑料，外皮EVA材料，重量≥930g，承重≥80kg。供电方式：锂电池；马达转速，四档可调。</w:t>
            </w:r>
          </w:p>
        </w:tc>
        <w:tc>
          <w:tcPr>
            <w:tcW w:w="436" w:type="pct"/>
            <w:vAlign w:val="center"/>
          </w:tcPr>
          <w:p w14:paraId="287C9E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447" w:type="pct"/>
            <w:vAlign w:val="center"/>
          </w:tcPr>
          <w:p w14:paraId="435EAC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</w:tr>
      <w:tr w14:paraId="5DEE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3B2419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944" w:type="pct"/>
            <w:vAlign w:val="center"/>
          </w:tcPr>
          <w:p w14:paraId="50447C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电动泡沫滚筒</w:t>
            </w:r>
          </w:p>
        </w:tc>
        <w:tc>
          <w:tcPr>
            <w:tcW w:w="2818" w:type="pct"/>
            <w:vAlign w:val="center"/>
          </w:tcPr>
          <w:p w14:paraId="79BFAAE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1.材质：EPP材质，波浪型凸起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02C6620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长度≥30cm。</w:t>
            </w:r>
          </w:p>
        </w:tc>
        <w:tc>
          <w:tcPr>
            <w:tcW w:w="436" w:type="pct"/>
            <w:vAlign w:val="center"/>
          </w:tcPr>
          <w:p w14:paraId="2E85340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447" w:type="pct"/>
            <w:vAlign w:val="center"/>
          </w:tcPr>
          <w:p w14:paraId="6A78EA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</w:tr>
      <w:tr w14:paraId="4E05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21A5EE5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944" w:type="pct"/>
            <w:vAlign w:val="center"/>
          </w:tcPr>
          <w:p w14:paraId="2200B2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抗阻力训练皮条</w:t>
            </w:r>
          </w:p>
        </w:tc>
        <w:tc>
          <w:tcPr>
            <w:tcW w:w="2818" w:type="pct"/>
            <w:vAlign w:val="center"/>
          </w:tcPr>
          <w:p w14:paraId="2D55167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1.材质：纯天然橡胶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28BCA90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2.规格：周长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600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，宽度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76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  <w:tc>
          <w:tcPr>
            <w:tcW w:w="436" w:type="pct"/>
            <w:vAlign w:val="center"/>
          </w:tcPr>
          <w:p w14:paraId="67905EF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447" w:type="pct"/>
            <w:vAlign w:val="center"/>
          </w:tcPr>
          <w:p w14:paraId="0262BE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</w:tr>
      <w:tr w14:paraId="6E8F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7EBF68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944" w:type="pct"/>
            <w:vAlign w:val="center"/>
          </w:tcPr>
          <w:p w14:paraId="4F9362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摔跤皮人</w:t>
            </w:r>
          </w:p>
        </w:tc>
        <w:tc>
          <w:tcPr>
            <w:tcW w:w="2818" w:type="pct"/>
            <w:vAlign w:val="center"/>
          </w:tcPr>
          <w:p w14:paraId="6F61ED9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1.材质：PU面料车缝，EVA泡沫缓震层，碎布填充；</w:t>
            </w:r>
          </w:p>
          <w:p w14:paraId="7488238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2.产品要求：符合摔跤项目训练器材相关标准；</w:t>
            </w:r>
          </w:p>
          <w:p w14:paraId="0B12E1C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3.规格：8个15kg、5个20kg、5个25kg。</w:t>
            </w:r>
          </w:p>
        </w:tc>
        <w:tc>
          <w:tcPr>
            <w:tcW w:w="436" w:type="pct"/>
            <w:vAlign w:val="center"/>
          </w:tcPr>
          <w:p w14:paraId="573FCCB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447" w:type="pct"/>
            <w:vAlign w:val="center"/>
          </w:tcPr>
          <w:p w14:paraId="7A38F2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</w:tr>
      <w:tr w14:paraId="0DEF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03062F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944" w:type="pct"/>
            <w:vAlign w:val="center"/>
          </w:tcPr>
          <w:p w14:paraId="73A8D5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爬绳</w:t>
            </w:r>
          </w:p>
        </w:tc>
        <w:tc>
          <w:tcPr>
            <w:tcW w:w="2818" w:type="pct"/>
            <w:vAlign w:val="center"/>
          </w:tcPr>
          <w:p w14:paraId="294DB7C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1.规格：直径50mm，长10m；</w:t>
            </w:r>
          </w:p>
          <w:p w14:paraId="6EEC4D1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2.材质：爬绳外套采用白棉布包覆麻绳，两端有保险扣。</w:t>
            </w:r>
          </w:p>
        </w:tc>
        <w:tc>
          <w:tcPr>
            <w:tcW w:w="436" w:type="pct"/>
            <w:vAlign w:val="center"/>
          </w:tcPr>
          <w:p w14:paraId="2814BC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447" w:type="pct"/>
            <w:vAlign w:val="center"/>
          </w:tcPr>
          <w:p w14:paraId="00E9E4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条</w:t>
            </w:r>
          </w:p>
        </w:tc>
      </w:tr>
      <w:tr w14:paraId="0FED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078C5BF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944" w:type="pct"/>
            <w:vAlign w:val="center"/>
          </w:tcPr>
          <w:p w14:paraId="4973325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悬挂拉带训练带</w:t>
            </w:r>
          </w:p>
        </w:tc>
        <w:tc>
          <w:tcPr>
            <w:tcW w:w="2818" w:type="pct"/>
            <w:vAlign w:val="center"/>
          </w:tcPr>
          <w:p w14:paraId="251E662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1.材质：训练带部分（涤纶材料+尼龙材料），把手部分（ABS材料+TPR材料 ）；</w:t>
            </w:r>
          </w:p>
          <w:p w14:paraId="635710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2.安全扣：合金钢材质；</w:t>
            </w:r>
          </w:p>
          <w:p w14:paraId="079162F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3.缝线：高强度丝光线；</w:t>
            </w:r>
          </w:p>
          <w:p w14:paraId="059B319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4.收纳袋：涤纶材料。</w:t>
            </w:r>
          </w:p>
        </w:tc>
        <w:tc>
          <w:tcPr>
            <w:tcW w:w="436" w:type="pct"/>
            <w:vAlign w:val="center"/>
          </w:tcPr>
          <w:p w14:paraId="28B420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447" w:type="pct"/>
            <w:vAlign w:val="center"/>
          </w:tcPr>
          <w:p w14:paraId="20B49AB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</w:tr>
      <w:tr w14:paraId="5C64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280375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944" w:type="pct"/>
            <w:vAlign w:val="center"/>
          </w:tcPr>
          <w:p w14:paraId="7E55101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运动肌贴</w:t>
            </w:r>
          </w:p>
        </w:tc>
        <w:tc>
          <w:tcPr>
            <w:tcW w:w="2818" w:type="pct"/>
            <w:vAlign w:val="center"/>
          </w:tcPr>
          <w:p w14:paraId="094482C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1.材质：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丝绵材质</w:t>
            </w:r>
          </w:p>
          <w:p w14:paraId="09BD9DE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2.设计工艺：水波纹胶带，可根据身体部位需要任意剪断使用；</w:t>
            </w:r>
          </w:p>
          <w:p w14:paraId="641EF0C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3.规格：单卷规格5cm*5m。 </w:t>
            </w:r>
          </w:p>
        </w:tc>
        <w:tc>
          <w:tcPr>
            <w:tcW w:w="436" w:type="pct"/>
            <w:vAlign w:val="center"/>
          </w:tcPr>
          <w:p w14:paraId="5B5D90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500</w:t>
            </w:r>
          </w:p>
        </w:tc>
        <w:tc>
          <w:tcPr>
            <w:tcW w:w="447" w:type="pct"/>
            <w:vAlign w:val="center"/>
          </w:tcPr>
          <w:p w14:paraId="4348B97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卷</w:t>
            </w:r>
          </w:p>
        </w:tc>
      </w:tr>
      <w:tr w14:paraId="66B9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shd w:val="clear" w:color="auto" w:fill="auto"/>
            <w:vAlign w:val="center"/>
          </w:tcPr>
          <w:p w14:paraId="55E93C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72CEAA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悬吊康复训练系统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114D4F8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主机参数：</w:t>
            </w:r>
          </w:p>
          <w:p w14:paraId="27FD7B7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1.外形尺寸：≥1800 mm *800 mm *1950mm；</w:t>
            </w:r>
          </w:p>
          <w:p w14:paraId="2DED364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2.整机最大承重：≥150kg；</w:t>
            </w:r>
          </w:p>
          <w:p w14:paraId="400A0BE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3.悬吊器最低位离地范围1900 mm-2000mm，高度可调；</w:t>
            </w:r>
          </w:p>
          <w:p w14:paraId="4440455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4.悬吊康复训练器数量：3个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</w:t>
            </w:r>
          </w:p>
          <w:p w14:paraId="08ACDD7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配件参数：</w:t>
            </w:r>
          </w:p>
          <w:p w14:paraId="583F44C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1.绑带参数：窄悬吊带*2、宽悬吊带*2、颈部悬吊带*1；</w:t>
            </w:r>
          </w:p>
          <w:p w14:paraId="518A7C3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2.手柄参数：短悬吊带(长度300mm)*4、手把*2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8D26AB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3.绳索参数：牵引绳*1、长带绳卡器实心绳*2、短带绳卡器实心绳*2、弹力绳*2、长弹力绳*2、短弹力绳*2、弹力绳*2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F1B91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7E63D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</w:tr>
      <w:tr w14:paraId="6991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57F572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944" w:type="pct"/>
            <w:vAlign w:val="center"/>
          </w:tcPr>
          <w:p w14:paraId="300297C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便携式电子称</w:t>
            </w:r>
          </w:p>
        </w:tc>
        <w:tc>
          <w:tcPr>
            <w:tcW w:w="2818" w:type="pct"/>
            <w:vAlign w:val="center"/>
          </w:tcPr>
          <w:p w14:paraId="23CEE02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1.材质：加厚碳钢称台，不锈钢秤盘；</w:t>
            </w:r>
          </w:p>
          <w:p w14:paraId="61C1564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2.规格：最大承重≥200kg。</w:t>
            </w:r>
          </w:p>
        </w:tc>
        <w:tc>
          <w:tcPr>
            <w:tcW w:w="436" w:type="pct"/>
            <w:vAlign w:val="center"/>
          </w:tcPr>
          <w:p w14:paraId="14D56D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47" w:type="pct"/>
            <w:vAlign w:val="center"/>
          </w:tcPr>
          <w:p w14:paraId="0571A5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</w:tr>
      <w:tr w14:paraId="0837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53" w:type="pct"/>
            <w:vAlign w:val="center"/>
          </w:tcPr>
          <w:p w14:paraId="230432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944" w:type="pct"/>
            <w:vAlign w:val="center"/>
          </w:tcPr>
          <w:p w14:paraId="672C0C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人体测量专用尺全套</w:t>
            </w:r>
          </w:p>
        </w:tc>
        <w:tc>
          <w:tcPr>
            <w:tcW w:w="2818" w:type="pct"/>
            <w:vAlign w:val="center"/>
          </w:tcPr>
          <w:p w14:paraId="50625525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材料:透明亚克力；</w:t>
            </w:r>
          </w:p>
        </w:tc>
        <w:tc>
          <w:tcPr>
            <w:tcW w:w="436" w:type="pct"/>
            <w:vAlign w:val="center"/>
          </w:tcPr>
          <w:p w14:paraId="68935C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14:paraId="00AB79D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</w:tr>
    </w:tbl>
    <w:p w14:paraId="042D2F9E">
      <w:pPr>
        <w:pStyle w:val="2"/>
        <w:numPr>
          <w:ilvl w:val="1"/>
          <w:numId w:val="0"/>
        </w:numPr>
        <w:bidi w:val="0"/>
        <w:ind w:left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（二）合同包2：净水机、制冰机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08"/>
        <w:gridCol w:w="4797"/>
        <w:gridCol w:w="743"/>
        <w:gridCol w:w="762"/>
      </w:tblGrid>
      <w:tr w14:paraId="6C7A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55" w:type="pct"/>
            <w:vAlign w:val="center"/>
          </w:tcPr>
          <w:p w14:paraId="68B070E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44" w:type="pct"/>
            <w:vAlign w:val="center"/>
          </w:tcPr>
          <w:p w14:paraId="4647153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816" w:type="pct"/>
            <w:vAlign w:val="center"/>
          </w:tcPr>
          <w:p w14:paraId="32FE300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436" w:type="pct"/>
            <w:vAlign w:val="center"/>
          </w:tcPr>
          <w:p w14:paraId="76DAD80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47" w:type="pct"/>
            <w:vAlign w:val="center"/>
          </w:tcPr>
          <w:p w14:paraId="53FAD6C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</w:tr>
      <w:tr w14:paraId="5170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5" w:type="pct"/>
            <w:shd w:val="clear" w:color="auto" w:fill="auto"/>
            <w:vAlign w:val="center"/>
          </w:tcPr>
          <w:p w14:paraId="1812ED3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54A55A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净水机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（核心产品）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4170F80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1.使用水源：自来水（100 kpa-400kpa）；</w:t>
            </w:r>
          </w:p>
          <w:p w14:paraId="2F22A35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2.内胆材质：304不锈钢；</w:t>
            </w:r>
          </w:p>
          <w:p w14:paraId="0A92F1A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3.内胆容量：≥27L；</w:t>
            </w:r>
          </w:p>
          <w:p w14:paraId="45EEC76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4.产水量：开水30L/H或温开水120L/H；</w:t>
            </w:r>
          </w:p>
          <w:p w14:paraId="3CD0F78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5.电压/功率：220V，≥3KW（带16A漏保插头）；</w:t>
            </w:r>
          </w:p>
          <w:p w14:paraId="50FACB8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6.控制方式：微电脑控制（带遥控）；</w:t>
            </w:r>
          </w:p>
          <w:p w14:paraId="1BABE67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7.接水高度：≥40cm；</w:t>
            </w:r>
          </w:p>
          <w:p w14:paraId="0B2F7E6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8.过滤密度：约0.0001微米；</w:t>
            </w:r>
          </w:p>
          <w:p w14:paraId="1BEC750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9.饮用口感：纯净水级别；</w:t>
            </w:r>
          </w:p>
          <w:p w14:paraId="556095F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10.过滤组成：PP棉+活性炭+颗粒炭+RO反渗透膜+后置碳。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C94849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8B65C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</w:tr>
      <w:tr w14:paraId="6235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5" w:type="pct"/>
            <w:vAlign w:val="center"/>
          </w:tcPr>
          <w:p w14:paraId="3F3F3F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44" w:type="pct"/>
            <w:vAlign w:val="center"/>
          </w:tcPr>
          <w:p w14:paraId="0D269A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制冰机</w:t>
            </w:r>
          </w:p>
        </w:tc>
        <w:tc>
          <w:tcPr>
            <w:tcW w:w="2816" w:type="pct"/>
            <w:vAlign w:val="center"/>
          </w:tcPr>
          <w:p w14:paraId="6519612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1.进水方式：接入自来水；</w:t>
            </w:r>
          </w:p>
          <w:p w14:paraId="450E020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2.冷却方式：风冷；</w:t>
            </w:r>
          </w:p>
          <w:p w14:paraId="0E498BC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3.功率：≥960W；</w:t>
            </w:r>
          </w:p>
          <w:p w14:paraId="7B72224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4.24小时产冰：≥100kg。</w:t>
            </w:r>
          </w:p>
        </w:tc>
        <w:tc>
          <w:tcPr>
            <w:tcW w:w="436" w:type="pct"/>
            <w:vAlign w:val="center"/>
          </w:tcPr>
          <w:p w14:paraId="14029C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47" w:type="pct"/>
            <w:vAlign w:val="center"/>
          </w:tcPr>
          <w:p w14:paraId="05CE2A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</w:tr>
    </w:tbl>
    <w:p w14:paraId="68A20A57">
      <w:pPr>
        <w:pStyle w:val="2"/>
        <w:numPr>
          <w:ilvl w:val="1"/>
          <w:numId w:val="0"/>
        </w:numPr>
        <w:bidi w:val="0"/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（三）合同包3：康复理疗仪器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426"/>
        <w:gridCol w:w="4985"/>
        <w:gridCol w:w="741"/>
        <w:gridCol w:w="762"/>
      </w:tblGrid>
      <w:tr w14:paraId="1103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53" w:type="pct"/>
            <w:vAlign w:val="center"/>
          </w:tcPr>
          <w:p w14:paraId="213E923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37" w:type="pct"/>
            <w:vAlign w:val="center"/>
          </w:tcPr>
          <w:p w14:paraId="259781C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926" w:type="pct"/>
            <w:vAlign w:val="center"/>
          </w:tcPr>
          <w:p w14:paraId="3B276ED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435" w:type="pct"/>
            <w:vAlign w:val="center"/>
          </w:tcPr>
          <w:p w14:paraId="513E4A0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47" w:type="pct"/>
            <w:vAlign w:val="center"/>
          </w:tcPr>
          <w:p w14:paraId="753447A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</w:tr>
      <w:tr w14:paraId="38EE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5DE125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37" w:type="pct"/>
            <w:vAlign w:val="center"/>
          </w:tcPr>
          <w:p w14:paraId="426017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便携式超声波治疗仪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（核心产品）</w:t>
            </w:r>
          </w:p>
        </w:tc>
        <w:tc>
          <w:tcPr>
            <w:tcW w:w="2926" w:type="pct"/>
            <w:vAlign w:val="center"/>
          </w:tcPr>
          <w:p w14:paraId="52CE55D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1.显示器:≥3.5吋彩色液晶屏；</w:t>
            </w:r>
          </w:p>
          <w:p w14:paraId="5B1F0E5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2.操作方式:多功能按键；</w:t>
            </w:r>
          </w:p>
          <w:p w14:paraId="4E48AEF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3.有效辐射面积:6cm±20%；</w:t>
            </w:r>
          </w:p>
          <w:p w14:paraId="143C79A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4.治疗时间: 0-30分钟可调；</w:t>
            </w:r>
          </w:p>
          <w:p w14:paraId="2F9F2AC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5.波束不均匀系数:≤3。</w:t>
            </w:r>
          </w:p>
        </w:tc>
        <w:tc>
          <w:tcPr>
            <w:tcW w:w="435" w:type="pct"/>
            <w:vAlign w:val="center"/>
          </w:tcPr>
          <w:p w14:paraId="14B324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47" w:type="pct"/>
            <w:vAlign w:val="center"/>
          </w:tcPr>
          <w:p w14:paraId="668388F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</w:tr>
      <w:tr w14:paraId="1C9A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7453717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37" w:type="pct"/>
            <w:vAlign w:val="center"/>
          </w:tcPr>
          <w:p w14:paraId="7C3878D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电脑中频治疗仪</w:t>
            </w:r>
          </w:p>
        </w:tc>
        <w:tc>
          <w:tcPr>
            <w:tcW w:w="2926" w:type="pct"/>
            <w:vAlign w:val="center"/>
          </w:tcPr>
          <w:p w14:paraId="794A755A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1.低频调制频率：0～150Hz；</w:t>
            </w:r>
          </w:p>
          <w:p w14:paraId="073E2D6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2.调制幅度：100%、75%、50%、25%；</w:t>
            </w:r>
          </w:p>
          <w:p w14:paraId="305A1AD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3.工作电压：交流220V（土22V）、50Hz（土1Hz）</w:t>
            </w:r>
          </w:p>
          <w:p w14:paraId="066EA8B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4.调制波形：正弦波、方波、三角波、指数波、尖波、锯齿波等；</w:t>
            </w:r>
          </w:p>
          <w:p w14:paraId="1D58E09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5.输出电流：0～85mA。</w:t>
            </w:r>
          </w:p>
        </w:tc>
        <w:tc>
          <w:tcPr>
            <w:tcW w:w="435" w:type="pct"/>
            <w:vAlign w:val="center"/>
          </w:tcPr>
          <w:p w14:paraId="7E6AC2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14:paraId="55EB07A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</w:tr>
      <w:tr w14:paraId="3966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" w:type="pct"/>
            <w:vAlign w:val="center"/>
          </w:tcPr>
          <w:p w14:paraId="661887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37" w:type="pct"/>
            <w:vAlign w:val="center"/>
          </w:tcPr>
          <w:p w14:paraId="000D3F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空气波压力理疗仪</w:t>
            </w:r>
          </w:p>
        </w:tc>
        <w:tc>
          <w:tcPr>
            <w:tcW w:w="2926" w:type="pct"/>
            <w:vAlign w:val="center"/>
          </w:tcPr>
          <w:p w14:paraId="70D6E10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1.时间设置：0～30min可持续；</w:t>
            </w:r>
          </w:p>
          <w:p w14:paraId="6EF3F4E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2.电源电压：220V/50HZ；</w:t>
            </w:r>
          </w:p>
          <w:p w14:paraId="3799315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3.最大压力：36KPA±5KPA；</w:t>
            </w:r>
          </w:p>
          <w:p w14:paraId="6EA41DE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4.充气腔体：≥4腔。</w:t>
            </w:r>
          </w:p>
        </w:tc>
        <w:tc>
          <w:tcPr>
            <w:tcW w:w="435" w:type="pct"/>
            <w:vAlign w:val="center"/>
          </w:tcPr>
          <w:p w14:paraId="16F0DC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14:paraId="064121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</w:tr>
    </w:tbl>
    <w:p w14:paraId="7C05D7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DB2C0"/>
    <w:multiLevelType w:val="singleLevel"/>
    <w:tmpl w:val="8F2DB2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090108"/>
    <w:multiLevelType w:val="multilevel"/>
    <w:tmpl w:val="3809010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5087435B"/>
    <w:multiLevelType w:val="singleLevel"/>
    <w:tmpl w:val="508743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宋体" w:hAnsi="宋体" w:eastAsia="宋体" w:cs="Times New Roman"/>
      <w:b/>
      <w:bCs/>
      <w:sz w:val="28"/>
      <w:szCs w:val="18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2025-11-05T03:19:57Z</dcterms:created>
  <dc:creator>Administrator</dc:creator>
  <cp:lastModifiedBy>Administrator</cp:lastModifiedBy>
  <dcterms:modified xsi:type="dcterms:W3CDTF">2025-11-05T03:23:15Z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eyJoZGlkIjoiOGI1NjUzZTFhYWM0NmYwYjE1NTBlNzgxOGI1YTIyMDMifQ==</vt:lpwstr>
  </property>
  <property fmtid="{D5CDD505-2E9C-101B-9397-08002B2CF9AE}" pid="4" name="ICV">
    <vt:lpwstr>8D5ACD34AA8A43C382C65505FD8C459D_12</vt:lpwstr>
  </property>
</Properties>
</file>