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关于</w:t>
      </w:r>
      <w:r>
        <w:rPr>
          <w:rFonts w:hint="eastAsia" w:ascii="华文中宋" w:hAnsi="华文中宋" w:eastAsia="华文中宋"/>
          <w:lang w:eastAsia="zh-CN"/>
        </w:rPr>
        <w:t>2025年度西安市人民政府办公厅站群平台运维项目</w:t>
      </w:r>
      <w:r>
        <w:rPr>
          <w:rFonts w:hint="eastAsia" w:ascii="华文中宋" w:hAnsi="华文中宋" w:eastAsia="华文中宋"/>
        </w:rPr>
        <w:t>的中标</w:t>
      </w:r>
      <w:r>
        <w:rPr>
          <w:rFonts w:hint="eastAsia" w:ascii="华文中宋" w:hAnsi="华文中宋" w:eastAsia="华文中宋"/>
          <w:lang w:eastAsia="zh-CN"/>
        </w:rPr>
        <w:t>结果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bookmarkStart w:id="10" w:name="_GoBack"/>
      <w:bookmarkEnd w:id="10"/>
    </w:p>
    <w:p>
      <w:pPr>
        <w:rPr>
          <w:rFonts w:hint="eastAsia" w:ascii="黑体" w:hAnsi="黑体" w:eastAsia="仿宋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</w:rPr>
        <w:t>XCZX2025-</w:t>
      </w:r>
      <w:r>
        <w:rPr>
          <w:rFonts w:hint="eastAsia" w:ascii="仿宋" w:hAnsi="仿宋" w:eastAsia="仿宋"/>
          <w:sz w:val="28"/>
          <w:szCs w:val="28"/>
          <w:lang w:eastAsia="zh-CN"/>
        </w:rPr>
        <w:t>0151</w:t>
      </w:r>
    </w:p>
    <w:p>
      <w:pPr>
        <w:ind w:firstLine="560" w:firstLineChars="200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备案编号</w:t>
      </w:r>
      <w:r>
        <w:rPr>
          <w:rFonts w:ascii="黑体" w:hAnsi="黑体" w:eastAsia="黑体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ZCBN-西安市-2025-04691</w:t>
      </w:r>
    </w:p>
    <w:p>
      <w:pPr>
        <w:rPr>
          <w:rFonts w:hint="eastAsia" w:ascii="仿宋" w:hAnsi="仿宋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2025年度西安市人民政府办公厅站群平台运维项目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服务商名称：西安德雅通科技有限公司</w:t>
      </w:r>
    </w:p>
    <w:p>
      <w:pPr>
        <w:ind w:left="2239" w:leftChars="266" w:hanging="1680" w:hangingChars="6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陕西省西安市高新区唐延路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25号银河科技园5楼511室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中标金额：2795000.00元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王宝军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18502908237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1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2025年度西安市人民政府办公厅站群平台运维项目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  <w:lang w:eastAsia="zh-CN"/>
              </w:rPr>
              <w:t>范围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详见招标文件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>
            <w:pPr>
              <w:rPr>
                <w:rFonts w:ascii="仿宋" w:hAnsi="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8"/>
                <w:szCs w:val="28"/>
              </w:rPr>
              <w:t>一年，以合同签订时约定的起止时间为准。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520" w:hanging="2520" w:hangingChars="9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高建、马红伟、赵益维、向宏武、刘耀政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七、其他补充事宜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1、本项目为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非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</w:rPr>
        <w:t>专门面向中小企业采购项目，中标服务商性质详见附件。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黑体" w:hAnsi="黑体" w:eastAsia="仿宋" w:cs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2、本项目采用综合评分法，现依据市财函【2024】817号文件规定，中标服务商评审总得分为93.69分，评审价格为2515500.00</w:t>
      </w:r>
      <w:r>
        <w:rPr>
          <w:rFonts w:hint="eastAsia" w:ascii="仿宋" w:hAnsi="仿宋" w:eastAsia="仿宋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3、请中标服务商于本项目公告期届满之日起，在西安市公共资源交易中心网站——企业端下载该项目电子版中标通知书，同时须前往西安市公共资源交易中心八楼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808室</w:t>
      </w:r>
      <w:r>
        <w:rPr>
          <w:rFonts w:hint="eastAsia" w:ascii="仿宋" w:hAnsi="仿宋" w:eastAsia="仿宋" w:cs="宋体"/>
          <w:bCs/>
          <w:sz w:val="28"/>
          <w:szCs w:val="28"/>
        </w:rPr>
        <w:t>提交纸质投标文件一正两副，内容与电子投标文件完全一致。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八、凡对本次公告内容提出询问，请按以下方式联系。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西安市人民政府办公厅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地址：西安市未央区凤城八路109号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6" w:name="_Toc35393811"/>
      <w:bookmarkStart w:id="7" w:name="_Toc28359101"/>
      <w:bookmarkStart w:id="8" w:name="_Toc28359024"/>
      <w:bookmarkStart w:id="9" w:name="_Toc35393642"/>
      <w:r>
        <w:rPr>
          <w:rFonts w:hint="eastAsia" w:ascii="仿宋" w:hAnsi="仿宋" w:eastAsia="仿宋"/>
          <w:sz w:val="28"/>
          <w:szCs w:val="28"/>
        </w:rPr>
        <w:t>029-86783022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</w:t>
      </w:r>
      <w:bookmarkEnd w:id="6"/>
      <w:bookmarkEnd w:id="7"/>
      <w:bookmarkEnd w:id="8"/>
      <w:bookmarkEnd w:id="9"/>
      <w:r>
        <w:rPr>
          <w:rFonts w:hint="eastAsia" w:ascii="仿宋" w:hAnsi="仿宋" w:eastAsia="仿宋" w:cs="宋体"/>
          <w:sz w:val="28"/>
          <w:szCs w:val="28"/>
        </w:rPr>
        <w:t>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名称：西安市市级单位政府采购中心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地址：西安市未央区文景北路16号白桦林国际B座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</w:pPr>
      <w:r>
        <w:rPr>
          <w:rFonts w:hint="eastAsia" w:ascii="仿宋" w:hAnsi="仿宋" w:eastAsia="仿宋"/>
          <w:sz w:val="28"/>
          <w:szCs w:val="28"/>
        </w:rPr>
        <w:t>联系方式</w:t>
      </w:r>
      <w:r>
        <w:rPr>
          <w:rFonts w:hint="eastAsia" w:ascii="仿宋" w:hAnsi="仿宋" w:eastAsia="仿宋" w:cs="宋体"/>
          <w:sz w:val="28"/>
          <w:szCs w:val="28"/>
        </w:rPr>
        <w:t>：029-86510029、86510365转分机808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0" w:firstLineChars="15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ascii="仿宋" w:hAnsi="仿宋" w:eastAsia="仿宋" w:cs="宋体"/>
          <w:bCs/>
          <w:sz w:val="28"/>
          <w:szCs w:val="28"/>
        </w:rPr>
        <w:t>西安市市级单位政府采购中心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040" w:firstLineChars="1800"/>
        <w:textAlignment w:val="auto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2025年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bCs/>
          <w:sz w:val="28"/>
          <w:szCs w:val="28"/>
        </w:rPr>
        <w:t>月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sz w:val="28"/>
          <w:szCs w:val="28"/>
        </w:rPr>
        <w:t>日</w:t>
      </w:r>
    </w:p>
    <w:p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：</w:t>
      </w:r>
    </w:p>
    <w:p>
      <w:pPr>
        <w:spacing w:line="440" w:lineRule="exact"/>
        <w:rPr>
          <w:rFonts w:ascii="仿宋" w:hAnsi="仿宋" w:eastAsia="仿宋" w:cs="宋体"/>
          <w:kern w:val="0"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170180</wp:posOffset>
            </wp:positionV>
            <wp:extent cx="4873625" cy="3625850"/>
            <wp:effectExtent l="0" t="0" r="3175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p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spacing w:line="44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>
      <w:pPr>
        <w:jc w:val="center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zY3ZGU5Yjk5MzUwMDA5MTY1ZDkxNWUyMzE1NzAifQ=="/>
  </w:docVars>
  <w:rsids>
    <w:rsidRoot w:val="00172A27"/>
    <w:rsid w:val="000662F8"/>
    <w:rsid w:val="00080735"/>
    <w:rsid w:val="00094710"/>
    <w:rsid w:val="000B623F"/>
    <w:rsid w:val="000D4A52"/>
    <w:rsid w:val="00143715"/>
    <w:rsid w:val="00146E99"/>
    <w:rsid w:val="00155F16"/>
    <w:rsid w:val="001703BB"/>
    <w:rsid w:val="00172A27"/>
    <w:rsid w:val="001731FC"/>
    <w:rsid w:val="001778D3"/>
    <w:rsid w:val="00190580"/>
    <w:rsid w:val="001934ED"/>
    <w:rsid w:val="001952F1"/>
    <w:rsid w:val="001D2311"/>
    <w:rsid w:val="001D5AB1"/>
    <w:rsid w:val="001E4183"/>
    <w:rsid w:val="00205367"/>
    <w:rsid w:val="00215F03"/>
    <w:rsid w:val="002845ED"/>
    <w:rsid w:val="002B2993"/>
    <w:rsid w:val="002C1EDF"/>
    <w:rsid w:val="002D3F1D"/>
    <w:rsid w:val="002D6C1A"/>
    <w:rsid w:val="00300579"/>
    <w:rsid w:val="00320011"/>
    <w:rsid w:val="003251A0"/>
    <w:rsid w:val="00334EA2"/>
    <w:rsid w:val="00345C19"/>
    <w:rsid w:val="0034769F"/>
    <w:rsid w:val="003638D3"/>
    <w:rsid w:val="0037416B"/>
    <w:rsid w:val="003821A2"/>
    <w:rsid w:val="003B4308"/>
    <w:rsid w:val="003F2A76"/>
    <w:rsid w:val="00415666"/>
    <w:rsid w:val="00417D8B"/>
    <w:rsid w:val="00437E09"/>
    <w:rsid w:val="00455FCD"/>
    <w:rsid w:val="00456682"/>
    <w:rsid w:val="004D4B40"/>
    <w:rsid w:val="004E342D"/>
    <w:rsid w:val="004E78DC"/>
    <w:rsid w:val="00504DD4"/>
    <w:rsid w:val="005210A9"/>
    <w:rsid w:val="005317A1"/>
    <w:rsid w:val="00542404"/>
    <w:rsid w:val="0056631F"/>
    <w:rsid w:val="0059678E"/>
    <w:rsid w:val="005972C7"/>
    <w:rsid w:val="005C1C2C"/>
    <w:rsid w:val="005C6E6B"/>
    <w:rsid w:val="005E17CF"/>
    <w:rsid w:val="00606927"/>
    <w:rsid w:val="00622DB5"/>
    <w:rsid w:val="0063533E"/>
    <w:rsid w:val="00655A2F"/>
    <w:rsid w:val="00656696"/>
    <w:rsid w:val="00674173"/>
    <w:rsid w:val="00675AC6"/>
    <w:rsid w:val="00685571"/>
    <w:rsid w:val="006A6B8C"/>
    <w:rsid w:val="006B798F"/>
    <w:rsid w:val="006D550B"/>
    <w:rsid w:val="006F0192"/>
    <w:rsid w:val="006F5865"/>
    <w:rsid w:val="007175C9"/>
    <w:rsid w:val="007720A8"/>
    <w:rsid w:val="007C2C56"/>
    <w:rsid w:val="007C2F18"/>
    <w:rsid w:val="00844C76"/>
    <w:rsid w:val="0084693B"/>
    <w:rsid w:val="0087356D"/>
    <w:rsid w:val="008B26D0"/>
    <w:rsid w:val="008B6A24"/>
    <w:rsid w:val="008F4BEA"/>
    <w:rsid w:val="009026D7"/>
    <w:rsid w:val="00921000"/>
    <w:rsid w:val="00930356"/>
    <w:rsid w:val="00945547"/>
    <w:rsid w:val="00951614"/>
    <w:rsid w:val="00960C09"/>
    <w:rsid w:val="009739D4"/>
    <w:rsid w:val="00974116"/>
    <w:rsid w:val="00977B02"/>
    <w:rsid w:val="0098626E"/>
    <w:rsid w:val="009A6F6C"/>
    <w:rsid w:val="009C056D"/>
    <w:rsid w:val="009D469C"/>
    <w:rsid w:val="00A02F8D"/>
    <w:rsid w:val="00A26F05"/>
    <w:rsid w:val="00A27C31"/>
    <w:rsid w:val="00A52D31"/>
    <w:rsid w:val="00A55A59"/>
    <w:rsid w:val="00A97404"/>
    <w:rsid w:val="00AB1E1F"/>
    <w:rsid w:val="00AB2905"/>
    <w:rsid w:val="00AF27D6"/>
    <w:rsid w:val="00AF758D"/>
    <w:rsid w:val="00B10DE4"/>
    <w:rsid w:val="00B27883"/>
    <w:rsid w:val="00B301A4"/>
    <w:rsid w:val="00B61B62"/>
    <w:rsid w:val="00BB163D"/>
    <w:rsid w:val="00BD3D9F"/>
    <w:rsid w:val="00BD6B0F"/>
    <w:rsid w:val="00BF12EF"/>
    <w:rsid w:val="00BF58D2"/>
    <w:rsid w:val="00C47260"/>
    <w:rsid w:val="00C50EE7"/>
    <w:rsid w:val="00C6331E"/>
    <w:rsid w:val="00C908B9"/>
    <w:rsid w:val="00C93510"/>
    <w:rsid w:val="00CA203C"/>
    <w:rsid w:val="00CA608D"/>
    <w:rsid w:val="00CB1291"/>
    <w:rsid w:val="00CD52E2"/>
    <w:rsid w:val="00CE7A02"/>
    <w:rsid w:val="00CF32BE"/>
    <w:rsid w:val="00D27C81"/>
    <w:rsid w:val="00D82B69"/>
    <w:rsid w:val="00DA3968"/>
    <w:rsid w:val="00DA47EA"/>
    <w:rsid w:val="00DB735F"/>
    <w:rsid w:val="00DD2129"/>
    <w:rsid w:val="00DE49EB"/>
    <w:rsid w:val="00E06575"/>
    <w:rsid w:val="00E33575"/>
    <w:rsid w:val="00E559F8"/>
    <w:rsid w:val="00E56053"/>
    <w:rsid w:val="00E833AF"/>
    <w:rsid w:val="00E92A06"/>
    <w:rsid w:val="00EE7BD8"/>
    <w:rsid w:val="00F06B30"/>
    <w:rsid w:val="00F22DAF"/>
    <w:rsid w:val="00F40134"/>
    <w:rsid w:val="00F40CFB"/>
    <w:rsid w:val="00F4333F"/>
    <w:rsid w:val="00F62C2B"/>
    <w:rsid w:val="00F823FE"/>
    <w:rsid w:val="00F9773F"/>
    <w:rsid w:val="00FA1A0D"/>
    <w:rsid w:val="00FD43F7"/>
    <w:rsid w:val="00FD79E1"/>
    <w:rsid w:val="00FE7C04"/>
    <w:rsid w:val="017C4FBC"/>
    <w:rsid w:val="02DB5C3A"/>
    <w:rsid w:val="05310211"/>
    <w:rsid w:val="066F4E68"/>
    <w:rsid w:val="07D35842"/>
    <w:rsid w:val="0B1D155E"/>
    <w:rsid w:val="11370434"/>
    <w:rsid w:val="1462759B"/>
    <w:rsid w:val="14940824"/>
    <w:rsid w:val="15BF1787"/>
    <w:rsid w:val="1F975571"/>
    <w:rsid w:val="24C260C1"/>
    <w:rsid w:val="25C9725A"/>
    <w:rsid w:val="27A86AC1"/>
    <w:rsid w:val="2A1423E5"/>
    <w:rsid w:val="2C4B08B1"/>
    <w:rsid w:val="2EE709D4"/>
    <w:rsid w:val="314E3E86"/>
    <w:rsid w:val="329012A7"/>
    <w:rsid w:val="34D547A2"/>
    <w:rsid w:val="35450E32"/>
    <w:rsid w:val="382E341A"/>
    <w:rsid w:val="39A70851"/>
    <w:rsid w:val="3ACD7C2A"/>
    <w:rsid w:val="3AF00CA8"/>
    <w:rsid w:val="3AFA1C4F"/>
    <w:rsid w:val="3B414A0E"/>
    <w:rsid w:val="40142E8E"/>
    <w:rsid w:val="401F6A8D"/>
    <w:rsid w:val="43C46FAC"/>
    <w:rsid w:val="44F90584"/>
    <w:rsid w:val="451827CB"/>
    <w:rsid w:val="4BBB38DC"/>
    <w:rsid w:val="4DB80A87"/>
    <w:rsid w:val="51AD40E1"/>
    <w:rsid w:val="570D5F29"/>
    <w:rsid w:val="58A83073"/>
    <w:rsid w:val="5B7B5999"/>
    <w:rsid w:val="5B9B7547"/>
    <w:rsid w:val="5E914083"/>
    <w:rsid w:val="611216F0"/>
    <w:rsid w:val="616B17E5"/>
    <w:rsid w:val="61F8090A"/>
    <w:rsid w:val="62B8341D"/>
    <w:rsid w:val="643555D5"/>
    <w:rsid w:val="678D79C8"/>
    <w:rsid w:val="6C9941EE"/>
    <w:rsid w:val="6F532DCF"/>
    <w:rsid w:val="70B925C8"/>
    <w:rsid w:val="7407337B"/>
    <w:rsid w:val="78FA0AC8"/>
    <w:rsid w:val="79210964"/>
    <w:rsid w:val="7B2A7C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uiPriority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9"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link w:val="36"/>
    <w:qFormat/>
    <w:uiPriority w:val="1"/>
    <w:pPr>
      <w:ind w:left="138"/>
      <w:jc w:val="left"/>
    </w:pPr>
    <w:rPr>
      <w:rFonts w:ascii="宋体" w:hAnsi="宋体" w:eastAsia="宋体" w:cs="Times New Roman"/>
      <w:kern w:val="0"/>
      <w:sz w:val="28"/>
      <w:szCs w:val="28"/>
      <w:lang w:eastAsia="en-US"/>
    </w:r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2"/>
    </w:rPr>
  </w:style>
  <w:style w:type="paragraph" w:styleId="7">
    <w:name w:val="Balloon Text"/>
    <w:basedOn w:val="1"/>
    <w:link w:val="40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semiHidden/>
    <w:unhideWhenUsed/>
    <w:qFormat/>
    <w:uiPriority w:val="0"/>
    <w:rPr>
      <w:color w:val="800080"/>
      <w:u w:val="none"/>
    </w:rPr>
  </w:style>
  <w:style w:type="character" w:styleId="15">
    <w:name w:val="Emphasis"/>
    <w:basedOn w:val="12"/>
    <w:qFormat/>
    <w:uiPriority w:val="0"/>
    <w:rPr>
      <w:b/>
      <w:bCs/>
    </w:rPr>
  </w:style>
  <w:style w:type="character" w:styleId="16">
    <w:name w:val="HTML Definition"/>
    <w:basedOn w:val="12"/>
    <w:semiHidden/>
    <w:unhideWhenUsed/>
    <w:qFormat/>
    <w:uiPriority w:val="0"/>
  </w:style>
  <w:style w:type="character" w:styleId="17">
    <w:name w:val="HTML Typewriter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0"/>
  </w:style>
  <w:style w:type="character" w:styleId="19">
    <w:name w:val="HTML Variable"/>
    <w:basedOn w:val="12"/>
    <w:semiHidden/>
    <w:unhideWhenUsed/>
    <w:qFormat/>
    <w:uiPriority w:val="0"/>
    <w:rPr>
      <w:sz w:val="1"/>
      <w:szCs w:val="1"/>
    </w:rPr>
  </w:style>
  <w:style w:type="character" w:styleId="20">
    <w:name w:val="Hyperlink"/>
    <w:basedOn w:val="12"/>
    <w:semiHidden/>
    <w:unhideWhenUsed/>
    <w:qFormat/>
    <w:uiPriority w:val="0"/>
    <w:rPr>
      <w:color w:val="0000FF"/>
      <w:u w:val="none"/>
    </w:rPr>
  </w:style>
  <w:style w:type="character" w:styleId="21">
    <w:name w:val="HTML Code"/>
    <w:basedOn w:val="12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0"/>
  </w:style>
  <w:style w:type="character" w:styleId="23">
    <w:name w:val="HTML Keyboard"/>
    <w:basedOn w:val="12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0"/>
    <w:rPr>
      <w:rFonts w:hint="default" w:ascii="monospace" w:hAnsi="monospace" w:eastAsia="monospace" w:cs="monospace"/>
    </w:rPr>
  </w:style>
  <w:style w:type="character" w:customStyle="1" w:styleId="25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12"/>
    <w:link w:val="3"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27">
    <w:name w:val="纯文本 Char"/>
    <w:basedOn w:val="12"/>
    <w:link w:val="6"/>
    <w:qFormat/>
    <w:uiPriority w:val="99"/>
    <w:rPr>
      <w:rFonts w:ascii="宋体" w:hAnsi="Courier New"/>
      <w:kern w:val="2"/>
      <w:sz w:val="21"/>
      <w:szCs w:val="22"/>
    </w:rPr>
  </w:style>
  <w:style w:type="paragraph" w:styleId="28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29">
    <w:name w:val="页眉 Char"/>
    <w:basedOn w:val="12"/>
    <w:link w:val="9"/>
    <w:qFormat/>
    <w:uiPriority w:val="0"/>
    <w:rPr>
      <w:kern w:val="2"/>
      <w:sz w:val="18"/>
      <w:szCs w:val="18"/>
    </w:rPr>
  </w:style>
  <w:style w:type="character" w:customStyle="1" w:styleId="30">
    <w:name w:val="页脚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1">
    <w:name w:val="列出段落 Char"/>
    <w:link w:val="28"/>
    <w:qFormat/>
    <w:uiPriority w:val="34"/>
    <w:rPr>
      <w:kern w:val="2"/>
      <w:sz w:val="21"/>
      <w:szCs w:val="24"/>
    </w:rPr>
  </w:style>
  <w:style w:type="character" w:customStyle="1" w:styleId="32">
    <w:name w:val="fontstyle01"/>
    <w:basedOn w:val="12"/>
    <w:qFormat/>
    <w:uiPriority w:val="0"/>
    <w:rPr>
      <w:rFonts w:hint="eastAsia" w:ascii="黑体" w:hAnsi="黑体" w:eastAsia="黑体"/>
      <w:color w:val="1F4E79"/>
      <w:sz w:val="32"/>
      <w:szCs w:val="32"/>
    </w:rPr>
  </w:style>
  <w:style w:type="character" w:customStyle="1" w:styleId="33">
    <w:name w:val="fontstyle2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4">
    <w:name w:val="fontstyle31"/>
    <w:basedOn w:val="12"/>
    <w:qFormat/>
    <w:uiPriority w:val="0"/>
    <w:rPr>
      <w:rFonts w:hint="default" w:ascii="Calibri" w:hAnsi="Calibri" w:cs="Calibri"/>
      <w:color w:val="000000"/>
      <w:sz w:val="28"/>
      <w:szCs w:val="28"/>
    </w:rPr>
  </w:style>
  <w:style w:type="character" w:customStyle="1" w:styleId="35">
    <w:name w:val="fontstyle11"/>
    <w:basedOn w:val="12"/>
    <w:qFormat/>
    <w:uiPriority w:val="0"/>
    <w:rPr>
      <w:rFonts w:hint="eastAsia" w:ascii="华文仿宋" w:hAnsi="华文仿宋" w:eastAsia="华文仿宋"/>
      <w:color w:val="C00000"/>
      <w:sz w:val="28"/>
      <w:szCs w:val="28"/>
    </w:rPr>
  </w:style>
  <w:style w:type="character" w:customStyle="1" w:styleId="36">
    <w:name w:val="正文文本 Char"/>
    <w:basedOn w:val="12"/>
    <w:link w:val="5"/>
    <w:qFormat/>
    <w:uiPriority w:val="1"/>
    <w:rPr>
      <w:rFonts w:ascii="宋体" w:hAnsi="宋体" w:eastAsia="宋体" w:cs="Times New Roman"/>
      <w:sz w:val="28"/>
      <w:szCs w:val="28"/>
      <w:lang w:eastAsia="en-US"/>
    </w:rPr>
  </w:style>
  <w:style w:type="paragraph" w:customStyle="1" w:styleId="37">
    <w:name w:val="Table Paragraph"/>
    <w:basedOn w:val="1"/>
    <w:qFormat/>
    <w:uiPriority w:val="1"/>
    <w:pPr>
      <w:jc w:val="left"/>
    </w:pPr>
    <w:rPr>
      <w:rFonts w:ascii="Calibri" w:hAnsi="Calibri" w:eastAsia="Calibri" w:cs="Times New Roman"/>
      <w:kern w:val="0"/>
      <w:sz w:val="22"/>
      <w:szCs w:val="22"/>
      <w:lang w:eastAsia="en-US"/>
    </w:rPr>
  </w:style>
  <w:style w:type="paragraph" w:customStyle="1" w:styleId="38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character" w:customStyle="1" w:styleId="39">
    <w:name w:val="文档结构图 Char"/>
    <w:basedOn w:val="12"/>
    <w:link w:val="4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40">
    <w:name w:val="批注框文本 Char"/>
    <w:basedOn w:val="12"/>
    <w:link w:val="7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7AF17-DAA9-479F-A6F0-9DC576ED1A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637</Words>
  <Characters>756</Characters>
  <Lines>2</Lines>
  <Paragraphs>2</Paragraphs>
  <TotalTime>7</TotalTime>
  <ScaleCrop>false</ScaleCrop>
  <LinksUpToDate>false</LinksUpToDate>
  <CharactersWithSpaces>757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2021-08-16T01:51:00Z</dcterms:created>
  <dc:creator>趋之若鹜</dc:creator>
  <cp:lastModifiedBy>趋之若鹜</cp:lastModifiedBy>
  <cp:lastPrinted>2025-11-04T09:17:00Z</cp:lastPrinted>
  <dcterms:modified xsi:type="dcterms:W3CDTF">2025-11-05T03:41:07Z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A0A670E22185465DBC5B514BA8424DE3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