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16B0F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负责游服办公区（约3000平米）及四合院生活区（约1200平米）的物业管理服务，具体如下：</w:t>
      </w:r>
    </w:p>
    <w:p w14:paraId="4E0CF7E9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一、安全管理</w:t>
      </w:r>
    </w:p>
    <w:p w14:paraId="5BFF1395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1、门禁管理(24小时制)：进出门岗人员及车辆的管理。</w:t>
      </w:r>
    </w:p>
    <w:p w14:paraId="6B7E386F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2、秩序维护：日常安全巡查、秩序维护及突发事件的处置。</w:t>
      </w:r>
    </w:p>
    <w:p w14:paraId="22F7638A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3、安全管理：消防安全、防汛、燃气设施、电气线路等安全管理工作。</w:t>
      </w:r>
    </w:p>
    <w:p w14:paraId="73534232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二、会议服务</w:t>
      </w:r>
    </w:p>
    <w:p w14:paraId="4F806C60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1、会场布置、桌签打印、会议用品布置服务。</w:t>
      </w:r>
    </w:p>
    <w:p w14:paraId="41D3F613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2、会场音响、通讯、网络、设备、环境保障服务。</w:t>
      </w:r>
    </w:p>
    <w:p w14:paraId="143EECCE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3、来访人员引导、接待、会客、报刊信件分发等服务。</w:t>
      </w:r>
    </w:p>
    <w:p w14:paraId="761AD405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三、保洁服务</w:t>
      </w:r>
    </w:p>
    <w:p w14:paraId="080CD4BB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1、游服办公区室内公共区域、会议室、卫生间、会客室及二楼10个独立办公室；室外道路、广场、绿地、草坪、园林、停车场保洁。</w:t>
      </w:r>
    </w:p>
    <w:p w14:paraId="21247F63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2、四合院生活区公共区域，餐厅、卫生间；室外道路、广场、绿地、草坪、园林、停车场保洁；四合院外东西朝向道路保洁（东至财源路口，西至四合院门口向西20米）。</w:t>
      </w:r>
    </w:p>
    <w:p w14:paraId="16807817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保洁项目与保洁标准细化表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785"/>
        <w:gridCol w:w="1785"/>
        <w:gridCol w:w="1786"/>
        <w:gridCol w:w="1895"/>
      </w:tblGrid>
      <w:tr w14:paraId="2279536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4D2C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保洁项目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89FD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保洁方法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94DB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保洁计划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8A7A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保洁要求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1AF99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工具、清洁剂</w:t>
            </w:r>
          </w:p>
        </w:tc>
      </w:tr>
      <w:tr w14:paraId="550A98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40A7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地面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4D19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清扫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C72D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随时清扫</w:t>
            </w:r>
          </w:p>
        </w:tc>
        <w:tc>
          <w:tcPr>
            <w:tcW w:w="10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106B9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干净、无杂物、废弃物</w:t>
            </w:r>
          </w:p>
        </w:tc>
        <w:tc>
          <w:tcPr>
            <w:tcW w:w="11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D828B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扫帚、尘推、抹布、掸子、玻璃刮具等</w:t>
            </w:r>
          </w:p>
        </w:tc>
      </w:tr>
      <w:tr w14:paraId="5AB132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196A1"/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A4B5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推尘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5976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往复推尘</w:t>
            </w:r>
          </w:p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61BF3"/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5D951"/>
        </w:tc>
      </w:tr>
      <w:tr w14:paraId="3A0840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1F1BD"/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7E93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清洗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FCAD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每周清洗</w:t>
            </w:r>
          </w:p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C773B"/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68104"/>
        </w:tc>
      </w:tr>
      <w:tr w14:paraId="0A44DB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E713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墙面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33CB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掸尘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4B4C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每周1次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F8C7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干净、无蛛网</w:t>
            </w:r>
          </w:p>
        </w:tc>
        <w:tc>
          <w:tcPr>
            <w:tcW w:w="11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0AA57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玻璃刮、铲刀、静电液、蜡水、玻璃清洁剂、全能清洁剂、涂水器、喷水器</w:t>
            </w:r>
          </w:p>
        </w:tc>
      </w:tr>
      <w:tr w14:paraId="551D05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A93C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公共设施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6034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擦尘、清洗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587B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每日2次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9D12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干净、无污渍</w:t>
            </w:r>
          </w:p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006B5"/>
        </w:tc>
      </w:tr>
      <w:tr w14:paraId="548DE4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0998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门厅玻璃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796D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擦洗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F040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每日1次</w:t>
            </w:r>
          </w:p>
        </w:tc>
        <w:tc>
          <w:tcPr>
            <w:tcW w:w="10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2E35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干净、无尘、无渍</w:t>
            </w:r>
          </w:p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3A5D0"/>
        </w:tc>
      </w:tr>
      <w:tr w14:paraId="41AF4DD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4857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其他玻璃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A905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擦洗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7C0D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每周1次</w:t>
            </w:r>
          </w:p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AA87E"/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BC027"/>
        </w:tc>
      </w:tr>
      <w:tr w14:paraId="6F0A269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E995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楼梯</w:t>
            </w:r>
          </w:p>
        </w:tc>
        <w:tc>
          <w:tcPr>
            <w:tcW w:w="10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603B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湿拖、清扫</w:t>
            </w:r>
          </w:p>
        </w:tc>
        <w:tc>
          <w:tcPr>
            <w:tcW w:w="10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9000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每日湿拖1次、随时清扫</w:t>
            </w:r>
          </w:p>
        </w:tc>
        <w:tc>
          <w:tcPr>
            <w:tcW w:w="10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C703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干净、无杂物</w:t>
            </w:r>
          </w:p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D7668"/>
        </w:tc>
      </w:tr>
      <w:tr w14:paraId="3C9D1C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A281A"/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2CC0C"/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D86EF"/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540B9"/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4BA5E"/>
        </w:tc>
      </w:tr>
      <w:tr w14:paraId="348E385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72E16"/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233BD"/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79454"/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8CE8D"/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C6927"/>
        </w:tc>
      </w:tr>
      <w:tr w14:paraId="585875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BDC4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停车场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1D57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清扫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6F7C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每日早中晚各1次</w:t>
            </w:r>
          </w:p>
        </w:tc>
        <w:tc>
          <w:tcPr>
            <w:tcW w:w="10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CDFC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干净、无尘、无杂物</w:t>
            </w:r>
          </w:p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2A702"/>
        </w:tc>
      </w:tr>
      <w:tr w14:paraId="6EC5AC9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F31B1"/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27B2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洒水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9AA4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每日早1次</w:t>
            </w:r>
          </w:p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A0A60"/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72032"/>
        </w:tc>
      </w:tr>
      <w:tr w14:paraId="5BF724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8A5A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地面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E7E9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推尘</w:t>
            </w:r>
          </w:p>
        </w:tc>
        <w:tc>
          <w:tcPr>
            <w:tcW w:w="10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C290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每日1次</w:t>
            </w:r>
          </w:p>
        </w:tc>
        <w:tc>
          <w:tcPr>
            <w:tcW w:w="10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D3071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干净、整洁、空气清新、无尘、无渍、无杂物、废弃物</w:t>
            </w:r>
          </w:p>
        </w:tc>
        <w:tc>
          <w:tcPr>
            <w:tcW w:w="11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D608B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尘推、抹布、掸子、刷子</w:t>
            </w:r>
          </w:p>
        </w:tc>
      </w:tr>
      <w:tr w14:paraId="3508A77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DDDF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桌面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4BDB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擦尘</w:t>
            </w:r>
          </w:p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CCA5"/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759D5"/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7A008"/>
        </w:tc>
      </w:tr>
      <w:tr w14:paraId="256137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69D3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家具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3498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擦尘</w:t>
            </w:r>
          </w:p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830A5"/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E1D28"/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CC34E"/>
        </w:tc>
      </w:tr>
      <w:tr w14:paraId="25F4C1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EA57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垃圾桶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D052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清空、擦拭</w:t>
            </w:r>
          </w:p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006AD"/>
        </w:tc>
        <w:tc>
          <w:tcPr>
            <w:tcW w:w="10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C7767"/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5E9E7"/>
        </w:tc>
      </w:tr>
      <w:tr w14:paraId="3DE4595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FB960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地面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3437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湿拖、消毒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AE3A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每日湿拖数次消毒1次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2556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无污渍、无积水</w:t>
            </w:r>
          </w:p>
        </w:tc>
        <w:tc>
          <w:tcPr>
            <w:tcW w:w="11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F824F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拖把、抹布、厕刷、手套、洁厕净、消毒水、全能清洁剂、酸性清洁剂</w:t>
            </w:r>
          </w:p>
        </w:tc>
      </w:tr>
      <w:tr w14:paraId="29CD13C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C2E0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墙面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D192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擦洗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5ABA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每周1次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FE5A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洁净、无污渍</w:t>
            </w:r>
          </w:p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69910"/>
        </w:tc>
      </w:tr>
      <w:tr w14:paraId="4642987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AAD8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便池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80B2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刷洗、消毒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C35C8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每天刷洗消毒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F325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洁净、无便渍</w:t>
            </w:r>
          </w:p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02F2D"/>
        </w:tc>
      </w:tr>
      <w:tr w14:paraId="2D8260E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738B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台面镜面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8F60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擦洗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173B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随时清洗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DF3B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无水渍、无手印</w:t>
            </w:r>
          </w:p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B3E9B"/>
        </w:tc>
      </w:tr>
      <w:tr w14:paraId="77897CB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DC1C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金属件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9C56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擦洗保养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06B6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每日擦洗每周保养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596C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洁净光亮、无锈迹</w:t>
            </w:r>
          </w:p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81FB8"/>
        </w:tc>
      </w:tr>
      <w:tr w14:paraId="0B55D8E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6680F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手纸篓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E528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清理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5863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每日倾倒</w:t>
            </w:r>
          </w:p>
        </w:tc>
        <w:tc>
          <w:tcPr>
            <w:tcW w:w="10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32DC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垃圾不超过1/2</w:t>
            </w:r>
          </w:p>
        </w:tc>
        <w:tc>
          <w:tcPr>
            <w:tcW w:w="11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49098"/>
        </w:tc>
      </w:tr>
    </w:tbl>
    <w:p w14:paraId="4C3DCC05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四、绿植维护</w:t>
      </w:r>
    </w:p>
    <w:p w14:paraId="4D62F46D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1、旅游服务办公区办公楼东侧（北至楼宇平齐处）、南门两侧、广场中心草坪绿植修剪。</w:t>
      </w:r>
    </w:p>
    <w:p w14:paraId="638C2E79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2、四合院院内所有草坪绿植修剪。</w:t>
      </w:r>
    </w:p>
    <w:p w14:paraId="2819A631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3、四合院门外东西朝向道路两侧（含黑惠渠北侧）绿植修剪（东至财源路口，西至四合院门口向西20米）。</w:t>
      </w:r>
    </w:p>
    <w:p w14:paraId="50B2F94D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五、职工餐厅管理与运行（含食材加工）</w:t>
      </w:r>
    </w:p>
    <w:p w14:paraId="15F10DBE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1、满足职工餐厅约54人以内的食材加工和就餐服务。</w:t>
      </w:r>
    </w:p>
    <w:p w14:paraId="1380D6B1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2、满足小餐厅约12人以内的食材加工和就餐服务。</w:t>
      </w:r>
    </w:p>
    <w:p w14:paraId="2A9A96BB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3、确保食品开单、验收、库存、加工等环节管理有序，餐厅环境舒适整洁、餐具器皿干净卫生、食品质量安全可靠，厨房设备安全运行，规章制度健全规范。</w:t>
      </w:r>
    </w:p>
    <w:p w14:paraId="071BB09A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4、工作日一日三餐，节假日一日三餐（简餐）。</w:t>
      </w:r>
    </w:p>
    <w:p w14:paraId="24F2A156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六、工程管理</w:t>
      </w:r>
    </w:p>
    <w:p w14:paraId="5AA5EC91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1、办公区及生活区房屋、设备、设施、给排水管网的日常管理与维护。</w:t>
      </w:r>
    </w:p>
    <w:p w14:paraId="27273851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2、办公区及生活区通讯、网络、办公设备及软件、会议设备、设施的日常管理与维护。</w:t>
      </w:r>
    </w:p>
    <w:p w14:paraId="1A249EAB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3、餐费、电卡充值与考勤记录调取等服务。</w:t>
      </w:r>
    </w:p>
    <w:p w14:paraId="47EC411F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七、其他服务</w:t>
      </w:r>
    </w:p>
    <w:p w14:paraId="53374250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1、办公家具、物资、用品、桶装水搬运及快递取送等。</w:t>
      </w:r>
    </w:p>
    <w:p w14:paraId="5156F5D7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2、大型会议、签约、接待等服务。</w:t>
      </w:r>
    </w:p>
    <w:p w14:paraId="0202C611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3、领导临时安排的其他服务。</w:t>
      </w:r>
    </w:p>
    <w:p w14:paraId="31F111AE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八、人员数量要求</w:t>
      </w:r>
    </w:p>
    <w:p w14:paraId="7ABD0A0B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物业服务人员人数不少于11人（含），全体物业服务人员应保证人事档案齐全，适用条件应符合采购人对相关人员标准和要求，对招聘人员要报采购人备案，保证人员长期稳定。服务期内，物业人员年度变动率不得超过20%。</w:t>
      </w:r>
    </w:p>
    <w:p w14:paraId="4D244156">
      <w:pPr>
        <w:pStyle w:val="4"/>
        <w:ind w:firstLine="400"/>
      </w:pPr>
      <w:r>
        <w:rPr>
          <w:rFonts w:ascii="仿宋_GB2312" w:hAnsi="仿宋_GB2312" w:eastAsia="仿宋_GB2312" w:cs="仿宋_GB2312"/>
          <w:sz w:val="20"/>
        </w:rPr>
        <w:t>九、其他约定</w:t>
      </w:r>
    </w:p>
    <w:p w14:paraId="6B9FC8D0">
      <w:r>
        <w:rPr>
          <w:rFonts w:ascii="仿宋_GB2312" w:hAnsi="仿宋_GB2312" w:eastAsia="仿宋_GB2312" w:cs="仿宋_GB2312"/>
          <w:sz w:val="20"/>
        </w:rPr>
        <w:t xml:space="preserve"> </w:t>
      </w:r>
      <w:r>
        <w:rPr>
          <w:rFonts w:hint="eastAsia" w:ascii="仿宋_GB2312" w:hAnsi="仿宋_GB2312" w:eastAsia="仿宋_GB2312" w:cs="仿宋_GB2312"/>
          <w:sz w:val="20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hAnsi="仿宋_GB2312" w:eastAsia="仿宋_GB2312" w:cs="仿宋_GB2312"/>
          <w:sz w:val="20"/>
        </w:rPr>
        <w:t xml:space="preserve"> 甲方为物业人员提供清洁用具、用品、耗材等。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2025-11-06T08:02:54Z</dcterms:created>
  <dc:creator>Lenovo</dc:creator>
  <cp:lastModifiedBy>钟声</cp:lastModifiedBy>
  <dcterms:modified xsi:type="dcterms:W3CDTF">2025-11-06T08:04:31Z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eyJoZGlkIjoiOTJmM2Y3YjgzNWU3ZDc3NGZmYWVkNzQyNTc3YTk1YjQiLCJ1c2VySWQiOiI2Nzc2MzQ0MTQifQ==</vt:lpwstr>
  </property>
  <property fmtid="{D5CDD505-2E9C-101B-9397-08002B2CF9AE}" pid="4" name="ICV">
    <vt:lpwstr>163AA1E976A0454CACB8EFB74EB681BE_12</vt:lpwstr>
  </property>
</Properties>
</file>