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AB93A">
      <w:pPr>
        <w:keepNext w:val="0"/>
        <w:keepLines w:val="0"/>
        <w:widowControl/>
        <w:suppressLineNumbers w:val="0"/>
        <w:jc w:val="center"/>
        <w:rPr>
          <w:rFonts w:hint="eastAsia" w:asciiTheme="minorEastAsia" w:hAnsiTheme="minorEastAsia" w:eastAsiaTheme="minorEastAsia" w:cstheme="minorEastAsia"/>
          <w:b/>
          <w:bCs/>
          <w:color w:val="000000"/>
          <w:kern w:val="0"/>
          <w:sz w:val="28"/>
          <w:szCs w:val="28"/>
          <w:lang w:val="en-US" w:eastAsia="zh-CN" w:bidi="ar"/>
        </w:rPr>
      </w:pPr>
      <w:bookmarkStart w:id="0" w:name="_GoBack"/>
      <w:bookmarkEnd w:id="0"/>
      <w:r>
        <w:rPr>
          <w:rFonts w:hint="eastAsia" w:asciiTheme="minorEastAsia" w:hAnsiTheme="minorEastAsia" w:eastAsiaTheme="minorEastAsia" w:cstheme="minorEastAsia"/>
          <w:b/>
          <w:bCs/>
          <w:color w:val="000000"/>
          <w:kern w:val="0"/>
          <w:sz w:val="28"/>
          <w:szCs w:val="28"/>
          <w:lang w:val="en-US" w:eastAsia="zh-CN" w:bidi="ar"/>
        </w:rPr>
        <w:t>采购需求</w:t>
      </w:r>
    </w:p>
    <w:p w14:paraId="6CA7A5C7">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一、项目概况 </w:t>
      </w:r>
    </w:p>
    <w:p w14:paraId="08D10A4B">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1</w:t>
      </w:r>
      <w:r>
        <w:rPr>
          <w:rFonts w:hint="eastAsia" w:asciiTheme="majorEastAsia" w:hAnsiTheme="majorEastAsia" w:eastAsiaTheme="majorEastAsia" w:cstheme="majorEastAsia"/>
          <w:color w:val="000000"/>
          <w:kern w:val="0"/>
          <w:sz w:val="21"/>
          <w:szCs w:val="21"/>
          <w:lang w:val="en-US" w:eastAsia="zh-CN" w:bidi="ar"/>
        </w:rPr>
        <w:t xml:space="preserve">、项目名称：秦渡街道枣林寨村农村生活污水治理项目 </w:t>
      </w:r>
    </w:p>
    <w:p w14:paraId="699028AA">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2</w:t>
      </w:r>
      <w:r>
        <w:rPr>
          <w:rFonts w:hint="eastAsia" w:asciiTheme="majorEastAsia" w:hAnsiTheme="majorEastAsia" w:eastAsiaTheme="majorEastAsia" w:cstheme="majorEastAsia"/>
          <w:color w:val="000000"/>
          <w:kern w:val="0"/>
          <w:sz w:val="21"/>
          <w:szCs w:val="21"/>
          <w:lang w:val="en-US" w:eastAsia="zh-CN" w:bidi="ar"/>
        </w:rPr>
        <w:t xml:space="preserve">、项目地点：秦渡街道枣林寨村 </w:t>
      </w:r>
    </w:p>
    <w:p w14:paraId="31D01670">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3</w:t>
      </w:r>
      <w:r>
        <w:rPr>
          <w:rFonts w:hint="eastAsia" w:asciiTheme="majorEastAsia" w:hAnsiTheme="majorEastAsia" w:eastAsiaTheme="majorEastAsia" w:cstheme="majorEastAsia"/>
          <w:color w:val="000000"/>
          <w:kern w:val="0"/>
          <w:sz w:val="21"/>
          <w:szCs w:val="21"/>
          <w:lang w:val="en-US" w:eastAsia="zh-CN" w:bidi="ar"/>
        </w:rPr>
        <w:t xml:space="preserve">、项目主要内容：通过将一体化微型净化装置将居民洗涤、洗浴和厨房等活动产生的灰水处 </w:t>
      </w:r>
    </w:p>
    <w:p w14:paraId="028232EA">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理后引流至房前屋后菜园、花园、果园消纳，就地资源化利用，达到治理标准。 </w:t>
      </w:r>
    </w:p>
    <w:p w14:paraId="4D09142A">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4</w:t>
      </w:r>
      <w:r>
        <w:rPr>
          <w:rFonts w:hint="eastAsia" w:asciiTheme="majorEastAsia" w:hAnsiTheme="majorEastAsia" w:eastAsiaTheme="majorEastAsia" w:cstheme="majorEastAsia"/>
          <w:color w:val="000000"/>
          <w:kern w:val="0"/>
          <w:sz w:val="21"/>
          <w:szCs w:val="21"/>
          <w:lang w:val="en-US" w:eastAsia="zh-CN" w:bidi="ar"/>
        </w:rPr>
        <w:t>、项目预算：</w:t>
      </w:r>
      <w:r>
        <w:rPr>
          <w:rFonts w:hint="eastAsia" w:asciiTheme="majorEastAsia" w:hAnsiTheme="majorEastAsia" w:eastAsiaTheme="majorEastAsia" w:cstheme="majorEastAsia"/>
          <w:color w:val="000000"/>
          <w:kern w:val="0"/>
          <w:sz w:val="21"/>
          <w:szCs w:val="21"/>
          <w:lang w:val="en-US" w:eastAsia="zh-CN" w:bidi="ar"/>
        </w:rPr>
        <w:t>833622.57</w:t>
      </w:r>
      <w:r>
        <w:rPr>
          <w:rFonts w:hint="eastAsia" w:asciiTheme="majorEastAsia" w:hAnsiTheme="majorEastAsia" w:eastAsiaTheme="majorEastAsia" w:cstheme="majorEastAsia"/>
          <w:color w:val="000000"/>
          <w:kern w:val="0"/>
          <w:sz w:val="21"/>
          <w:szCs w:val="21"/>
          <w:lang w:val="en-US" w:eastAsia="zh-CN" w:bidi="ar"/>
        </w:rPr>
        <w:t xml:space="preserve">元 </w:t>
      </w:r>
    </w:p>
    <w:p w14:paraId="1248AD18">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二、项目要求 </w:t>
      </w:r>
    </w:p>
    <w:p w14:paraId="4CD7A1B4">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技术要求：严格按规范、按设计施工，使污水治理标准符合中华人民共和国农田灌溉水质标 </w:t>
      </w:r>
    </w:p>
    <w:p w14:paraId="525EEA91">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准（标准</w:t>
      </w:r>
      <w:r>
        <w:rPr>
          <w:rFonts w:hint="eastAsia" w:asciiTheme="majorEastAsia" w:hAnsiTheme="majorEastAsia" w:eastAsiaTheme="majorEastAsia" w:cstheme="majorEastAsia"/>
          <w:color w:val="000000"/>
          <w:kern w:val="0"/>
          <w:sz w:val="21"/>
          <w:szCs w:val="21"/>
          <w:lang w:val="en-US" w:eastAsia="zh-CN" w:bidi="ar"/>
        </w:rPr>
        <w:t>GB 5084—2021</w:t>
      </w:r>
      <w:r>
        <w:rPr>
          <w:rFonts w:hint="eastAsia" w:asciiTheme="majorEastAsia" w:hAnsiTheme="majorEastAsia" w:eastAsiaTheme="majorEastAsia" w:cstheme="majorEastAsia"/>
          <w:color w:val="000000"/>
          <w:kern w:val="0"/>
          <w:sz w:val="21"/>
          <w:szCs w:val="21"/>
          <w:lang w:val="en-US" w:eastAsia="zh-CN" w:bidi="ar"/>
        </w:rPr>
        <w:t xml:space="preserve">） </w:t>
      </w:r>
    </w:p>
    <w:p w14:paraId="42F144A5">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三、其他要求 </w:t>
      </w:r>
    </w:p>
    <w:p w14:paraId="311398A9">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施工单位要严格按照技术规范执行作业，另自行协调与村庄关系。 </w:t>
      </w:r>
    </w:p>
    <w:p w14:paraId="2CC0DBA1">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四、编制说明 </w:t>
      </w:r>
    </w:p>
    <w:p w14:paraId="33F377A6">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w:t>
      </w:r>
      <w:r>
        <w:rPr>
          <w:rFonts w:hint="eastAsia" w:asciiTheme="majorEastAsia" w:hAnsiTheme="majorEastAsia" w:eastAsiaTheme="majorEastAsia" w:cstheme="majorEastAsia"/>
          <w:color w:val="000000"/>
          <w:kern w:val="0"/>
          <w:sz w:val="21"/>
          <w:szCs w:val="21"/>
          <w:lang w:val="en-US" w:eastAsia="zh-CN" w:bidi="ar"/>
        </w:rPr>
        <w:t>1</w:t>
      </w:r>
      <w:r>
        <w:rPr>
          <w:rFonts w:hint="eastAsia" w:asciiTheme="majorEastAsia" w:hAnsiTheme="majorEastAsia" w:eastAsiaTheme="majorEastAsia" w:cstheme="majorEastAsia"/>
          <w:color w:val="000000"/>
          <w:kern w:val="0"/>
          <w:sz w:val="21"/>
          <w:szCs w:val="21"/>
          <w:lang w:val="en-US" w:eastAsia="zh-CN" w:bidi="ar"/>
        </w:rPr>
        <w:t xml:space="preserve">）施工内容：敷设污水管道、隔油池、立式净化槽、检查井、浇灌引流管等。 </w:t>
      </w:r>
    </w:p>
    <w:p w14:paraId="3FE3BEDE">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w:t>
      </w:r>
      <w:r>
        <w:rPr>
          <w:rFonts w:hint="eastAsia" w:asciiTheme="majorEastAsia" w:hAnsiTheme="majorEastAsia" w:eastAsiaTheme="majorEastAsia" w:cstheme="majorEastAsia"/>
          <w:color w:val="000000"/>
          <w:kern w:val="0"/>
          <w:sz w:val="21"/>
          <w:szCs w:val="21"/>
          <w:lang w:val="en-US" w:eastAsia="zh-CN" w:bidi="ar"/>
        </w:rPr>
        <w:t>2</w:t>
      </w:r>
      <w:r>
        <w:rPr>
          <w:rFonts w:hint="eastAsia" w:asciiTheme="majorEastAsia" w:hAnsiTheme="majorEastAsia" w:eastAsiaTheme="majorEastAsia" w:cstheme="majorEastAsia"/>
          <w:color w:val="000000"/>
          <w:kern w:val="0"/>
          <w:sz w:val="21"/>
          <w:szCs w:val="21"/>
          <w:lang w:val="en-US" w:eastAsia="zh-CN" w:bidi="ar"/>
        </w:rPr>
        <w:t xml:space="preserve">）编制说明： </w:t>
      </w:r>
    </w:p>
    <w:p w14:paraId="2A974429">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1.</w:t>
      </w:r>
      <w:r>
        <w:rPr>
          <w:rFonts w:hint="eastAsia" w:asciiTheme="majorEastAsia" w:hAnsiTheme="majorEastAsia" w:eastAsiaTheme="majorEastAsia" w:cstheme="majorEastAsia"/>
          <w:color w:val="000000"/>
          <w:kern w:val="0"/>
          <w:sz w:val="21"/>
          <w:szCs w:val="21"/>
          <w:lang w:val="en-US" w:eastAsia="zh-CN" w:bidi="ar"/>
        </w:rPr>
        <w:t xml:space="preserve">《西安高新区枣林寨村农村生活污水治理项目》设计图纸。 </w:t>
      </w:r>
    </w:p>
    <w:p w14:paraId="2917C950">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2.</w:t>
      </w:r>
      <w:r>
        <w:rPr>
          <w:rFonts w:hint="eastAsia" w:asciiTheme="majorEastAsia" w:hAnsiTheme="majorEastAsia" w:eastAsiaTheme="majorEastAsia" w:cstheme="majorEastAsia"/>
          <w:color w:val="000000"/>
          <w:kern w:val="0"/>
          <w:sz w:val="21"/>
          <w:szCs w:val="21"/>
          <w:lang w:val="en-US" w:eastAsia="zh-CN" w:bidi="ar"/>
        </w:rPr>
        <w:t xml:space="preserve">《西安高新区枣林寨村农村生活污水治理项目》招标文件及有关要求、补充通知和答疑纪要 。 </w:t>
      </w:r>
    </w:p>
    <w:p w14:paraId="53D2D9F9">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3.</w:t>
      </w:r>
      <w:r>
        <w:rPr>
          <w:rFonts w:hint="eastAsia" w:asciiTheme="majorEastAsia" w:hAnsiTheme="majorEastAsia" w:eastAsiaTheme="majorEastAsia" w:cstheme="majorEastAsia"/>
          <w:color w:val="000000"/>
          <w:kern w:val="0"/>
          <w:sz w:val="21"/>
          <w:szCs w:val="21"/>
          <w:lang w:val="en-US" w:eastAsia="zh-CN" w:bidi="ar"/>
        </w:rPr>
        <w:t xml:space="preserve">依据正常的施工组织设计及施工方法。 </w:t>
      </w:r>
    </w:p>
    <w:p w14:paraId="5E95A6A7">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4.</w:t>
      </w:r>
      <w:r>
        <w:rPr>
          <w:rFonts w:hint="eastAsia" w:asciiTheme="majorEastAsia" w:hAnsiTheme="majorEastAsia" w:eastAsiaTheme="majorEastAsia" w:cstheme="majorEastAsia"/>
          <w:color w:val="000000"/>
          <w:kern w:val="0"/>
          <w:sz w:val="21"/>
          <w:szCs w:val="21"/>
          <w:lang w:val="en-US" w:eastAsia="zh-CN" w:bidi="ar"/>
        </w:rPr>
        <w:t xml:space="preserve">施工图设计中采用的相关规范、标准、技术资料。 </w:t>
      </w:r>
    </w:p>
    <w:p w14:paraId="766B73A2">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w:t>
      </w:r>
      <w:r>
        <w:rPr>
          <w:rFonts w:hint="eastAsia" w:asciiTheme="majorEastAsia" w:hAnsiTheme="majorEastAsia" w:eastAsiaTheme="majorEastAsia" w:cstheme="majorEastAsia"/>
          <w:color w:val="000000"/>
          <w:kern w:val="0"/>
          <w:sz w:val="21"/>
          <w:szCs w:val="21"/>
          <w:lang w:val="en-US" w:eastAsia="zh-CN" w:bidi="ar"/>
        </w:rPr>
        <w:t>3</w:t>
      </w:r>
      <w:r>
        <w:rPr>
          <w:rFonts w:hint="eastAsia" w:asciiTheme="majorEastAsia" w:hAnsiTheme="majorEastAsia" w:eastAsiaTheme="majorEastAsia" w:cstheme="majorEastAsia"/>
          <w:color w:val="000000"/>
          <w:kern w:val="0"/>
          <w:sz w:val="21"/>
          <w:szCs w:val="21"/>
          <w:lang w:val="en-US" w:eastAsia="zh-CN" w:bidi="ar"/>
        </w:rPr>
        <w:t xml:space="preserve">）编制依据： </w:t>
      </w:r>
    </w:p>
    <w:p w14:paraId="49FBF8A4">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1.</w:t>
      </w:r>
      <w:r>
        <w:rPr>
          <w:rFonts w:hint="eastAsia" w:asciiTheme="majorEastAsia" w:hAnsiTheme="majorEastAsia" w:eastAsiaTheme="majorEastAsia" w:cstheme="majorEastAsia"/>
          <w:color w:val="000000"/>
          <w:kern w:val="0"/>
          <w:sz w:val="21"/>
          <w:szCs w:val="21"/>
          <w:lang w:val="en-US" w:eastAsia="zh-CN" w:bidi="ar"/>
        </w:rPr>
        <w:t>《陕西省建设工程工程量单计价规则》【</w:t>
      </w:r>
      <w:r>
        <w:rPr>
          <w:rFonts w:hint="eastAsia" w:asciiTheme="majorEastAsia" w:hAnsiTheme="majorEastAsia" w:eastAsiaTheme="majorEastAsia" w:cstheme="majorEastAsia"/>
          <w:color w:val="000000"/>
          <w:kern w:val="0"/>
          <w:sz w:val="21"/>
          <w:szCs w:val="21"/>
          <w:lang w:val="en-US" w:eastAsia="zh-CN" w:bidi="ar"/>
        </w:rPr>
        <w:t>2009</w:t>
      </w:r>
      <w:r>
        <w:rPr>
          <w:rFonts w:hint="eastAsia" w:asciiTheme="majorEastAsia" w:hAnsiTheme="majorEastAsia" w:eastAsiaTheme="majorEastAsia" w:cstheme="majorEastAsia"/>
          <w:color w:val="000000"/>
          <w:kern w:val="0"/>
          <w:sz w:val="21"/>
          <w:szCs w:val="21"/>
          <w:lang w:val="en-US" w:eastAsia="zh-CN" w:bidi="ar"/>
        </w:rPr>
        <w:t xml:space="preserve">】。 </w:t>
      </w:r>
    </w:p>
    <w:p w14:paraId="52FFB8BC">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2.</w:t>
      </w:r>
      <w:r>
        <w:rPr>
          <w:rFonts w:hint="eastAsia" w:asciiTheme="majorEastAsia" w:hAnsiTheme="majorEastAsia" w:eastAsiaTheme="majorEastAsia" w:cstheme="majorEastAsia"/>
          <w:color w:val="000000"/>
          <w:kern w:val="0"/>
          <w:sz w:val="21"/>
          <w:szCs w:val="21"/>
          <w:lang w:val="en-US" w:eastAsia="zh-CN" w:bidi="ar"/>
        </w:rPr>
        <w:t>陕西省建设厅《陕西省建筑工程、安装工程、市政工程、园林绿化工程消耗量定额》【</w:t>
      </w:r>
      <w:r>
        <w:rPr>
          <w:rFonts w:hint="eastAsia" w:asciiTheme="majorEastAsia" w:hAnsiTheme="majorEastAsia" w:eastAsiaTheme="majorEastAsia" w:cstheme="majorEastAsia"/>
          <w:color w:val="000000"/>
          <w:kern w:val="0"/>
          <w:sz w:val="21"/>
          <w:szCs w:val="21"/>
          <w:lang w:val="en-US" w:eastAsia="zh-CN" w:bidi="ar"/>
        </w:rPr>
        <w:t xml:space="preserve">200 </w:t>
      </w:r>
    </w:p>
    <w:p w14:paraId="73941732">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4</w:t>
      </w:r>
      <w:r>
        <w:rPr>
          <w:rFonts w:hint="eastAsia" w:asciiTheme="majorEastAsia" w:hAnsiTheme="majorEastAsia" w:eastAsiaTheme="majorEastAsia" w:cstheme="majorEastAsia"/>
          <w:color w:val="000000"/>
          <w:kern w:val="0"/>
          <w:sz w:val="21"/>
          <w:szCs w:val="21"/>
          <w:lang w:val="en-US" w:eastAsia="zh-CN" w:bidi="ar"/>
        </w:rPr>
        <w:t xml:space="preserve">】。 </w:t>
      </w:r>
    </w:p>
    <w:p w14:paraId="7FE256C5">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3.</w:t>
      </w:r>
      <w:r>
        <w:rPr>
          <w:rFonts w:hint="eastAsia" w:asciiTheme="majorEastAsia" w:hAnsiTheme="majorEastAsia" w:eastAsiaTheme="majorEastAsia" w:cstheme="majorEastAsia"/>
          <w:color w:val="000000"/>
          <w:kern w:val="0"/>
          <w:sz w:val="21"/>
          <w:szCs w:val="21"/>
          <w:lang w:val="en-US" w:eastAsia="zh-CN" w:bidi="ar"/>
        </w:rPr>
        <w:t>陕西省建设厅和陕西省建筑经济定额办公室出版的《陕西省建筑工程、安装工程、市政工程 、园林绿化工程价目表》【</w:t>
      </w:r>
      <w:r>
        <w:rPr>
          <w:rFonts w:hint="eastAsia" w:asciiTheme="majorEastAsia" w:hAnsiTheme="majorEastAsia" w:eastAsiaTheme="majorEastAsia" w:cstheme="majorEastAsia"/>
          <w:color w:val="000000"/>
          <w:kern w:val="0"/>
          <w:sz w:val="21"/>
          <w:szCs w:val="21"/>
          <w:lang w:val="en-US" w:eastAsia="zh-CN" w:bidi="ar"/>
        </w:rPr>
        <w:t>2009</w:t>
      </w:r>
      <w:r>
        <w:rPr>
          <w:rFonts w:hint="eastAsia" w:asciiTheme="majorEastAsia" w:hAnsiTheme="majorEastAsia" w:eastAsiaTheme="majorEastAsia" w:cstheme="majorEastAsia"/>
          <w:color w:val="000000"/>
          <w:kern w:val="0"/>
          <w:sz w:val="21"/>
          <w:szCs w:val="21"/>
          <w:lang w:val="en-US" w:eastAsia="zh-CN" w:bidi="ar"/>
        </w:rPr>
        <w:t xml:space="preserve">】。 </w:t>
      </w:r>
    </w:p>
    <w:p w14:paraId="1A8E69BB">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4.</w:t>
      </w:r>
      <w:r>
        <w:rPr>
          <w:rFonts w:hint="eastAsia" w:asciiTheme="majorEastAsia" w:hAnsiTheme="majorEastAsia" w:eastAsiaTheme="majorEastAsia" w:cstheme="majorEastAsia"/>
          <w:color w:val="000000"/>
          <w:kern w:val="0"/>
          <w:sz w:val="21"/>
          <w:szCs w:val="21"/>
          <w:lang w:val="en-US" w:eastAsia="zh-CN" w:bidi="ar"/>
        </w:rPr>
        <w:t>陕西省建设厅《陕西省建筑工程、安装工程、市政工程、园林绿化工程参考费率》【</w:t>
      </w:r>
      <w:r>
        <w:rPr>
          <w:rFonts w:hint="eastAsia" w:asciiTheme="majorEastAsia" w:hAnsiTheme="majorEastAsia" w:eastAsiaTheme="majorEastAsia" w:cstheme="majorEastAsia"/>
          <w:color w:val="000000"/>
          <w:kern w:val="0"/>
          <w:sz w:val="21"/>
          <w:szCs w:val="21"/>
          <w:lang w:val="en-US" w:eastAsia="zh-CN" w:bidi="ar"/>
        </w:rPr>
        <w:t xml:space="preserve">2009 </w:t>
      </w:r>
    </w:p>
    <w:p w14:paraId="29EB047E">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 </w:t>
      </w:r>
    </w:p>
    <w:p w14:paraId="73622ECE">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5.</w:t>
      </w:r>
      <w:r>
        <w:rPr>
          <w:rFonts w:hint="eastAsia" w:asciiTheme="majorEastAsia" w:hAnsiTheme="majorEastAsia" w:eastAsiaTheme="majorEastAsia" w:cstheme="majorEastAsia"/>
          <w:color w:val="000000"/>
          <w:kern w:val="0"/>
          <w:sz w:val="21"/>
          <w:szCs w:val="21"/>
          <w:lang w:val="en-US" w:eastAsia="zh-CN" w:bidi="ar"/>
        </w:rPr>
        <w:t>陕建发【</w:t>
      </w:r>
      <w:r>
        <w:rPr>
          <w:rFonts w:hint="eastAsia" w:asciiTheme="majorEastAsia" w:hAnsiTheme="majorEastAsia" w:eastAsiaTheme="majorEastAsia" w:cstheme="majorEastAsia"/>
          <w:color w:val="000000"/>
          <w:kern w:val="0"/>
          <w:sz w:val="21"/>
          <w:szCs w:val="21"/>
          <w:lang w:val="en-US" w:eastAsia="zh-CN" w:bidi="ar"/>
        </w:rPr>
        <w:t>2021</w:t>
      </w:r>
      <w:r>
        <w:rPr>
          <w:rFonts w:hint="eastAsia" w:asciiTheme="majorEastAsia" w:hAnsiTheme="majorEastAsia" w:eastAsiaTheme="majorEastAsia" w:cstheme="majorEastAsia"/>
          <w:color w:val="000000"/>
          <w:kern w:val="0"/>
          <w:sz w:val="21"/>
          <w:szCs w:val="21"/>
          <w:lang w:val="en-US" w:eastAsia="zh-CN" w:bidi="ar"/>
        </w:rPr>
        <w:t>】</w:t>
      </w:r>
      <w:r>
        <w:rPr>
          <w:rFonts w:hint="eastAsia" w:asciiTheme="majorEastAsia" w:hAnsiTheme="majorEastAsia" w:eastAsiaTheme="majorEastAsia" w:cstheme="majorEastAsia"/>
          <w:color w:val="000000"/>
          <w:kern w:val="0"/>
          <w:sz w:val="21"/>
          <w:szCs w:val="21"/>
          <w:lang w:val="en-US" w:eastAsia="zh-CN" w:bidi="ar"/>
        </w:rPr>
        <w:t>1097</w:t>
      </w:r>
      <w:r>
        <w:rPr>
          <w:rFonts w:hint="eastAsia" w:asciiTheme="majorEastAsia" w:hAnsiTheme="majorEastAsia" w:eastAsiaTheme="majorEastAsia" w:cstheme="majorEastAsia"/>
          <w:color w:val="000000"/>
          <w:kern w:val="0"/>
          <w:sz w:val="21"/>
          <w:szCs w:val="21"/>
          <w:lang w:val="en-US" w:eastAsia="zh-CN" w:bidi="ar"/>
        </w:rPr>
        <w:t xml:space="preserve">号《陕西省住房和城乡建设厅文件关于调整房屋建设和市政基础设施工程工程量清单计价综合人工单价的通知》。 </w:t>
      </w:r>
    </w:p>
    <w:p w14:paraId="7DC80BAB">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6.</w:t>
      </w:r>
      <w:r>
        <w:rPr>
          <w:rFonts w:hint="eastAsia" w:asciiTheme="majorEastAsia" w:hAnsiTheme="majorEastAsia" w:eastAsiaTheme="majorEastAsia" w:cstheme="majorEastAsia"/>
          <w:color w:val="000000"/>
          <w:kern w:val="0"/>
          <w:sz w:val="21"/>
          <w:szCs w:val="21"/>
          <w:lang w:val="en-US" w:eastAsia="zh-CN" w:bidi="ar"/>
        </w:rPr>
        <w:t>陕建发【</w:t>
      </w:r>
      <w:r>
        <w:rPr>
          <w:rFonts w:hint="eastAsia" w:asciiTheme="majorEastAsia" w:hAnsiTheme="majorEastAsia" w:eastAsiaTheme="majorEastAsia" w:cstheme="majorEastAsia"/>
          <w:color w:val="000000"/>
          <w:kern w:val="0"/>
          <w:sz w:val="21"/>
          <w:szCs w:val="21"/>
          <w:lang w:val="en-US" w:eastAsia="zh-CN" w:bidi="ar"/>
        </w:rPr>
        <w:t>2019</w:t>
      </w:r>
      <w:r>
        <w:rPr>
          <w:rFonts w:hint="eastAsia" w:asciiTheme="majorEastAsia" w:hAnsiTheme="majorEastAsia" w:eastAsiaTheme="majorEastAsia" w:cstheme="majorEastAsia"/>
          <w:color w:val="000000"/>
          <w:kern w:val="0"/>
          <w:sz w:val="21"/>
          <w:szCs w:val="21"/>
          <w:lang w:val="en-US" w:eastAsia="zh-CN" w:bidi="ar"/>
        </w:rPr>
        <w:t>】</w:t>
      </w:r>
      <w:r>
        <w:rPr>
          <w:rFonts w:hint="eastAsia" w:asciiTheme="majorEastAsia" w:hAnsiTheme="majorEastAsia" w:eastAsiaTheme="majorEastAsia" w:cstheme="majorEastAsia"/>
          <w:color w:val="000000"/>
          <w:kern w:val="0"/>
          <w:sz w:val="21"/>
          <w:szCs w:val="21"/>
          <w:lang w:val="en-US" w:eastAsia="zh-CN" w:bidi="ar"/>
        </w:rPr>
        <w:t>45</w:t>
      </w:r>
      <w:r>
        <w:rPr>
          <w:rFonts w:hint="eastAsia" w:asciiTheme="majorEastAsia" w:hAnsiTheme="majorEastAsia" w:eastAsiaTheme="majorEastAsia" w:cstheme="majorEastAsia"/>
          <w:color w:val="000000"/>
          <w:kern w:val="0"/>
          <w:sz w:val="21"/>
          <w:szCs w:val="21"/>
          <w:lang w:val="en-US" w:eastAsia="zh-CN" w:bidi="ar"/>
        </w:rPr>
        <w:t xml:space="preserve">号《关于调整陕西省建设工程计价依据的通知》。 </w:t>
      </w:r>
    </w:p>
    <w:p w14:paraId="134AA7C1">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7.</w:t>
      </w:r>
      <w:r>
        <w:rPr>
          <w:rFonts w:hint="eastAsia" w:asciiTheme="majorEastAsia" w:hAnsiTheme="majorEastAsia" w:eastAsiaTheme="majorEastAsia" w:cstheme="majorEastAsia"/>
          <w:color w:val="000000"/>
          <w:kern w:val="0"/>
          <w:sz w:val="21"/>
          <w:szCs w:val="21"/>
          <w:lang w:val="en-US" w:eastAsia="zh-CN" w:bidi="ar"/>
        </w:rPr>
        <w:t>材料价格参考《陕西工程造价信息》</w:t>
      </w:r>
      <w:r>
        <w:rPr>
          <w:rFonts w:hint="eastAsia" w:asciiTheme="majorEastAsia" w:hAnsiTheme="majorEastAsia" w:eastAsiaTheme="majorEastAsia" w:cstheme="majorEastAsia"/>
          <w:color w:val="000000"/>
          <w:kern w:val="0"/>
          <w:sz w:val="21"/>
          <w:szCs w:val="21"/>
          <w:lang w:val="en-US" w:eastAsia="zh-CN" w:bidi="ar"/>
        </w:rPr>
        <w:t>2025</w:t>
      </w:r>
      <w:r>
        <w:rPr>
          <w:rFonts w:hint="eastAsia" w:asciiTheme="majorEastAsia" w:hAnsiTheme="majorEastAsia" w:eastAsiaTheme="majorEastAsia" w:cstheme="majorEastAsia"/>
          <w:color w:val="000000"/>
          <w:kern w:val="0"/>
          <w:sz w:val="21"/>
          <w:szCs w:val="21"/>
          <w:lang w:val="en-US" w:eastAsia="zh-CN" w:bidi="ar"/>
        </w:rPr>
        <w:t>年第</w:t>
      </w:r>
      <w:r>
        <w:rPr>
          <w:rFonts w:hint="eastAsia" w:asciiTheme="majorEastAsia" w:hAnsiTheme="majorEastAsia" w:eastAsiaTheme="majorEastAsia" w:cstheme="majorEastAsia"/>
          <w:color w:val="000000"/>
          <w:kern w:val="0"/>
          <w:sz w:val="21"/>
          <w:szCs w:val="21"/>
          <w:lang w:val="en-US" w:eastAsia="zh-CN" w:bidi="ar"/>
        </w:rPr>
        <w:t>11</w:t>
      </w:r>
      <w:r>
        <w:rPr>
          <w:rFonts w:hint="eastAsia" w:asciiTheme="majorEastAsia" w:hAnsiTheme="majorEastAsia" w:eastAsiaTheme="majorEastAsia" w:cstheme="majorEastAsia"/>
          <w:color w:val="000000"/>
          <w:kern w:val="0"/>
          <w:sz w:val="21"/>
          <w:szCs w:val="21"/>
          <w:lang w:val="en-US" w:eastAsia="zh-CN" w:bidi="ar"/>
        </w:rPr>
        <w:t xml:space="preserve">期并结合市场价。 </w:t>
      </w:r>
    </w:p>
    <w:p w14:paraId="000E49AB">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w:t>
      </w:r>
      <w:r>
        <w:rPr>
          <w:rFonts w:hint="eastAsia" w:asciiTheme="majorEastAsia" w:hAnsiTheme="majorEastAsia" w:eastAsiaTheme="majorEastAsia" w:cstheme="majorEastAsia"/>
          <w:color w:val="000000"/>
          <w:kern w:val="0"/>
          <w:sz w:val="21"/>
          <w:szCs w:val="21"/>
          <w:lang w:val="en-US" w:eastAsia="zh-CN" w:bidi="ar"/>
        </w:rPr>
        <w:t>4</w:t>
      </w:r>
      <w:r>
        <w:rPr>
          <w:rFonts w:hint="eastAsia" w:asciiTheme="majorEastAsia" w:hAnsiTheme="majorEastAsia" w:eastAsiaTheme="majorEastAsia" w:cstheme="majorEastAsia"/>
          <w:color w:val="000000"/>
          <w:kern w:val="0"/>
          <w:sz w:val="21"/>
          <w:szCs w:val="21"/>
          <w:lang w:val="en-US" w:eastAsia="zh-CN" w:bidi="ar"/>
        </w:rPr>
        <w:t xml:space="preserve">）编制其他说明： </w:t>
      </w:r>
    </w:p>
    <w:p w14:paraId="13BB051A">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计价软件广联达计价软件</w:t>
      </w:r>
      <w:r>
        <w:rPr>
          <w:rFonts w:hint="eastAsia" w:asciiTheme="majorEastAsia" w:hAnsiTheme="majorEastAsia" w:eastAsiaTheme="majorEastAsia" w:cstheme="majorEastAsia"/>
          <w:color w:val="000000"/>
          <w:kern w:val="0"/>
          <w:sz w:val="21"/>
          <w:szCs w:val="21"/>
          <w:lang w:val="en-US" w:eastAsia="zh-CN" w:bidi="ar"/>
        </w:rPr>
        <w:t xml:space="preserve">GCCP6.0 </w:t>
      </w:r>
      <w:r>
        <w:rPr>
          <w:rFonts w:hint="eastAsia" w:asciiTheme="majorEastAsia" w:hAnsiTheme="majorEastAsia" w:eastAsiaTheme="majorEastAsia" w:cstheme="majorEastAsia"/>
          <w:color w:val="000000"/>
          <w:kern w:val="0"/>
          <w:sz w:val="21"/>
          <w:szCs w:val="21"/>
          <w:lang w:val="en-US" w:eastAsia="zh-CN" w:bidi="ar"/>
        </w:rPr>
        <w:t>版本号</w:t>
      </w:r>
      <w:r>
        <w:rPr>
          <w:rFonts w:hint="eastAsia" w:asciiTheme="majorEastAsia" w:hAnsiTheme="majorEastAsia" w:eastAsiaTheme="majorEastAsia" w:cstheme="majorEastAsia"/>
          <w:color w:val="000000"/>
          <w:kern w:val="0"/>
          <w:sz w:val="21"/>
          <w:szCs w:val="21"/>
          <w:lang w:val="en-US" w:eastAsia="zh-CN" w:bidi="ar"/>
        </w:rPr>
        <w:t>6.4100.23.122</w:t>
      </w:r>
      <w:r>
        <w:rPr>
          <w:rFonts w:hint="eastAsia" w:asciiTheme="majorEastAsia" w:hAnsiTheme="majorEastAsia" w:eastAsiaTheme="majorEastAsia" w:cstheme="majorEastAsia"/>
          <w:color w:val="000000"/>
          <w:kern w:val="0"/>
          <w:sz w:val="21"/>
          <w:szCs w:val="21"/>
          <w:lang w:val="en-US" w:eastAsia="zh-CN" w:bidi="ar"/>
        </w:rPr>
        <w:t xml:space="preserve">。 </w:t>
      </w:r>
    </w:p>
    <w:p w14:paraId="6BE3EE1E">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五、合同履行期限 </w:t>
      </w:r>
    </w:p>
    <w:p w14:paraId="39AC2342">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自合同签订之日起</w:t>
      </w:r>
      <w:r>
        <w:rPr>
          <w:rFonts w:hint="eastAsia" w:asciiTheme="majorEastAsia" w:hAnsiTheme="majorEastAsia" w:eastAsiaTheme="majorEastAsia" w:cstheme="majorEastAsia"/>
          <w:color w:val="000000"/>
          <w:kern w:val="0"/>
          <w:sz w:val="21"/>
          <w:szCs w:val="21"/>
          <w:lang w:val="en-US" w:eastAsia="zh-CN" w:bidi="ar"/>
        </w:rPr>
        <w:t>30</w:t>
      </w:r>
      <w:r>
        <w:rPr>
          <w:rFonts w:hint="eastAsia" w:asciiTheme="majorEastAsia" w:hAnsiTheme="majorEastAsia" w:eastAsiaTheme="majorEastAsia" w:cstheme="majorEastAsia"/>
          <w:color w:val="000000"/>
          <w:kern w:val="0"/>
          <w:sz w:val="21"/>
          <w:szCs w:val="21"/>
          <w:lang w:val="en-US" w:eastAsia="zh-CN" w:bidi="ar"/>
        </w:rPr>
        <w:t xml:space="preserve">个日历日 </w:t>
      </w:r>
    </w:p>
    <w:p w14:paraId="583BA4AB">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六、付款方式 </w:t>
      </w:r>
    </w:p>
    <w:p w14:paraId="69318E1C">
      <w:pPr>
        <w:keepNext w:val="0"/>
        <w:keepLines w:val="0"/>
        <w:widowControl/>
        <w:suppressLineNumbers w:val="0"/>
        <w:jc w:val="left"/>
      </w:pPr>
      <w:r>
        <w:rPr>
          <w:rFonts w:hint="eastAsia" w:asciiTheme="majorEastAsia" w:hAnsiTheme="majorEastAsia" w:eastAsiaTheme="majorEastAsia" w:cstheme="majorEastAsia"/>
          <w:color w:val="000000"/>
          <w:kern w:val="0"/>
          <w:sz w:val="21"/>
          <w:szCs w:val="21"/>
          <w:lang w:val="en-US" w:eastAsia="zh-CN" w:bidi="ar"/>
        </w:rPr>
        <w:t>自合同签订后预付合同额40%，项目验收合格后付至合同金额的70%，待项目结算评审结束后支付至结算金额的100%。</w:t>
      </w:r>
    </w:p>
    <w:p w14:paraId="25FDEC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967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2025-11-07T04:16:34Z</dcterms:created>
  <dc:creator>Administrator</dc:creator>
  <cp:lastModifiedBy>Administrator</cp:lastModifiedBy>
  <dcterms:modified xsi:type="dcterms:W3CDTF">2025-11-07T04:18:52Z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eyJoZGlkIjoiZjE4NjY0MzdiNDkzODMyOTA3YjhhYWNhNzlkMTM4MjYifQ==</vt:lpwstr>
  </property>
  <property fmtid="{D5CDD505-2E9C-101B-9397-08002B2CF9AE}" pid="4" name="ICV">
    <vt:lpwstr>5F195BBF4B3A42469545A5B351F3B153_12</vt:lpwstr>
  </property>
</Properties>
</file>