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45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43491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合同包1(神木高新技术产业开发区管理委员会关于神木高新区入河排污口论证报告、突发环境事件应急预案编制项目):</w:t>
      </w:r>
    </w:p>
    <w:p w14:paraId="2BD3F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合同包预算金额：860,000.00元</w:t>
      </w:r>
    </w:p>
    <w:p w14:paraId="6F2F6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合同包最高限价：860,000.00元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64"/>
        <w:gridCol w:w="3241"/>
        <w:gridCol w:w="4258"/>
        <w:gridCol w:w="1079"/>
        <w:gridCol w:w="2159"/>
        <w:gridCol w:w="1295"/>
        <w:gridCol w:w="1296"/>
      </w:tblGrid>
      <w:tr w14:paraId="0BB192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5FCF01">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bdr w:val="none" w:color="auto" w:sz="0" w:space="0"/>
                <w:lang w:val="en-US" w:eastAsia="zh-CN" w:bidi="ar"/>
              </w:rPr>
              <w:t>品目号</w:t>
            </w:r>
          </w:p>
        </w:tc>
        <w:tc>
          <w:tcPr>
            <w:tcW w:w="11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B42B6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4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70FF1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3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C4D05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7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C7292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D020F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5B2BC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1FC6B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18B70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1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59C90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其他生态环境保护和治理服务</w:t>
            </w:r>
          </w:p>
        </w:tc>
        <w:tc>
          <w:tcPr>
            <w:tcW w:w="14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FB06E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神木高新区入河排污口论证报告、突发环境事件应急预案项目</w:t>
            </w:r>
          </w:p>
        </w:tc>
        <w:tc>
          <w:tcPr>
            <w:tcW w:w="38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7F35B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76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0444B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D6ED2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860,000.00</w:t>
            </w:r>
          </w:p>
        </w:tc>
        <w:tc>
          <w:tcPr>
            <w:tcW w:w="4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6F64D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860,000.00</w:t>
            </w:r>
          </w:p>
        </w:tc>
      </w:tr>
      <w:bookmarkEnd w:id="0"/>
    </w:tbl>
    <w:p w14:paraId="2B87F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5672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合同履行期限：合同签订后一年</w:t>
      </w:r>
    </w:p>
    <w:p w14:paraId="1994897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F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2025-06-27T08:38:05Z</dcterms:created>
  <dc:creator>Administrator</dc:creator>
  <cp:lastModifiedBy>香蕉你个不拿拿</cp:lastModifiedBy>
  <dcterms:modified xsi:type="dcterms:W3CDTF">2025-06-27T08:40:30Z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eyJoZGlkIjoiZTEzOTYwZTRjM2EyYmJkNjM0Yzg4MGNhNjJkZTBjZmEiLCJ1c2VySWQiOiIzMzI5MDkyNjUifQ==</vt:lpwstr>
  </property>
  <property fmtid="{D5CDD505-2E9C-101B-9397-08002B2CF9AE}" pid="4" name="ICV">
    <vt:lpwstr>C75C673CAD894F62BAB62BFF400526EC_12</vt:lpwstr>
  </property>
</Properties>
</file>