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B7EFB0">
      <w:pPr>
        <w:pStyle w:val="2"/>
        <w:shd w:val="clear"/>
        <w:tabs>
          <w:tab w:val="left" w:pos="1283"/>
        </w:tabs>
        <w:spacing w:before="33"/>
        <w:ind w:left="0" w:right="82"/>
        <w:jc w:val="center"/>
      </w:pPr>
      <w:r>
        <w:t>采购内容及</w:t>
      </w:r>
      <w:r>
        <w:rPr>
          <w:rFonts w:hint="eastAsia"/>
          <w:lang w:eastAsia="zh-CN"/>
        </w:rPr>
        <w:t>技术</w:t>
      </w:r>
      <w:r>
        <w:t>要求</w:t>
      </w:r>
    </w:p>
    <w:p w14:paraId="1BE56505">
      <w:pPr>
        <w:jc w:val="center"/>
        <w:rPr>
          <w:rFonts w:hint="eastAsia" w:eastAsia="黑体"/>
          <w:b/>
          <w:bCs/>
          <w:sz w:val="32"/>
          <w:szCs w:val="32"/>
        </w:rPr>
      </w:pPr>
      <w:r>
        <w:rPr>
          <w:rFonts w:hint="eastAsia" w:eastAsia="黑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黑体"/>
          <w:b/>
          <w:bCs/>
          <w:sz w:val="32"/>
          <w:szCs w:val="32"/>
          <w:lang w:eastAsia="zh-CN"/>
        </w:rPr>
        <w:t>石泉县职业技术教育中心校园给排水改造项目</w:t>
      </w:r>
      <w:r>
        <w:rPr>
          <w:rFonts w:hint="eastAsia" w:eastAsia="黑体"/>
          <w:b/>
          <w:bCs/>
          <w:sz w:val="32"/>
          <w:szCs w:val="32"/>
        </w:rPr>
        <w:t>编制说明</w:t>
      </w:r>
    </w:p>
    <w:p w14:paraId="28EA3DD9">
      <w:pPr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一、工程概况</w:t>
      </w:r>
    </w:p>
    <w:p w14:paraId="3798E8EE">
      <w:pPr>
        <w:ind w:firstLine="560" w:firstLineChars="200"/>
        <w:rPr>
          <w:rFonts w:hint="eastAsia" w:ascii="宋体" w:hAnsi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本工程为</w:t>
      </w:r>
      <w:r>
        <w:rPr>
          <w:rFonts w:hint="eastAsia" w:ascii="宋体" w:hAnsi="宋体"/>
          <w:sz w:val="28"/>
          <w:szCs w:val="28"/>
          <w:lang w:eastAsia="zh-CN"/>
        </w:rPr>
        <w:t>石泉县职业技术教育中心校园给排水改造项目</w:t>
      </w:r>
      <w:r>
        <w:rPr>
          <w:rFonts w:hint="eastAsia"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  <w:lang w:eastAsia="zh-CN"/>
        </w:rPr>
        <w:t>工程</w:t>
      </w:r>
      <w:r>
        <w:rPr>
          <w:rFonts w:hint="eastAsia" w:ascii="宋体" w:hAnsi="宋体"/>
          <w:sz w:val="28"/>
          <w:szCs w:val="28"/>
        </w:rPr>
        <w:t>地点：</w:t>
      </w:r>
      <w:r>
        <w:rPr>
          <w:rFonts w:hint="eastAsia" w:ascii="宋体" w:hAnsi="宋体"/>
          <w:sz w:val="28"/>
          <w:szCs w:val="28"/>
          <w:lang w:val="en-US" w:eastAsia="zh-CN"/>
        </w:rPr>
        <w:t>石泉县职业技术教育中心</w:t>
      </w:r>
      <w:r>
        <w:rPr>
          <w:rFonts w:hint="eastAsia" w:ascii="宋体" w:hAnsi="宋体"/>
          <w:sz w:val="28"/>
          <w:szCs w:val="28"/>
        </w:rPr>
        <w:t>，建设内容包括：</w:t>
      </w:r>
      <w:r>
        <w:rPr>
          <w:rFonts w:hint="eastAsia" w:ascii="宋体" w:hAnsi="宋体"/>
          <w:sz w:val="28"/>
          <w:szCs w:val="28"/>
          <w:lang w:val="en-US" w:eastAsia="zh-CN"/>
        </w:rPr>
        <w:t>女生卫生间改造、室外给排水工程、室外消防工程、男生宿舍给水改造、室外防水工程</w:t>
      </w:r>
      <w:r>
        <w:rPr>
          <w:rFonts w:hint="eastAsia" w:ascii="宋体" w:hAnsi="宋体"/>
          <w:b w:val="0"/>
          <w:bCs w:val="0"/>
          <w:sz w:val="28"/>
          <w:szCs w:val="28"/>
          <w:highlight w:val="none"/>
          <w:lang w:val="en-US" w:eastAsia="zh-CN"/>
        </w:rPr>
        <w:t>等内容</w:t>
      </w:r>
      <w:r>
        <w:rPr>
          <w:rFonts w:hint="eastAsia" w:ascii="宋体" w:hAnsi="宋体"/>
          <w:b w:val="0"/>
          <w:bCs w:val="0"/>
          <w:sz w:val="28"/>
          <w:szCs w:val="28"/>
          <w:highlight w:val="none"/>
          <w:lang w:eastAsia="zh-CN"/>
        </w:rPr>
        <w:t>。</w:t>
      </w:r>
    </w:p>
    <w:p w14:paraId="338308C0"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b/>
          <w:sz w:val="28"/>
          <w:szCs w:val="28"/>
          <w:lang w:eastAsia="zh-CN"/>
        </w:rPr>
        <w:t>二、</w:t>
      </w:r>
      <w:r>
        <w:rPr>
          <w:rFonts w:hint="eastAsia" w:ascii="宋体" w:hAnsi="宋体"/>
          <w:b/>
          <w:sz w:val="28"/>
          <w:szCs w:val="28"/>
        </w:rPr>
        <w:t>编制依据：</w:t>
      </w:r>
    </w:p>
    <w:p w14:paraId="3340A32A"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1、设计图纸及设计说明，与建设工程项目有关的标准、规范、图集、技术资料，建设单位及设计院回复的图纸答疑等；</w:t>
      </w:r>
    </w:p>
    <w:p w14:paraId="0C1D7E12"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sz w:val="28"/>
          <w:szCs w:val="28"/>
        </w:rPr>
        <w:t>《陕西省建设工程工程量清单计价规则》（200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lang w:eastAsia="zh-CN"/>
        </w:rPr>
        <w:t>；</w:t>
      </w:r>
    </w:p>
    <w:p w14:paraId="179F2944"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3、</w:t>
      </w:r>
      <w:r>
        <w:rPr>
          <w:rFonts w:hint="eastAsia" w:ascii="宋体" w:hAnsi="宋体"/>
          <w:sz w:val="28"/>
          <w:szCs w:val="28"/>
        </w:rPr>
        <w:t>《陕西省</w:t>
      </w:r>
      <w:r>
        <w:rPr>
          <w:rFonts w:hint="eastAsia" w:ascii="宋体" w:hAnsi="宋体"/>
          <w:sz w:val="28"/>
          <w:szCs w:val="28"/>
          <w:lang w:eastAsia="zh-CN"/>
        </w:rPr>
        <w:t>建筑装饰</w:t>
      </w:r>
      <w:r>
        <w:rPr>
          <w:rFonts w:hint="eastAsia" w:ascii="宋体" w:hAnsi="宋体"/>
          <w:sz w:val="28"/>
          <w:szCs w:val="28"/>
        </w:rPr>
        <w:t>工程</w:t>
      </w:r>
      <w:r>
        <w:rPr>
          <w:rFonts w:hint="eastAsia" w:ascii="宋体" w:hAnsi="宋体"/>
          <w:sz w:val="28"/>
          <w:szCs w:val="28"/>
          <w:lang w:val="en-US" w:eastAsia="zh-CN"/>
        </w:rPr>
        <w:t>价目表</w:t>
      </w:r>
      <w:r>
        <w:rPr>
          <w:rFonts w:hint="eastAsia" w:ascii="宋体" w:hAnsi="宋体"/>
          <w:sz w:val="28"/>
          <w:szCs w:val="28"/>
        </w:rPr>
        <w:t>》（200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）</w:t>
      </w:r>
      <w:r>
        <w:rPr>
          <w:rFonts w:hint="eastAsia" w:ascii="宋体" w:hAnsi="宋体"/>
          <w:sz w:val="28"/>
          <w:szCs w:val="28"/>
          <w:lang w:eastAsia="zh-CN"/>
        </w:rPr>
        <w:t>；</w:t>
      </w:r>
    </w:p>
    <w:p w14:paraId="59811B5D"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4、</w:t>
      </w:r>
      <w:r>
        <w:rPr>
          <w:rFonts w:hint="eastAsia" w:ascii="宋体" w:hAnsi="宋体"/>
          <w:sz w:val="28"/>
          <w:szCs w:val="28"/>
        </w:rPr>
        <w:t>《陕西省建设工程工程量清单计价费率》（2009）及其配套文件</w:t>
      </w:r>
      <w:r>
        <w:rPr>
          <w:rFonts w:hint="eastAsia" w:ascii="宋体" w:hAnsi="宋体"/>
          <w:sz w:val="28"/>
          <w:szCs w:val="28"/>
          <w:lang w:eastAsia="zh-CN"/>
        </w:rPr>
        <w:t>；</w:t>
      </w:r>
    </w:p>
    <w:p w14:paraId="0DA19ACE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5、《陕西省建设工程施工机械台班价目表》；</w:t>
      </w:r>
    </w:p>
    <w:p w14:paraId="3BAAD5F4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6、人工费按陕建发【2021】1097号文件执行，按差价计入；</w:t>
      </w:r>
    </w:p>
    <w:p w14:paraId="35A5AF45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7、措施费按陕建发【2019】1246号文执行；</w:t>
      </w:r>
    </w:p>
    <w:p w14:paraId="2A857832">
      <w:pPr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8、</w:t>
      </w:r>
      <w:r>
        <w:rPr>
          <w:rFonts w:hint="eastAsia" w:ascii="宋体" w:hAnsi="宋体"/>
          <w:sz w:val="28"/>
          <w:szCs w:val="28"/>
        </w:rPr>
        <w:t>税金执行陕建发</w:t>
      </w:r>
      <w:r>
        <w:rPr>
          <w:rFonts w:hint="eastAsia" w:ascii="宋体" w:hAnsi="宋体"/>
          <w:sz w:val="28"/>
          <w:szCs w:val="28"/>
          <w:lang w:eastAsia="zh-CN"/>
        </w:rPr>
        <w:t>【</w:t>
      </w:r>
      <w:r>
        <w:rPr>
          <w:rFonts w:hint="eastAsia" w:ascii="宋体" w:hAnsi="宋体"/>
          <w:sz w:val="28"/>
          <w:szCs w:val="28"/>
          <w:lang w:val="en-US" w:eastAsia="zh-CN"/>
        </w:rPr>
        <w:t>2019</w:t>
      </w:r>
      <w:r>
        <w:rPr>
          <w:rFonts w:hint="eastAsia" w:ascii="宋体" w:hAnsi="宋体"/>
          <w:sz w:val="28"/>
          <w:szCs w:val="28"/>
          <w:lang w:eastAsia="zh-CN"/>
        </w:rPr>
        <w:t>】</w:t>
      </w:r>
      <w:r>
        <w:rPr>
          <w:rFonts w:hint="eastAsia" w:ascii="宋体" w:hAnsi="宋体"/>
          <w:sz w:val="28"/>
          <w:szCs w:val="28"/>
          <w:lang w:val="en-US" w:eastAsia="zh-CN"/>
        </w:rPr>
        <w:t>45</w:t>
      </w:r>
      <w:r>
        <w:rPr>
          <w:rFonts w:hint="eastAsia" w:ascii="宋体" w:hAnsi="宋体"/>
          <w:sz w:val="28"/>
          <w:szCs w:val="28"/>
        </w:rPr>
        <w:t>号文件</w:t>
      </w:r>
      <w:r>
        <w:rPr>
          <w:rFonts w:hint="eastAsia" w:ascii="宋体" w:hAnsi="宋体"/>
          <w:sz w:val="28"/>
          <w:szCs w:val="28"/>
          <w:lang w:eastAsia="zh-CN"/>
        </w:rPr>
        <w:t>；</w:t>
      </w:r>
    </w:p>
    <w:p w14:paraId="601F23C2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9、养老保险按陕建发【2021】61号文件执行；</w:t>
      </w:r>
    </w:p>
    <w:p w14:paraId="39963C2E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10、规费按陕建发【2020】1097号文件执行；</w:t>
      </w:r>
    </w:p>
    <w:p w14:paraId="06A578F2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11、与建设工程项目有关的标准、规范、图集；</w:t>
      </w:r>
    </w:p>
    <w:p w14:paraId="0FF44610">
      <w:pPr>
        <w:ind w:firstLine="560" w:firstLineChars="2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12、</w:t>
      </w:r>
      <w:r>
        <w:rPr>
          <w:rFonts w:hint="eastAsia" w:ascii="宋体" w:hAnsi="宋体"/>
          <w:sz w:val="28"/>
          <w:szCs w:val="28"/>
        </w:rPr>
        <w:t>材料价按《</w:t>
      </w:r>
      <w:r>
        <w:rPr>
          <w:rFonts w:hint="eastAsia" w:ascii="宋体" w:hAnsi="宋体"/>
          <w:sz w:val="28"/>
          <w:szCs w:val="28"/>
          <w:lang w:eastAsia="zh-CN"/>
        </w:rPr>
        <w:t>安康市</w:t>
      </w:r>
      <w:r>
        <w:rPr>
          <w:rFonts w:hint="eastAsia" w:ascii="宋体" w:hAnsi="宋体"/>
          <w:sz w:val="28"/>
          <w:szCs w:val="28"/>
        </w:rPr>
        <w:t>工程造价管理信息（材料信息价）》（</w:t>
      </w:r>
      <w:r>
        <w:rPr>
          <w:rFonts w:hint="eastAsia" w:ascii="宋体" w:hAnsi="宋体"/>
          <w:sz w:val="28"/>
          <w:szCs w:val="28"/>
          <w:lang w:val="en-US" w:eastAsia="zh-CN"/>
        </w:rPr>
        <w:t>2025年4月</w:t>
      </w:r>
      <w:r>
        <w:rPr>
          <w:rFonts w:hint="eastAsia" w:ascii="宋体" w:hAnsi="宋体"/>
          <w:sz w:val="28"/>
          <w:szCs w:val="28"/>
        </w:rPr>
        <w:t>）及市场价</w:t>
      </w:r>
      <w:r>
        <w:rPr>
          <w:rFonts w:hint="eastAsia" w:ascii="宋体" w:hAnsi="宋体"/>
          <w:sz w:val="28"/>
          <w:szCs w:val="28"/>
          <w:lang w:eastAsia="zh-CN"/>
        </w:rPr>
        <w:t>；</w:t>
      </w:r>
    </w:p>
    <w:p w14:paraId="6A09186E">
      <w:pPr>
        <w:snapToGrid w:val="0"/>
        <w:spacing w:line="360" w:lineRule="auto"/>
        <w:ind w:firstLine="275" w:firstLineChars="98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三、编制范围：</w:t>
      </w:r>
    </w:p>
    <w:p w14:paraId="20DCC8F5">
      <w:pPr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石泉县职业技术教育中心校园给排水改造项目的图纸要求内容。</w:t>
      </w:r>
    </w:p>
    <w:p w14:paraId="1E27BBB4">
      <w:pPr>
        <w:snapToGrid w:val="0"/>
        <w:spacing w:line="360" w:lineRule="auto"/>
        <w:ind w:firstLine="275" w:firstLineChars="98"/>
        <w:rPr>
          <w:rFonts w:hint="eastAsia" w:ascii="宋体" w:hAnsi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四、其它说明：</w:t>
      </w:r>
    </w:p>
    <w:p w14:paraId="4895B858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60" w:firstLineChars="2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1、清单中外运距离暂按5km计入。</w:t>
      </w:r>
    </w:p>
    <w:p w14:paraId="5C6CF656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585" w:leftChars="266" w:right="0" w:firstLine="0" w:firstLineChars="0"/>
        <w:rPr>
          <w:rFonts w:hint="eastAsia" w:ascii="宋体" w:hAnsi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Times New Roman"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sz w:val="28"/>
          <w:szCs w:val="28"/>
          <w:lang w:val="en-US" w:eastAsia="zh-CN"/>
        </w:rPr>
        <w:t>软件版本为：广联达云计价平台GCCP6.0版本号6.4100.23.122。</w:t>
      </w:r>
    </w:p>
    <w:p w14:paraId="78B3E2E0">
      <w:pPr>
        <w:snapToGrid w:val="0"/>
        <w:spacing w:line="360" w:lineRule="auto"/>
        <w:ind w:left="5880" w:hanging="5880" w:hangingChars="2100"/>
        <w:rPr>
          <w:rFonts w:hint="eastAsia" w:ascii="宋体" w:hAnsi="宋体"/>
          <w:b w:val="0"/>
          <w:bCs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                         </w:t>
      </w:r>
      <w:r>
        <w:rPr>
          <w:rFonts w:hint="eastAsia" w:ascii="宋体" w:hAnsi="宋体"/>
          <w:b/>
          <w:bCs/>
          <w:sz w:val="28"/>
          <w:szCs w:val="28"/>
        </w:rPr>
        <w:t xml:space="preserve">            </w:t>
      </w:r>
    </w:p>
    <w:p w14:paraId="51A4E3F0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0E717BD2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4E974DE5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0D6916B9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2584FD82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58511DF6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5A08636F">
      <w:pPr>
        <w:shd w:val="clear"/>
        <w:rPr>
          <w:rFonts w:hint="eastAsia" w:ascii="宋体" w:hAnsi="宋体" w:eastAsia="宋体" w:cs="宋体"/>
          <w:lang w:val="zh-CN" w:eastAsia="zh-CN"/>
        </w:rPr>
      </w:pPr>
    </w:p>
    <w:p w14:paraId="6A70E5A9">
      <w:bookmarkStart w:id="0" w:name="_GoBack"/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7" name="图片 37" descr="清单石泉县职业技术教育中心校园给排水改造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清单石泉县职业技术教育中心校园给排水改造项目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6" name="图片 36" descr="清单石泉县职业技术教育中心校园给排水改造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清单石泉县职业技术教育中心校园给排水改造项目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5" name="图片 35" descr="清单石泉县职业技术教育中心校园给排水改造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清单石泉县职业技术教育中心校园给排水改造项目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4" name="图片 34" descr="清单石泉县职业技术教育中心校园给排水改造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清单石泉县职业技术教育中心校园给排水改造项目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3" name="图片 33" descr="清单石泉县职业技术教育中心校园给排水改造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清单石泉县职业技术教育中心校园给排水改造项目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2" name="图片 32" descr="清单石泉县职业技术教育中心校园给排水改造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清单石泉县职业技术教育中心校园给排水改造项目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1" name="图片 31" descr="清单石泉县职业技术教育中心校园给排水改造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清单石泉县职业技术教育中心校园给排水改造项目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30" name="图片 30" descr="清单石泉县职业技术教育中心校园给排水改造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清单石泉县职业技术教育中心校园给排水改造项目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9" name="图片 29" descr="清单石泉县职业技术教育中心校园给排水改造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清单石泉县职业技术教育中心校园给排水改造项目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8" name="图片 28" descr="清单石泉县职业技术教育中心校园给排水改造项目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清单石泉县职业技术教育中心校园给排水改造项目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7" name="图片 27" descr="清单石泉县职业技术教育中心校园给排水改造项目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清单石泉县职业技术教育中心校园给排水改造项目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6" name="图片 26" descr="清单石泉县职业技术教育中心校园给排水改造项目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清单石泉县职业技术教育中心校园给排水改造项目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5" name="图片 25" descr="清单石泉县职业技术教育中心校园给排水改造项目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清单石泉县职业技术教育中心校园给排水改造项目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4" name="图片 24" descr="清单石泉县职业技术教育中心校园给排水改造项目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清单石泉县职业技术教育中心校园给排水改造项目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3" name="图片 23" descr="清单石泉县职业技术教育中心校园给排水改造项目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清单石泉县职业技术教育中心校园给排水改造项目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2" name="图片 22" descr="清单石泉县职业技术教育中心校园给排水改造项目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清单石泉县职业技术教育中心校园给排水改造项目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21" name="图片 21" descr="清单石泉县职业技术教育中心校园给排水改造项目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清单石泉县职业技术教育中心校园给排水改造项目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14" name="图片 14" descr="清单石泉县职业技术教育中心校园给排水改造项目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清单石泉县职业技术教育中心校园给排水改造项目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13" name="图片 13" descr="清单石泉县职业技术教育中心校园给排水改造项目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清单石泉县职业技术教育中心校园给排水改造项目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12" name="图片 12" descr="清单石泉县职业技术教育中心校园给排水改造项目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清单石泉县职业技术教育中心校园给排水改造项目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11" name="图片 11" descr="清单石泉县职业技术教育中心校园给排水改造项目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清单石泉县职业技术教育中心校园给排水改造项目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zh-CN" w:eastAsia="zh-CN"/>
        </w:rPr>
        <w:drawing>
          <wp:inline distT="0" distB="0" distL="114300" distR="114300">
            <wp:extent cx="6182360" cy="8727440"/>
            <wp:effectExtent l="0" t="0" r="5080" b="5080"/>
            <wp:docPr id="10" name="图片 10" descr="清单石泉县职业技术教育中心校园给排水改造项目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清单石泉县职业技术教育中心校园给排水改造项目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D2DB4"/>
    <w:rsid w:val="101D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ind w:left="2676"/>
      <w:outlineLvl w:val="2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2025-07-01T06:35:00Z</dcterms:created>
  <dc:creator>蒋零壹</dc:creator>
  <cp:lastModifiedBy>蒋零壹</cp:lastModifiedBy>
  <dcterms:modified xsi:type="dcterms:W3CDTF">2025-07-01T06:36:50Z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4EEA70EA676E499D94D4CFF2749BF7FE_11</vt:lpwstr>
  </property>
  <property fmtid="{D5CDD505-2E9C-101B-9397-08002B2CF9AE}" pid="4" name="KSOTemplateDocerSaveRecord">
    <vt:lpwstr>eyJoZGlkIjoiM2FiYjY5NjliZjg1MDVlN2RmNGZmODFjYjU5M2ViNmQiLCJ1c2VySWQiOiIxNDQ1NjI5MzAyIn0=</vt:lpwstr>
  </property>
</Properties>
</file>