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5B68B">
      <w:r>
        <w:drawing>
          <wp:inline distT="0" distB="0" distL="114300" distR="114300">
            <wp:extent cx="5269865" cy="37782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2025-07-07T05:34:13Z</dcterms:created>
  <dc:creator>Administrator</dc:creator>
  <cp:lastModifiedBy>樊杨呦!</cp:lastModifiedBy>
  <dcterms:modified xsi:type="dcterms:W3CDTF">2025-07-07T05:34:39Z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eyJoZGlkIjoiZjUzM2U4YTg3YmRiMTdjZjIxMzk4ZmMyY2Y1MzBjMTMiLCJ1c2VySWQiOiIzNjUxMDYwODYifQ==</vt:lpwstr>
  </property>
  <property fmtid="{D5CDD505-2E9C-101B-9397-08002B2CF9AE}" pid="4" name="ICV">
    <vt:lpwstr>27276E62C86347A5A30216AD3A7D8989_12</vt:lpwstr>
  </property>
</Properties>
</file>