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8A3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榆林市公园广场服务中心2025年农药化肥货物采购项目竞争性谈判公告</w:t>
      </w:r>
    </w:p>
    <w:p w14:paraId="47694B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项目概况</w:t>
      </w:r>
    </w:p>
    <w:p w14:paraId="238AAD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2025年农药化肥货物采购项目采购项目的潜在供应商应在登录全国公共资源交易中心平台（陕西省）使用CA锁报名后自行下载获取采购文件，并于2025年07月11日 10时30分（北京时间）前提交响应文件。</w:t>
      </w:r>
    </w:p>
    <w:p w14:paraId="12DD87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一、项目基本情况</w:t>
      </w:r>
    </w:p>
    <w:p w14:paraId="7E0D23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项目编号：SXZC2025-HW-082</w:t>
      </w:r>
    </w:p>
    <w:p w14:paraId="7D42D1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项目名称：2025年农药化肥货物采购项目</w:t>
      </w:r>
    </w:p>
    <w:p w14:paraId="458D78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7F2694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预算金额：398,000.00元</w:t>
      </w:r>
    </w:p>
    <w:p w14:paraId="095C85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5147F0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合同包1(榆林市公园广场服务中心2025年农药化肥货物采购项目):</w:t>
      </w:r>
    </w:p>
    <w:p w14:paraId="548AE7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合同包预算金额：398,000.00元</w:t>
      </w:r>
    </w:p>
    <w:p w14:paraId="2B6E39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合同包最高限价：398,000.00元</w:t>
      </w:r>
    </w:p>
    <w:tbl>
      <w:tblPr>
        <w:tblStyle w:val="7"/>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2"/>
        <w:gridCol w:w="1565"/>
        <w:gridCol w:w="3843"/>
        <w:gridCol w:w="792"/>
        <w:gridCol w:w="1293"/>
        <w:gridCol w:w="1441"/>
      </w:tblGrid>
      <w:tr w14:paraId="56351B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C9C9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3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93485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1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48D68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2F8B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1E43B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F6E68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26647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D51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F058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化学农药</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1EF6F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榆林市公园广场服务中心2025年农药化肥货物采购项目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BBC4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CD04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7C90DE">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398,000.00</w:t>
            </w:r>
          </w:p>
        </w:tc>
      </w:tr>
    </w:tbl>
    <w:p w14:paraId="64780E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97E01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合同履行期限：合同签订之日起15日内交货完毕并验收合格</w:t>
      </w:r>
    </w:p>
    <w:p w14:paraId="20760E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二、申请人的资格要求：</w:t>
      </w:r>
    </w:p>
    <w:p w14:paraId="0CC7C5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402F1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61DFE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合同包1(榆林市公园广场服务中心2025年农药化肥货物采购项目)落实政府采购政策需满足的资格要求如下:</w:t>
      </w:r>
    </w:p>
    <w:p w14:paraId="64EA19F7">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7AAF6DC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5438011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0DF9140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66DBDE3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504A5A9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0AC7C3A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7D64946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500776E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643E413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0F263D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C9060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合同包1(榆林市公园广场服务中心2025年农药化肥货物采购项目)特定资格要求如下:</w:t>
      </w:r>
    </w:p>
    <w:p w14:paraId="7329A225">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26ABAE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color w:val="auto"/>
          <w:sz w:val="24"/>
          <w:szCs w:val="24"/>
        </w:rPr>
        <w:t>生产厂家投标的应具有所投农药产品的生产许可证；代理商投标的应具有农药经营许可证</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和自然人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（5）社会保障资金缴纳证明：提供2024年06月01日至今已缴纳的至少一个月的社会保障资金银行缴费单据或社保机构开具的社会保险参保缴费情况证明，依法不需要缴纳社会保障资金的单位应提供相关证明材料；</w:t>
      </w:r>
      <w:bookmarkStart w:id="0" w:name="_GoBack"/>
      <w:bookmarkEnd w:id="0"/>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280800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三、获取采购文件</w:t>
      </w:r>
    </w:p>
    <w:p w14:paraId="0D839A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时间：2025年07月08日至2025年07月10日，每天上午09:00:00至12:00:00，下午14:00:00至17:00:00（北京时间）</w:t>
      </w:r>
    </w:p>
    <w:p w14:paraId="0BABD1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405897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71BDA4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5B9F1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四、响应文件提交</w:t>
      </w:r>
    </w:p>
    <w:p w14:paraId="5DCEFA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截止时间：2025年07月11日 10时30分00秒（北京时间）</w:t>
      </w:r>
    </w:p>
    <w:p w14:paraId="291264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16755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五、开启</w:t>
      </w:r>
    </w:p>
    <w:p w14:paraId="695795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时间：2025年07月11日 10时30分00秒（北京时间）</w:t>
      </w:r>
    </w:p>
    <w:p w14:paraId="7BC7BD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地点：陕西省榆林市榆阳区航宇路住建局对面三楼中财招标公司多功能会议室</w:t>
      </w:r>
    </w:p>
    <w:p w14:paraId="4D9841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六、公告期限</w:t>
      </w:r>
    </w:p>
    <w:p w14:paraId="0C3084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65E0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七、其他补充事宜</w:t>
      </w:r>
    </w:p>
    <w:p w14:paraId="426FA8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1、项目名称：榆林市公园广场服务中心2025年农药化肥货物采购项目；</w:t>
      </w:r>
    </w:p>
    <w:p w14:paraId="374F53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2A17C1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AB415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208731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名称：榆林市公园广场服务中心</w:t>
      </w:r>
    </w:p>
    <w:p w14:paraId="2A8392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地址：榆林市人民中路滨河路</w:t>
      </w:r>
    </w:p>
    <w:p w14:paraId="21079F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联系方式：13572688980</w:t>
      </w:r>
    </w:p>
    <w:p w14:paraId="52A20A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BB555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60FD9B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21892A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联系方式：0912-8101110、13379579900</w:t>
      </w:r>
    </w:p>
    <w:p w14:paraId="5E5ED4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9BD2F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5F6D1C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电话：0912-8101110、13379579900</w:t>
      </w:r>
    </w:p>
    <w:p w14:paraId="1C5785A1">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956D8"/>
    <w:multiLevelType w:val="singleLevel"/>
    <w:tmpl w:val="C39956D8"/>
    <w:lvl w:ilvl="0" w:tentative="0">
      <w:start w:val="1"/>
      <w:numFmt w:val="decimal"/>
      <w:suff w:val="nothing"/>
      <w:lvlText w:val="（%1）"/>
      <w:lvlJc w:val="left"/>
    </w:lvl>
  </w:abstractNum>
  <w:abstractNum w:abstractNumId="1">
    <w:nsid w:val="D1351913"/>
    <w:multiLevelType w:val="singleLevel"/>
    <w:tmpl w:val="D13519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03CA8"/>
    <w:rsid w:val="016C472A"/>
    <w:rsid w:val="6E40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b w:val="0"/>
      <w:kern w:val="0"/>
      <w:sz w:val="21"/>
    </w:rPr>
  </w:style>
  <w:style w:type="paragraph" w:styleId="3">
    <w:name w:val="Body Text"/>
    <w:basedOn w:val="1"/>
    <w:next w:val="1"/>
    <w:qFormat/>
    <w:uiPriority w:val="0"/>
    <w:rPr>
      <w:b/>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2358</Words>
  <Characters>2897</Characters>
  <Lines>0</Lines>
  <Paragraphs>0</Paragraphs>
  <TotalTime>0</TotalTime>
  <ScaleCrop>false</ScaleCrop>
  <LinksUpToDate>false</LinksUpToDate>
  <CharactersWithSpaces>2935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2025-07-07T10:04:00Z</dcterms:created>
  <dc:creator>xbdqg</dc:creator>
  <cp:lastModifiedBy>xbdqg</cp:lastModifiedBy>
  <dcterms:modified xsi:type="dcterms:W3CDTF">2025-07-07T11:53:31Z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921ABDA11D1946078BAD2B0BC07D1912_11</vt:lpwstr>
  </property>
  <property fmtid="{D5CDD505-2E9C-101B-9397-08002B2CF9AE}" pid="4" name="KSOTemplateDocerSaveRecord">
    <vt:lpwstr>eyJoZGlkIjoiODNiZWU4NTUwNTk0YzM5NWE5YWY1NTZkMjlhZmI3YTQiLCJ1c2VySWQiOiI1ODc5NTAwMTcifQ==</vt:lpwstr>
  </property>
</Properties>
</file>