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DCCC8">
      <w:pPr>
        <w:pStyle w:val="2"/>
        <w:spacing w:before="0" w:after="0" w:line="360" w:lineRule="auto"/>
        <w:jc w:val="center"/>
        <w:rPr>
          <w:rFonts w:hint="eastAsia" w:ascii="宋体" w:hAnsi="宋体" w:eastAsia="宋体" w:cs="宋体"/>
          <w:b/>
          <w:color w:val="auto"/>
          <w:kern w:val="44"/>
          <w:sz w:val="36"/>
          <w:szCs w:val="44"/>
          <w:highlight w:val="none"/>
          <w:lang w:val="en-US" w:eastAsia="zh-CN" w:bidi="ar-SA"/>
        </w:rPr>
      </w:pPr>
      <w:r>
        <w:rPr>
          <w:rFonts w:hint="eastAsia" w:ascii="宋体" w:hAnsi="宋体" w:eastAsia="宋体" w:cs="宋体"/>
          <w:b/>
          <w:color w:val="auto"/>
          <w:kern w:val="44"/>
          <w:sz w:val="36"/>
          <w:szCs w:val="44"/>
          <w:highlight w:val="none"/>
          <w:lang w:val="en-US" w:eastAsia="zh-CN" w:bidi="ar-SA"/>
        </w:rPr>
        <w:t>招标内容及要求</w:t>
      </w:r>
    </w:p>
    <w:p w14:paraId="36FF007E">
      <w:pPr>
        <w:widowControl/>
        <w:autoSpaceDE w:val="0"/>
        <w:autoSpaceDN w:val="0"/>
        <w:spacing w:line="360" w:lineRule="auto"/>
        <w:ind w:right="53" w:firstLine="480" w:firstLineChars="200"/>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为了促进农村义务教育阶段学生的健康成长，改善全区农村义务教育阶段学生营</w:t>
      </w:r>
    </w:p>
    <w:p w14:paraId="6954F29C">
      <w:pPr>
        <w:widowControl/>
        <w:autoSpaceDE w:val="0"/>
        <w:autoSpaceDN w:val="0"/>
        <w:spacing w:line="360" w:lineRule="auto"/>
        <w:ind w:right="53"/>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养状况，提升学生健康水平，加快农村教育发展，促进教育公平。根据省市农村义务教育阶段学生营养改善计划相关文件精神和我区实际，特制定本实施方案。</w:t>
      </w:r>
    </w:p>
    <w:p w14:paraId="37E21A82">
      <w:pPr>
        <w:widowControl/>
        <w:autoSpaceDE w:val="0"/>
        <w:autoSpaceDN w:val="0"/>
        <w:spacing w:line="360" w:lineRule="auto"/>
        <w:ind w:right="53" w:firstLine="482" w:firstLineChars="200"/>
        <w:textAlignment w:val="bottom"/>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一、实施范围、对象、标准及经费来源</w:t>
      </w:r>
    </w:p>
    <w:p w14:paraId="47EA910F">
      <w:pPr>
        <w:widowControl/>
        <w:autoSpaceDE w:val="0"/>
        <w:autoSpaceDN w:val="0"/>
        <w:spacing w:line="360" w:lineRule="auto"/>
        <w:ind w:right="53" w:firstLine="480" w:firstLineChars="200"/>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1、范围、对象</w:t>
      </w:r>
    </w:p>
    <w:p w14:paraId="62AA88FD">
      <w:pPr>
        <w:widowControl/>
        <w:autoSpaceDE w:val="0"/>
        <w:autoSpaceDN w:val="0"/>
        <w:spacing w:line="360" w:lineRule="auto"/>
        <w:ind w:right="53" w:firstLine="480" w:firstLineChars="200"/>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全县农村义务教育阶段中小学生，城区原建档立卡户贫困学生、低保家庭学生、孤残学生等家庭经济困难学生，全县所有实施学校实行营养午餐。</w:t>
      </w:r>
    </w:p>
    <w:p w14:paraId="0B55E02D">
      <w:pPr>
        <w:widowControl/>
        <w:numPr>
          <w:ilvl w:val="0"/>
          <w:numId w:val="1"/>
        </w:numPr>
        <w:autoSpaceDE w:val="0"/>
        <w:autoSpaceDN w:val="0"/>
        <w:spacing w:line="360" w:lineRule="auto"/>
        <w:ind w:right="53"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运行模式</w:t>
      </w:r>
    </w:p>
    <w:p w14:paraId="51696CFC">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我县中小学实际，今年全县义务教育学生营养午餐继续采取企业配送食材、学校加工的方式实施，按照统一招标、统一采购、统一配送、统一价格、统一服务、统一结算(教育局和供应食材企业)“六统一”的运行方式。</w:t>
      </w:r>
    </w:p>
    <w:p w14:paraId="3EDA0B28">
      <w:pPr>
        <w:widowControl/>
        <w:numPr>
          <w:ilvl w:val="0"/>
          <w:numId w:val="1"/>
        </w:numPr>
        <w:autoSpaceDE w:val="0"/>
        <w:autoSpaceDN w:val="0"/>
        <w:spacing w:line="360" w:lineRule="auto"/>
        <w:ind w:right="53" w:firstLine="480" w:firstLineChars="200"/>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实施标准及经费来源</w:t>
      </w:r>
    </w:p>
    <w:p w14:paraId="481BD91B">
      <w:pPr>
        <w:widowControl/>
        <w:autoSpaceDE w:val="0"/>
        <w:autoSpaceDN w:val="0"/>
        <w:spacing w:line="360" w:lineRule="auto"/>
        <w:ind w:right="53" w:firstLine="480" w:firstLineChars="200"/>
        <w:textAlignment w:val="bottom"/>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按照中、省、市有关规定，农村义务教育学生营养改善计划每生每天补助5元，每年在校时间按200天计算，所需资金由省市县三级财政承担。县财政将补助资金足额拨付教育局，教育局按月与供应商进行资金结算，2025-2026学年度拟享受营养改善计划学生18000人(以开学后实际学生为准)预算金额1800万元，具体以实际供应量结算。</w:t>
      </w:r>
    </w:p>
    <w:p w14:paraId="2CD163C5">
      <w:pPr>
        <w:widowControl/>
        <w:numPr>
          <w:ilvl w:val="0"/>
          <w:numId w:val="0"/>
        </w:numPr>
        <w:autoSpaceDE w:val="0"/>
        <w:autoSpaceDN w:val="0"/>
        <w:spacing w:line="360" w:lineRule="auto"/>
        <w:ind w:right="53" w:rightChars="0" w:firstLine="482" w:firstLineChars="200"/>
        <w:textAlignment w:val="bottom"/>
        <w:rPr>
          <w:rFonts w:hint="eastAsia" w:ascii="宋体" w:hAnsi="宋体" w:eastAsia="宋体" w:cs="宋体"/>
          <w:b/>
          <w:bCs/>
          <w:sz w:val="24"/>
          <w:highlight w:val="none"/>
          <w:lang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highlight w:val="none"/>
          <w:lang w:eastAsia="zh-CN"/>
        </w:rPr>
        <w:t>配餐标准及参数</w:t>
      </w:r>
    </w:p>
    <w:p w14:paraId="28FB8B6A">
      <w:pPr>
        <w:pStyle w:val="4"/>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午餐食材标准及参数:</w:t>
      </w:r>
    </w:p>
    <w:p w14:paraId="67CEA3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武功食谱A</w:t>
      </w:r>
    </w:p>
    <w:tbl>
      <w:tblPr>
        <w:tblStyle w:val="5"/>
        <w:tblpPr w:leftFromText="180" w:rightFromText="180" w:vertAnchor="text" w:horzAnchor="page" w:tblpXSpec="center" w:tblpY="85"/>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069"/>
        <w:gridCol w:w="1548"/>
        <w:gridCol w:w="4214"/>
        <w:gridCol w:w="951"/>
      </w:tblGrid>
      <w:tr w14:paraId="5173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33" w:type="pct"/>
            <w:noWrap w:val="0"/>
            <w:vAlign w:val="center"/>
          </w:tcPr>
          <w:p w14:paraId="5A1A2C32">
            <w:pPr>
              <w:jc w:val="center"/>
              <w:rPr>
                <w:rFonts w:hint="eastAsia" w:ascii="宋体" w:hAnsi="宋体" w:eastAsia="宋体" w:cs="宋体"/>
                <w:sz w:val="24"/>
                <w:szCs w:val="24"/>
              </w:rPr>
            </w:pPr>
            <w:r>
              <w:rPr>
                <w:rFonts w:hint="eastAsia" w:ascii="宋体" w:hAnsi="宋体" w:eastAsia="宋体" w:cs="宋体"/>
                <w:b/>
                <w:bCs/>
                <w:sz w:val="24"/>
                <w:szCs w:val="24"/>
              </w:rPr>
              <w:t>日期</w:t>
            </w:r>
          </w:p>
        </w:tc>
        <w:tc>
          <w:tcPr>
            <w:tcW w:w="627" w:type="pct"/>
            <w:noWrap w:val="0"/>
            <w:vAlign w:val="center"/>
          </w:tcPr>
          <w:p w14:paraId="199EDA20">
            <w:pPr>
              <w:jc w:val="center"/>
              <w:rPr>
                <w:rFonts w:hint="eastAsia" w:ascii="宋体" w:hAnsi="宋体" w:eastAsia="宋体" w:cs="宋体"/>
                <w:sz w:val="24"/>
                <w:szCs w:val="24"/>
              </w:rPr>
            </w:pPr>
            <w:r>
              <w:rPr>
                <w:rFonts w:hint="eastAsia" w:ascii="宋体" w:hAnsi="宋体" w:eastAsia="宋体" w:cs="宋体"/>
                <w:b/>
                <w:bCs/>
                <w:sz w:val="24"/>
                <w:szCs w:val="24"/>
              </w:rPr>
              <w:t>品名</w:t>
            </w:r>
          </w:p>
        </w:tc>
        <w:tc>
          <w:tcPr>
            <w:tcW w:w="908" w:type="pct"/>
            <w:noWrap w:val="0"/>
            <w:vAlign w:val="center"/>
          </w:tcPr>
          <w:p w14:paraId="528C0C72">
            <w:pPr>
              <w:jc w:val="center"/>
              <w:rPr>
                <w:rFonts w:hint="eastAsia" w:ascii="宋体" w:hAnsi="宋体" w:eastAsia="宋体" w:cs="宋体"/>
                <w:sz w:val="24"/>
                <w:szCs w:val="24"/>
              </w:rPr>
            </w:pPr>
            <w:r>
              <w:rPr>
                <w:rFonts w:hint="eastAsia" w:ascii="宋体" w:hAnsi="宋体" w:eastAsia="宋体" w:cs="宋体"/>
                <w:b/>
                <w:bCs/>
                <w:sz w:val="24"/>
                <w:szCs w:val="24"/>
              </w:rPr>
              <w:t>菜名</w:t>
            </w:r>
          </w:p>
        </w:tc>
        <w:tc>
          <w:tcPr>
            <w:tcW w:w="2472" w:type="pct"/>
            <w:noWrap w:val="0"/>
            <w:vAlign w:val="center"/>
          </w:tcPr>
          <w:p w14:paraId="63919C46">
            <w:pPr>
              <w:jc w:val="center"/>
              <w:rPr>
                <w:rFonts w:hint="eastAsia" w:ascii="宋体" w:hAnsi="宋体" w:eastAsia="宋体" w:cs="宋体"/>
                <w:sz w:val="24"/>
                <w:szCs w:val="24"/>
              </w:rPr>
            </w:pPr>
            <w:r>
              <w:rPr>
                <w:rFonts w:hint="eastAsia" w:ascii="宋体" w:hAnsi="宋体" w:eastAsia="宋体" w:cs="宋体"/>
                <w:b/>
                <w:bCs/>
                <w:sz w:val="24"/>
                <w:szCs w:val="24"/>
              </w:rPr>
              <w:t>配菜及规格</w:t>
            </w:r>
          </w:p>
        </w:tc>
        <w:tc>
          <w:tcPr>
            <w:tcW w:w="558" w:type="pct"/>
            <w:noWrap w:val="0"/>
            <w:vAlign w:val="center"/>
          </w:tcPr>
          <w:p w14:paraId="6AE68188">
            <w:pPr>
              <w:jc w:val="center"/>
              <w:rPr>
                <w:rFonts w:hint="eastAsia" w:ascii="宋体" w:hAnsi="宋体" w:eastAsia="宋体" w:cs="宋体"/>
                <w:sz w:val="24"/>
                <w:szCs w:val="24"/>
              </w:rPr>
            </w:pPr>
            <w:r>
              <w:rPr>
                <w:rFonts w:hint="eastAsia" w:ascii="宋体" w:hAnsi="宋体" w:eastAsia="宋体" w:cs="宋体"/>
                <w:b/>
                <w:bCs/>
                <w:sz w:val="24"/>
                <w:szCs w:val="24"/>
              </w:rPr>
              <w:t>备注</w:t>
            </w:r>
          </w:p>
        </w:tc>
      </w:tr>
      <w:tr w14:paraId="50F0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433" w:type="pct"/>
            <w:noWrap w:val="0"/>
            <w:vAlign w:val="top"/>
          </w:tcPr>
          <w:p w14:paraId="779BFE52">
            <w:pPr>
              <w:pStyle w:val="7"/>
              <w:jc w:val="center"/>
              <w:rPr>
                <w:rFonts w:hint="eastAsia" w:ascii="宋体" w:hAnsi="宋体" w:eastAsia="宋体" w:cs="宋体"/>
                <w:sz w:val="24"/>
                <w:szCs w:val="24"/>
              </w:rPr>
            </w:pPr>
          </w:p>
          <w:p w14:paraId="5781B1E0">
            <w:pPr>
              <w:spacing w:before="78"/>
              <w:jc w:val="center"/>
              <w:rPr>
                <w:rFonts w:hint="eastAsia" w:ascii="宋体" w:hAnsi="宋体" w:eastAsia="宋体" w:cs="宋体"/>
                <w:sz w:val="24"/>
                <w:szCs w:val="24"/>
              </w:rPr>
            </w:pPr>
            <w:r>
              <w:rPr>
                <w:rFonts w:hint="eastAsia" w:ascii="宋体" w:hAnsi="宋体" w:eastAsia="宋体" w:cs="宋体"/>
                <w:sz w:val="24"/>
                <w:szCs w:val="24"/>
              </w:rPr>
              <w:t>星期一</w:t>
            </w:r>
          </w:p>
        </w:tc>
        <w:tc>
          <w:tcPr>
            <w:tcW w:w="627" w:type="pct"/>
            <w:noWrap w:val="0"/>
            <w:vAlign w:val="center"/>
          </w:tcPr>
          <w:p w14:paraId="3F22EF40">
            <w:pPr>
              <w:jc w:val="center"/>
              <w:rPr>
                <w:rFonts w:hint="eastAsia" w:ascii="宋体" w:hAnsi="宋体" w:eastAsia="宋体" w:cs="宋体"/>
                <w:sz w:val="24"/>
                <w:szCs w:val="24"/>
              </w:rPr>
            </w:pPr>
            <w:r>
              <w:rPr>
                <w:rFonts w:hint="eastAsia" w:ascii="宋体" w:hAnsi="宋体" w:eastAsia="宋体" w:cs="宋体"/>
                <w:sz w:val="24"/>
                <w:szCs w:val="24"/>
              </w:rPr>
              <w:t>蛋炒饭</w:t>
            </w:r>
          </w:p>
        </w:tc>
        <w:tc>
          <w:tcPr>
            <w:tcW w:w="908" w:type="pct"/>
            <w:noWrap w:val="0"/>
            <w:vAlign w:val="center"/>
          </w:tcPr>
          <w:p w14:paraId="12E0AAC9">
            <w:pPr>
              <w:jc w:val="center"/>
              <w:rPr>
                <w:rFonts w:hint="eastAsia" w:ascii="宋体" w:hAnsi="宋体" w:eastAsia="宋体" w:cs="宋体"/>
                <w:sz w:val="24"/>
                <w:szCs w:val="24"/>
              </w:rPr>
            </w:pPr>
            <w:r>
              <w:rPr>
                <w:rFonts w:hint="eastAsia" w:ascii="宋体" w:hAnsi="宋体" w:eastAsia="宋体" w:cs="宋体"/>
                <w:sz w:val="24"/>
                <w:szCs w:val="24"/>
              </w:rPr>
              <w:t>玉米排骨汤</w:t>
            </w:r>
          </w:p>
        </w:tc>
        <w:tc>
          <w:tcPr>
            <w:tcW w:w="2472" w:type="pct"/>
            <w:noWrap w:val="0"/>
            <w:vAlign w:val="center"/>
          </w:tcPr>
          <w:p w14:paraId="79B1D96F">
            <w:pPr>
              <w:jc w:val="center"/>
              <w:rPr>
                <w:rFonts w:hint="eastAsia" w:ascii="宋体" w:hAnsi="宋体" w:eastAsia="宋体" w:cs="宋体"/>
                <w:sz w:val="24"/>
                <w:szCs w:val="24"/>
              </w:rPr>
            </w:pPr>
            <w:r>
              <w:rPr>
                <w:rFonts w:hint="eastAsia" w:ascii="宋体" w:hAnsi="宋体" w:eastAsia="宋体" w:cs="宋体"/>
                <w:sz w:val="24"/>
                <w:szCs w:val="24"/>
              </w:rPr>
              <w:t>玉米粒30g、红萝卜丁30g、菜椒30g、肉丁20g、大葱10g、鸡蛋40g、排骨30g、水果玉米50g、青菜30g</w:t>
            </w:r>
          </w:p>
        </w:tc>
        <w:tc>
          <w:tcPr>
            <w:tcW w:w="558" w:type="pct"/>
            <w:noWrap w:val="0"/>
            <w:vAlign w:val="top"/>
          </w:tcPr>
          <w:p w14:paraId="456C8FA6">
            <w:pPr>
              <w:spacing w:before="78"/>
              <w:jc w:val="center"/>
              <w:rPr>
                <w:rFonts w:hint="eastAsia" w:ascii="宋体" w:hAnsi="宋体" w:eastAsia="宋体" w:cs="宋体"/>
                <w:sz w:val="24"/>
                <w:szCs w:val="24"/>
              </w:rPr>
            </w:pPr>
            <w:r>
              <w:rPr>
                <w:rFonts w:hint="eastAsia" w:ascii="宋体" w:hAnsi="宋体" w:eastAsia="宋体" w:cs="宋体"/>
                <w:spacing w:val="-5"/>
                <w:sz w:val="24"/>
                <w:szCs w:val="24"/>
              </w:rPr>
              <w:t>270g</w:t>
            </w:r>
          </w:p>
        </w:tc>
      </w:tr>
      <w:tr w14:paraId="142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33" w:type="pct"/>
            <w:noWrap w:val="0"/>
            <w:vAlign w:val="center"/>
          </w:tcPr>
          <w:p w14:paraId="52663CED">
            <w:pPr>
              <w:jc w:val="center"/>
              <w:rPr>
                <w:rFonts w:hint="eastAsia" w:ascii="宋体" w:hAnsi="宋体" w:eastAsia="宋体" w:cs="宋体"/>
                <w:sz w:val="24"/>
                <w:szCs w:val="24"/>
              </w:rPr>
            </w:pPr>
            <w:r>
              <w:rPr>
                <w:rFonts w:hint="eastAsia" w:ascii="宋体" w:hAnsi="宋体" w:eastAsia="宋体" w:cs="宋体"/>
                <w:sz w:val="24"/>
                <w:szCs w:val="24"/>
              </w:rPr>
              <w:t>星期二</w:t>
            </w:r>
          </w:p>
        </w:tc>
        <w:tc>
          <w:tcPr>
            <w:tcW w:w="627" w:type="pct"/>
            <w:noWrap w:val="0"/>
            <w:vAlign w:val="center"/>
          </w:tcPr>
          <w:p w14:paraId="382724E4">
            <w:pPr>
              <w:jc w:val="center"/>
              <w:rPr>
                <w:rFonts w:hint="eastAsia" w:ascii="宋体" w:hAnsi="宋体" w:eastAsia="宋体" w:cs="宋体"/>
                <w:sz w:val="24"/>
                <w:szCs w:val="24"/>
              </w:rPr>
            </w:pPr>
            <w:r>
              <w:rPr>
                <w:rFonts w:hint="eastAsia" w:ascii="宋体" w:hAnsi="宋体" w:eastAsia="宋体" w:cs="宋体"/>
                <w:sz w:val="24"/>
                <w:szCs w:val="24"/>
              </w:rPr>
              <w:t>臊子面</w:t>
            </w:r>
          </w:p>
        </w:tc>
        <w:tc>
          <w:tcPr>
            <w:tcW w:w="908" w:type="pct"/>
            <w:noWrap w:val="0"/>
            <w:vAlign w:val="center"/>
          </w:tcPr>
          <w:p w14:paraId="3DC4FF65">
            <w:pPr>
              <w:jc w:val="center"/>
              <w:rPr>
                <w:rFonts w:hint="eastAsia" w:ascii="宋体" w:hAnsi="宋体" w:eastAsia="宋体" w:cs="宋体"/>
                <w:sz w:val="24"/>
                <w:szCs w:val="24"/>
              </w:rPr>
            </w:pPr>
            <w:r>
              <w:rPr>
                <w:rFonts w:hint="eastAsia" w:ascii="宋体" w:hAnsi="宋体" w:eastAsia="宋体" w:cs="宋体"/>
                <w:sz w:val="24"/>
                <w:szCs w:val="24"/>
              </w:rPr>
              <w:t>贝贝南瓜</w:t>
            </w:r>
          </w:p>
        </w:tc>
        <w:tc>
          <w:tcPr>
            <w:tcW w:w="2472" w:type="pct"/>
            <w:noWrap w:val="0"/>
            <w:vAlign w:val="center"/>
          </w:tcPr>
          <w:p w14:paraId="36ECDF08">
            <w:pPr>
              <w:jc w:val="center"/>
              <w:rPr>
                <w:rFonts w:hint="eastAsia" w:ascii="宋体" w:hAnsi="宋体" w:eastAsia="宋体" w:cs="宋体"/>
                <w:sz w:val="24"/>
                <w:szCs w:val="24"/>
              </w:rPr>
            </w:pPr>
            <w:r>
              <w:rPr>
                <w:rFonts w:hint="eastAsia" w:ascii="宋体" w:hAnsi="宋体" w:eastAsia="宋体" w:cs="宋体"/>
                <w:sz w:val="24"/>
                <w:szCs w:val="24"/>
              </w:rPr>
              <w:t>双汇肉片35g青菜30g、大葱10g、土豆丁30g、红萝卜丁20g、豆腐40g、豆芽30g、干木耳1g（湿10g）、豆芽20g、贝贝南瓜120g</w:t>
            </w:r>
          </w:p>
        </w:tc>
        <w:tc>
          <w:tcPr>
            <w:tcW w:w="558" w:type="pct"/>
            <w:noWrap w:val="0"/>
            <w:vAlign w:val="center"/>
          </w:tcPr>
          <w:p w14:paraId="7C600373">
            <w:pPr>
              <w:jc w:val="center"/>
              <w:rPr>
                <w:rFonts w:hint="eastAsia" w:ascii="宋体" w:hAnsi="宋体" w:eastAsia="宋体" w:cs="宋体"/>
                <w:sz w:val="24"/>
                <w:szCs w:val="24"/>
              </w:rPr>
            </w:pPr>
            <w:r>
              <w:rPr>
                <w:rFonts w:hint="eastAsia" w:ascii="宋体" w:hAnsi="宋体" w:eastAsia="宋体" w:cs="宋体"/>
                <w:sz w:val="24"/>
                <w:szCs w:val="24"/>
              </w:rPr>
              <w:t>345g</w:t>
            </w:r>
          </w:p>
          <w:p w14:paraId="2344111A">
            <w:pPr>
              <w:jc w:val="center"/>
              <w:rPr>
                <w:rFonts w:hint="eastAsia" w:ascii="宋体" w:hAnsi="宋体" w:eastAsia="宋体" w:cs="宋体"/>
                <w:sz w:val="24"/>
                <w:szCs w:val="24"/>
              </w:rPr>
            </w:pPr>
          </w:p>
        </w:tc>
      </w:tr>
      <w:tr w14:paraId="3465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33" w:type="pct"/>
            <w:noWrap w:val="0"/>
            <w:vAlign w:val="top"/>
          </w:tcPr>
          <w:p w14:paraId="3893EFE8">
            <w:pPr>
              <w:pStyle w:val="7"/>
              <w:jc w:val="center"/>
              <w:rPr>
                <w:rFonts w:hint="eastAsia" w:ascii="宋体" w:hAnsi="宋体" w:eastAsia="宋体" w:cs="宋体"/>
                <w:sz w:val="24"/>
                <w:szCs w:val="24"/>
              </w:rPr>
            </w:pPr>
          </w:p>
          <w:p w14:paraId="4197A66D">
            <w:pPr>
              <w:spacing w:before="78"/>
              <w:jc w:val="center"/>
              <w:rPr>
                <w:rFonts w:hint="eastAsia" w:ascii="宋体" w:hAnsi="宋体" w:eastAsia="宋体" w:cs="宋体"/>
                <w:sz w:val="24"/>
                <w:szCs w:val="24"/>
              </w:rPr>
            </w:pPr>
            <w:r>
              <w:rPr>
                <w:rFonts w:hint="eastAsia" w:ascii="宋体" w:hAnsi="宋体" w:eastAsia="宋体" w:cs="宋体"/>
                <w:spacing w:val="-6"/>
                <w:sz w:val="24"/>
                <w:szCs w:val="24"/>
              </w:rPr>
              <w:t>星期三</w:t>
            </w:r>
          </w:p>
        </w:tc>
        <w:tc>
          <w:tcPr>
            <w:tcW w:w="627" w:type="pct"/>
            <w:noWrap w:val="0"/>
            <w:vAlign w:val="top"/>
          </w:tcPr>
          <w:p w14:paraId="2D22E200">
            <w:pPr>
              <w:pStyle w:val="7"/>
              <w:jc w:val="center"/>
              <w:rPr>
                <w:rFonts w:hint="eastAsia" w:ascii="宋体" w:hAnsi="宋体" w:eastAsia="宋体" w:cs="宋体"/>
                <w:sz w:val="24"/>
                <w:szCs w:val="24"/>
              </w:rPr>
            </w:pPr>
          </w:p>
          <w:p w14:paraId="78F782B7">
            <w:pPr>
              <w:spacing w:before="78"/>
              <w:jc w:val="center"/>
              <w:rPr>
                <w:rFonts w:hint="eastAsia" w:ascii="宋体" w:hAnsi="宋体" w:eastAsia="宋体" w:cs="宋体"/>
                <w:sz w:val="24"/>
                <w:szCs w:val="24"/>
              </w:rPr>
            </w:pPr>
            <w:r>
              <w:rPr>
                <w:rFonts w:hint="eastAsia" w:ascii="宋体" w:hAnsi="宋体" w:eastAsia="宋体" w:cs="宋体"/>
                <w:sz w:val="24"/>
                <w:szCs w:val="24"/>
              </w:rPr>
              <w:t>米饭炒菜</w:t>
            </w:r>
          </w:p>
        </w:tc>
        <w:tc>
          <w:tcPr>
            <w:tcW w:w="908" w:type="pct"/>
            <w:noWrap w:val="0"/>
            <w:vAlign w:val="top"/>
          </w:tcPr>
          <w:p w14:paraId="28FABF5E">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土豆炖鸡块</w:t>
            </w:r>
          </w:p>
          <w:p w14:paraId="528020E3">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莲花白炒粉条</w:t>
            </w:r>
          </w:p>
          <w:p w14:paraId="2D7E5365">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葱头西葫芦</w:t>
            </w:r>
          </w:p>
          <w:p w14:paraId="41187AB4">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紫菜蛋花汤</w:t>
            </w:r>
          </w:p>
        </w:tc>
        <w:tc>
          <w:tcPr>
            <w:tcW w:w="2472" w:type="pct"/>
            <w:noWrap w:val="0"/>
            <w:vAlign w:val="top"/>
          </w:tcPr>
          <w:p w14:paraId="42FBAED9">
            <w:pPr>
              <w:spacing w:before="70"/>
              <w:ind w:right="91"/>
              <w:jc w:val="center"/>
              <w:rPr>
                <w:rFonts w:hint="eastAsia" w:ascii="宋体" w:hAnsi="宋体" w:eastAsia="宋体" w:cs="宋体"/>
                <w:sz w:val="24"/>
                <w:szCs w:val="24"/>
              </w:rPr>
            </w:pPr>
            <w:r>
              <w:rPr>
                <w:rFonts w:hint="eastAsia" w:ascii="宋体" w:hAnsi="宋体" w:eastAsia="宋体" w:cs="宋体"/>
                <w:sz w:val="24"/>
                <w:szCs w:val="24"/>
              </w:rPr>
              <w:t>土豆100g、鸡脯肉块50g、莲花白70g、豆芽30g、干粉条10g（湿30g）、洋葱30g、西葫芦100g、青菜30g、紫菜1g（湿5g）、鸡蛋20g、大葱10g</w:t>
            </w:r>
          </w:p>
        </w:tc>
        <w:tc>
          <w:tcPr>
            <w:tcW w:w="558" w:type="pct"/>
            <w:noWrap w:val="0"/>
            <w:vAlign w:val="top"/>
          </w:tcPr>
          <w:p w14:paraId="76A99E32">
            <w:pPr>
              <w:pStyle w:val="7"/>
              <w:jc w:val="center"/>
              <w:rPr>
                <w:rFonts w:hint="eastAsia" w:ascii="宋体" w:hAnsi="宋体" w:eastAsia="宋体" w:cs="宋体"/>
                <w:sz w:val="24"/>
                <w:szCs w:val="24"/>
              </w:rPr>
            </w:pPr>
          </w:p>
          <w:p w14:paraId="049190DC">
            <w:pPr>
              <w:spacing w:before="78"/>
              <w:jc w:val="center"/>
              <w:rPr>
                <w:rFonts w:hint="eastAsia" w:ascii="宋体" w:hAnsi="宋体" w:eastAsia="宋体" w:cs="宋体"/>
                <w:sz w:val="24"/>
                <w:szCs w:val="24"/>
              </w:rPr>
            </w:pPr>
            <w:r>
              <w:rPr>
                <w:rFonts w:hint="eastAsia" w:ascii="宋体" w:hAnsi="宋体" w:eastAsia="宋体" w:cs="宋体"/>
                <w:spacing w:val="-5"/>
                <w:sz w:val="24"/>
                <w:szCs w:val="24"/>
              </w:rPr>
              <w:t>475g</w:t>
            </w:r>
          </w:p>
        </w:tc>
      </w:tr>
      <w:tr w14:paraId="30CF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33" w:type="pct"/>
            <w:noWrap w:val="0"/>
            <w:vAlign w:val="center"/>
          </w:tcPr>
          <w:p w14:paraId="40B691AA">
            <w:pPr>
              <w:jc w:val="center"/>
              <w:rPr>
                <w:rFonts w:hint="eastAsia" w:ascii="宋体" w:hAnsi="宋体" w:eastAsia="宋体" w:cs="宋体"/>
                <w:sz w:val="24"/>
                <w:szCs w:val="24"/>
              </w:rPr>
            </w:pPr>
            <w:r>
              <w:rPr>
                <w:rFonts w:hint="eastAsia" w:ascii="宋体" w:hAnsi="宋体" w:eastAsia="宋体" w:cs="宋体"/>
                <w:sz w:val="24"/>
                <w:szCs w:val="24"/>
              </w:rPr>
              <w:t>星期四</w:t>
            </w:r>
          </w:p>
        </w:tc>
        <w:tc>
          <w:tcPr>
            <w:tcW w:w="627" w:type="pct"/>
            <w:noWrap w:val="0"/>
            <w:vAlign w:val="center"/>
          </w:tcPr>
          <w:p w14:paraId="6F5B9F8E">
            <w:pPr>
              <w:jc w:val="center"/>
              <w:rPr>
                <w:rFonts w:hint="eastAsia" w:ascii="宋体" w:hAnsi="宋体" w:eastAsia="宋体" w:cs="宋体"/>
                <w:sz w:val="24"/>
                <w:szCs w:val="24"/>
              </w:rPr>
            </w:pPr>
            <w:r>
              <w:rPr>
                <w:rFonts w:hint="eastAsia" w:ascii="宋体" w:hAnsi="宋体" w:eastAsia="宋体" w:cs="宋体"/>
                <w:sz w:val="24"/>
                <w:szCs w:val="24"/>
              </w:rPr>
              <w:t>烩面片</w:t>
            </w:r>
          </w:p>
        </w:tc>
        <w:tc>
          <w:tcPr>
            <w:tcW w:w="908" w:type="pct"/>
            <w:noWrap w:val="0"/>
            <w:vAlign w:val="center"/>
          </w:tcPr>
          <w:p w14:paraId="4C1A0764">
            <w:pPr>
              <w:jc w:val="center"/>
              <w:rPr>
                <w:rFonts w:hint="eastAsia" w:ascii="宋体" w:hAnsi="宋体" w:eastAsia="宋体" w:cs="宋体"/>
                <w:sz w:val="24"/>
                <w:szCs w:val="24"/>
              </w:rPr>
            </w:pPr>
            <w:r>
              <w:rPr>
                <w:rFonts w:hint="eastAsia" w:ascii="宋体" w:hAnsi="宋体" w:eastAsia="宋体" w:cs="宋体"/>
                <w:sz w:val="24"/>
                <w:szCs w:val="24"/>
              </w:rPr>
              <w:t>蒸玉米</w:t>
            </w:r>
          </w:p>
        </w:tc>
        <w:tc>
          <w:tcPr>
            <w:tcW w:w="2472" w:type="pct"/>
            <w:noWrap w:val="0"/>
            <w:vAlign w:val="center"/>
          </w:tcPr>
          <w:p w14:paraId="6753AD46">
            <w:pPr>
              <w:jc w:val="center"/>
              <w:rPr>
                <w:rFonts w:hint="eastAsia" w:ascii="宋体" w:hAnsi="宋体" w:eastAsia="宋体" w:cs="宋体"/>
                <w:sz w:val="24"/>
                <w:szCs w:val="24"/>
              </w:rPr>
            </w:pPr>
            <w:r>
              <w:rPr>
                <w:rFonts w:hint="eastAsia" w:ascii="宋体" w:hAnsi="宋体" w:eastAsia="宋体" w:cs="宋体"/>
                <w:sz w:val="24"/>
                <w:szCs w:val="24"/>
              </w:rPr>
              <w:t>青菜35g、双汇肉片35g、西红柿20g、豆腐30g、豆芽30g、土豆丁30g、水果玉米120g、大葱10g、鸡蛋30g</w:t>
            </w:r>
          </w:p>
        </w:tc>
        <w:tc>
          <w:tcPr>
            <w:tcW w:w="558" w:type="pct"/>
            <w:noWrap w:val="0"/>
            <w:vAlign w:val="center"/>
          </w:tcPr>
          <w:p w14:paraId="4768D67A">
            <w:pPr>
              <w:jc w:val="center"/>
              <w:rPr>
                <w:rFonts w:hint="eastAsia" w:ascii="宋体" w:hAnsi="宋体" w:eastAsia="宋体" w:cs="宋体"/>
                <w:sz w:val="24"/>
                <w:szCs w:val="24"/>
              </w:rPr>
            </w:pPr>
            <w:r>
              <w:rPr>
                <w:rFonts w:hint="eastAsia" w:ascii="宋体" w:hAnsi="宋体" w:eastAsia="宋体" w:cs="宋体"/>
                <w:sz w:val="24"/>
                <w:szCs w:val="24"/>
              </w:rPr>
              <w:t>340g</w:t>
            </w:r>
          </w:p>
          <w:p w14:paraId="4D5553F6">
            <w:pPr>
              <w:jc w:val="center"/>
              <w:rPr>
                <w:rFonts w:hint="eastAsia" w:ascii="宋体" w:hAnsi="宋体" w:eastAsia="宋体" w:cs="宋体"/>
                <w:sz w:val="24"/>
                <w:szCs w:val="24"/>
              </w:rPr>
            </w:pPr>
          </w:p>
        </w:tc>
      </w:tr>
      <w:tr w14:paraId="28A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33" w:type="pct"/>
            <w:noWrap w:val="0"/>
            <w:vAlign w:val="top"/>
          </w:tcPr>
          <w:p w14:paraId="380AD368">
            <w:pPr>
              <w:spacing w:before="78"/>
              <w:jc w:val="center"/>
              <w:rPr>
                <w:rFonts w:hint="eastAsia" w:ascii="宋体" w:hAnsi="宋体" w:eastAsia="宋体" w:cs="宋体"/>
                <w:sz w:val="24"/>
                <w:szCs w:val="24"/>
              </w:rPr>
            </w:pPr>
            <w:r>
              <w:rPr>
                <w:rFonts w:hint="eastAsia" w:ascii="宋体" w:hAnsi="宋体" w:eastAsia="宋体" w:cs="宋体"/>
                <w:spacing w:val="-6"/>
                <w:sz w:val="24"/>
                <w:szCs w:val="24"/>
              </w:rPr>
              <w:t>星期五</w:t>
            </w:r>
          </w:p>
        </w:tc>
        <w:tc>
          <w:tcPr>
            <w:tcW w:w="627" w:type="pct"/>
            <w:noWrap w:val="0"/>
            <w:vAlign w:val="top"/>
          </w:tcPr>
          <w:p w14:paraId="4D2B275B">
            <w:pPr>
              <w:pStyle w:val="7"/>
              <w:jc w:val="center"/>
              <w:rPr>
                <w:rFonts w:hint="eastAsia" w:ascii="宋体" w:hAnsi="宋体" w:eastAsia="宋体" w:cs="宋体"/>
                <w:sz w:val="24"/>
                <w:szCs w:val="24"/>
              </w:rPr>
            </w:pPr>
          </w:p>
          <w:p w14:paraId="72005C5B">
            <w:pPr>
              <w:spacing w:before="78"/>
              <w:jc w:val="center"/>
              <w:rPr>
                <w:rFonts w:hint="eastAsia" w:ascii="宋体" w:hAnsi="宋体" w:eastAsia="宋体" w:cs="宋体"/>
                <w:sz w:val="24"/>
                <w:szCs w:val="24"/>
              </w:rPr>
            </w:pPr>
            <w:r>
              <w:rPr>
                <w:rFonts w:hint="eastAsia" w:ascii="宋体" w:hAnsi="宋体" w:eastAsia="宋体" w:cs="宋体"/>
                <w:sz w:val="24"/>
                <w:szCs w:val="24"/>
              </w:rPr>
              <w:t>米饭炒菜</w:t>
            </w:r>
          </w:p>
        </w:tc>
        <w:tc>
          <w:tcPr>
            <w:tcW w:w="908" w:type="pct"/>
            <w:noWrap w:val="0"/>
            <w:vAlign w:val="top"/>
          </w:tcPr>
          <w:p w14:paraId="44471248">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卤鸡腿</w:t>
            </w:r>
          </w:p>
          <w:p w14:paraId="43A4BF2B">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西芹红萝卜炒肉片</w:t>
            </w:r>
          </w:p>
          <w:p w14:paraId="35477B03">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青椒土豆丝</w:t>
            </w:r>
          </w:p>
          <w:p w14:paraId="59D12697">
            <w:pPr>
              <w:pStyle w:val="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虾皮冬瓜汤</w:t>
            </w:r>
          </w:p>
        </w:tc>
        <w:tc>
          <w:tcPr>
            <w:tcW w:w="2472" w:type="pct"/>
            <w:noWrap w:val="0"/>
            <w:vAlign w:val="top"/>
          </w:tcPr>
          <w:p w14:paraId="38FCD328">
            <w:pPr>
              <w:spacing w:before="180"/>
              <w:ind w:right="41"/>
              <w:jc w:val="center"/>
              <w:rPr>
                <w:rFonts w:hint="eastAsia" w:ascii="宋体" w:hAnsi="宋体" w:eastAsia="宋体" w:cs="宋体"/>
                <w:sz w:val="24"/>
                <w:szCs w:val="24"/>
              </w:rPr>
            </w:pPr>
            <w:r>
              <w:rPr>
                <w:rFonts w:hint="eastAsia" w:ascii="宋体" w:hAnsi="宋体" w:eastAsia="宋体" w:cs="宋体"/>
                <w:sz w:val="24"/>
                <w:szCs w:val="24"/>
              </w:rPr>
              <w:t>鸡腿（约120g-130g）、双汇肉片30g、西芹60g、西葫芦30g、红萝卜片40g、青椒20g、土豆丝100g、青菜30g、水果玉米20g、冬瓜30g、大葱10g、虾皮1g</w:t>
            </w:r>
          </w:p>
        </w:tc>
        <w:tc>
          <w:tcPr>
            <w:tcW w:w="558" w:type="pct"/>
            <w:noWrap w:val="0"/>
            <w:vAlign w:val="top"/>
          </w:tcPr>
          <w:p w14:paraId="3A125215">
            <w:pPr>
              <w:pStyle w:val="7"/>
              <w:jc w:val="center"/>
              <w:rPr>
                <w:rFonts w:hint="eastAsia" w:ascii="宋体" w:hAnsi="宋体" w:eastAsia="宋体" w:cs="宋体"/>
                <w:sz w:val="24"/>
                <w:szCs w:val="24"/>
              </w:rPr>
            </w:pPr>
          </w:p>
          <w:p w14:paraId="2142348E">
            <w:pPr>
              <w:pStyle w:val="7"/>
              <w:jc w:val="center"/>
              <w:rPr>
                <w:rFonts w:hint="eastAsia" w:ascii="宋体" w:hAnsi="宋体" w:eastAsia="宋体" w:cs="宋体"/>
                <w:sz w:val="24"/>
                <w:szCs w:val="24"/>
              </w:rPr>
            </w:pPr>
          </w:p>
          <w:p w14:paraId="4723AEBF">
            <w:pPr>
              <w:spacing w:before="78"/>
              <w:jc w:val="center"/>
              <w:rPr>
                <w:rFonts w:hint="eastAsia" w:ascii="宋体" w:hAnsi="宋体" w:eastAsia="宋体" w:cs="宋体"/>
                <w:sz w:val="24"/>
                <w:szCs w:val="24"/>
              </w:rPr>
            </w:pPr>
            <w:r>
              <w:rPr>
                <w:rFonts w:hint="eastAsia" w:ascii="宋体" w:hAnsi="宋体" w:eastAsia="宋体" w:cs="宋体"/>
                <w:spacing w:val="-5"/>
                <w:sz w:val="24"/>
                <w:szCs w:val="24"/>
              </w:rPr>
              <w:t>501g</w:t>
            </w:r>
          </w:p>
        </w:tc>
      </w:tr>
    </w:tbl>
    <w:p w14:paraId="324743E0">
      <w:pPr>
        <w:rPr>
          <w:sz w:val="28"/>
          <w:szCs w:val="36"/>
        </w:rPr>
      </w:pPr>
    </w:p>
    <w:p w14:paraId="044B77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武功食谱B</w:t>
      </w:r>
    </w:p>
    <w:tbl>
      <w:tblPr>
        <w:tblStyle w:val="5"/>
        <w:tblpPr w:leftFromText="180" w:rightFromText="180" w:vertAnchor="text" w:horzAnchor="page" w:tblpXSpec="center" w:tblpY="8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93"/>
        <w:gridCol w:w="1572"/>
        <w:gridCol w:w="4506"/>
        <w:gridCol w:w="704"/>
      </w:tblGrid>
      <w:tr w14:paraId="11D0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78" w:type="pct"/>
            <w:noWrap w:val="0"/>
            <w:vAlign w:val="center"/>
          </w:tcPr>
          <w:p w14:paraId="32EB7005">
            <w:pPr>
              <w:jc w:val="center"/>
              <w:rPr>
                <w:rFonts w:ascii="宋体" w:hAnsi="宋体" w:cs="宋体"/>
                <w:sz w:val="24"/>
                <w:szCs w:val="24"/>
              </w:rPr>
            </w:pPr>
            <w:r>
              <w:rPr>
                <w:rFonts w:hint="eastAsia" w:ascii="宋体" w:hAnsi="宋体" w:cs="宋体"/>
                <w:b/>
                <w:bCs/>
                <w:sz w:val="24"/>
                <w:szCs w:val="24"/>
              </w:rPr>
              <w:t>日期</w:t>
            </w:r>
          </w:p>
        </w:tc>
        <w:tc>
          <w:tcPr>
            <w:tcW w:w="641" w:type="pct"/>
            <w:noWrap w:val="0"/>
            <w:vAlign w:val="center"/>
          </w:tcPr>
          <w:p w14:paraId="3CE5E80B">
            <w:pPr>
              <w:jc w:val="center"/>
              <w:rPr>
                <w:rFonts w:ascii="宋体" w:hAnsi="宋体" w:cs="宋体"/>
                <w:sz w:val="24"/>
                <w:szCs w:val="24"/>
              </w:rPr>
            </w:pPr>
            <w:r>
              <w:rPr>
                <w:rFonts w:hint="eastAsia" w:ascii="宋体" w:hAnsi="宋体" w:cs="宋体"/>
                <w:b/>
                <w:bCs/>
                <w:sz w:val="24"/>
                <w:szCs w:val="24"/>
              </w:rPr>
              <w:t>品名</w:t>
            </w:r>
          </w:p>
        </w:tc>
        <w:tc>
          <w:tcPr>
            <w:tcW w:w="922" w:type="pct"/>
            <w:noWrap w:val="0"/>
            <w:vAlign w:val="center"/>
          </w:tcPr>
          <w:p w14:paraId="63037118">
            <w:pPr>
              <w:jc w:val="center"/>
              <w:rPr>
                <w:rFonts w:ascii="宋体" w:hAnsi="宋体" w:cs="宋体"/>
                <w:sz w:val="24"/>
                <w:szCs w:val="24"/>
              </w:rPr>
            </w:pPr>
            <w:r>
              <w:rPr>
                <w:rFonts w:hint="eastAsia" w:ascii="宋体" w:hAnsi="宋体" w:cs="宋体"/>
                <w:b/>
                <w:bCs/>
                <w:sz w:val="24"/>
                <w:szCs w:val="24"/>
              </w:rPr>
              <w:t>菜名</w:t>
            </w:r>
          </w:p>
        </w:tc>
        <w:tc>
          <w:tcPr>
            <w:tcW w:w="2643" w:type="pct"/>
            <w:noWrap w:val="0"/>
            <w:vAlign w:val="center"/>
          </w:tcPr>
          <w:p w14:paraId="5F3A87D0">
            <w:pPr>
              <w:jc w:val="center"/>
              <w:rPr>
                <w:rFonts w:ascii="宋体" w:hAnsi="宋体" w:cs="宋体"/>
                <w:sz w:val="24"/>
                <w:szCs w:val="24"/>
              </w:rPr>
            </w:pPr>
            <w:r>
              <w:rPr>
                <w:rFonts w:hint="eastAsia" w:ascii="宋体" w:hAnsi="宋体" w:cs="宋体"/>
                <w:b/>
                <w:bCs/>
                <w:sz w:val="24"/>
                <w:szCs w:val="24"/>
              </w:rPr>
              <w:t>配菜及规格</w:t>
            </w:r>
          </w:p>
        </w:tc>
        <w:tc>
          <w:tcPr>
            <w:tcW w:w="413" w:type="pct"/>
            <w:noWrap w:val="0"/>
            <w:vAlign w:val="center"/>
          </w:tcPr>
          <w:p w14:paraId="2A7C5BEC">
            <w:pPr>
              <w:jc w:val="center"/>
              <w:rPr>
                <w:rFonts w:ascii="宋体" w:hAnsi="宋体" w:cs="宋体"/>
                <w:sz w:val="24"/>
                <w:szCs w:val="24"/>
              </w:rPr>
            </w:pPr>
            <w:r>
              <w:rPr>
                <w:rFonts w:hint="eastAsia" w:ascii="宋体" w:hAnsi="宋体" w:cs="宋体"/>
                <w:b/>
                <w:bCs/>
                <w:sz w:val="24"/>
                <w:szCs w:val="24"/>
              </w:rPr>
              <w:t>备注</w:t>
            </w:r>
          </w:p>
        </w:tc>
      </w:tr>
      <w:tr w14:paraId="015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78" w:type="pct"/>
            <w:noWrap w:val="0"/>
            <w:vAlign w:val="top"/>
          </w:tcPr>
          <w:p w14:paraId="549F4D66">
            <w:pPr>
              <w:spacing w:before="78"/>
              <w:rPr>
                <w:rFonts w:ascii="宋体" w:hAnsi="宋体" w:cs="宋体"/>
                <w:sz w:val="24"/>
                <w:szCs w:val="24"/>
              </w:rPr>
            </w:pPr>
            <w:r>
              <w:rPr>
                <w:rFonts w:hint="eastAsia" w:ascii="宋体" w:hAnsi="宋体" w:cs="宋体"/>
                <w:sz w:val="24"/>
                <w:szCs w:val="24"/>
              </w:rPr>
              <w:t>星期一</w:t>
            </w:r>
          </w:p>
        </w:tc>
        <w:tc>
          <w:tcPr>
            <w:tcW w:w="641" w:type="pct"/>
            <w:noWrap w:val="0"/>
            <w:vAlign w:val="center"/>
          </w:tcPr>
          <w:p w14:paraId="246926B2">
            <w:pPr>
              <w:jc w:val="center"/>
              <w:rPr>
                <w:rFonts w:ascii="宋体" w:hAnsi="宋体" w:cs="宋体"/>
                <w:sz w:val="24"/>
                <w:szCs w:val="24"/>
              </w:rPr>
            </w:pPr>
            <w:r>
              <w:rPr>
                <w:rFonts w:hint="eastAsia" w:ascii="宋体" w:hAnsi="宋体" w:cs="宋体"/>
                <w:sz w:val="24"/>
                <w:szCs w:val="24"/>
              </w:rPr>
              <w:t>烩麻食</w:t>
            </w:r>
          </w:p>
          <w:p w14:paraId="05B2AC6E">
            <w:pPr>
              <w:jc w:val="center"/>
              <w:rPr>
                <w:rFonts w:ascii="宋体" w:hAnsi="宋体" w:cs="宋体"/>
                <w:sz w:val="24"/>
                <w:szCs w:val="24"/>
              </w:rPr>
            </w:pPr>
          </w:p>
        </w:tc>
        <w:tc>
          <w:tcPr>
            <w:tcW w:w="922" w:type="pct"/>
            <w:noWrap w:val="0"/>
            <w:vAlign w:val="center"/>
          </w:tcPr>
          <w:p w14:paraId="5BA5B25C">
            <w:pPr>
              <w:ind w:firstLine="352" w:firstLineChars="200"/>
              <w:rPr>
                <w:rFonts w:ascii="宋体" w:hAnsi="宋体" w:cs="宋体"/>
                <w:sz w:val="24"/>
                <w:szCs w:val="24"/>
              </w:rPr>
            </w:pPr>
            <w:r>
              <w:rPr>
                <w:rFonts w:hint="eastAsia" w:ascii="宋体" w:hAnsi="宋体" w:cs="宋体"/>
                <w:spacing w:val="-32"/>
                <w:sz w:val="24"/>
                <w:szCs w:val="24"/>
              </w:rPr>
              <w:t>水果玉米</w:t>
            </w:r>
          </w:p>
        </w:tc>
        <w:tc>
          <w:tcPr>
            <w:tcW w:w="2643" w:type="pct"/>
            <w:noWrap w:val="0"/>
            <w:vAlign w:val="center"/>
          </w:tcPr>
          <w:p w14:paraId="77998E82">
            <w:pPr>
              <w:jc w:val="center"/>
              <w:rPr>
                <w:rFonts w:ascii="宋体" w:hAnsi="宋体" w:cs="宋体"/>
                <w:sz w:val="24"/>
                <w:szCs w:val="24"/>
              </w:rPr>
            </w:pPr>
            <w:r>
              <w:rPr>
                <w:rFonts w:hint="eastAsia" w:ascii="宋体" w:hAnsi="宋体" w:cs="宋体"/>
                <w:spacing w:val="-32"/>
                <w:sz w:val="24"/>
                <w:szCs w:val="24"/>
              </w:rPr>
              <w:t>双汇肉丁35g、西红柿20g、豆腐30g、青菜30g、土豆丁40g、豆芽30g、大葱10g、鸡蛋30 g、水果玉米120g</w:t>
            </w:r>
          </w:p>
        </w:tc>
        <w:tc>
          <w:tcPr>
            <w:tcW w:w="413" w:type="pct"/>
            <w:noWrap w:val="0"/>
            <w:vAlign w:val="top"/>
          </w:tcPr>
          <w:p w14:paraId="3FB88C2F">
            <w:pPr>
              <w:spacing w:before="78"/>
              <w:jc w:val="center"/>
              <w:rPr>
                <w:rFonts w:ascii="宋体" w:hAnsi="宋体" w:cs="宋体"/>
                <w:sz w:val="24"/>
                <w:szCs w:val="24"/>
              </w:rPr>
            </w:pPr>
            <w:r>
              <w:rPr>
                <w:rFonts w:hint="eastAsia" w:ascii="宋体" w:hAnsi="宋体" w:cs="宋体"/>
                <w:spacing w:val="-5"/>
                <w:sz w:val="24"/>
                <w:szCs w:val="24"/>
              </w:rPr>
              <w:t>345g</w:t>
            </w:r>
          </w:p>
        </w:tc>
      </w:tr>
      <w:tr w14:paraId="5A3E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78" w:type="pct"/>
            <w:noWrap w:val="0"/>
            <w:vAlign w:val="center"/>
          </w:tcPr>
          <w:p w14:paraId="6D312263">
            <w:pPr>
              <w:rPr>
                <w:rFonts w:ascii="宋体" w:hAnsi="宋体" w:cs="宋体"/>
                <w:sz w:val="24"/>
                <w:szCs w:val="24"/>
              </w:rPr>
            </w:pPr>
            <w:r>
              <w:rPr>
                <w:rFonts w:hint="eastAsia" w:ascii="宋体" w:hAnsi="宋体" w:cs="宋体"/>
                <w:sz w:val="24"/>
                <w:szCs w:val="24"/>
              </w:rPr>
              <w:t>星期二</w:t>
            </w:r>
          </w:p>
        </w:tc>
        <w:tc>
          <w:tcPr>
            <w:tcW w:w="641" w:type="pct"/>
            <w:noWrap w:val="0"/>
            <w:vAlign w:val="center"/>
          </w:tcPr>
          <w:p w14:paraId="284BA264">
            <w:pPr>
              <w:jc w:val="center"/>
              <w:rPr>
                <w:rFonts w:ascii="宋体" w:hAnsi="宋体" w:cs="宋体"/>
                <w:sz w:val="24"/>
                <w:szCs w:val="24"/>
              </w:rPr>
            </w:pPr>
            <w:r>
              <w:rPr>
                <w:rFonts w:hint="eastAsia" w:ascii="宋体" w:hAnsi="宋体" w:cs="宋体"/>
                <w:sz w:val="24"/>
                <w:szCs w:val="24"/>
              </w:rPr>
              <w:t>米饭炒菜</w:t>
            </w:r>
          </w:p>
          <w:p w14:paraId="2AF9D3DF">
            <w:pPr>
              <w:jc w:val="center"/>
              <w:rPr>
                <w:rFonts w:ascii="宋体" w:hAnsi="宋体" w:cs="宋体"/>
                <w:sz w:val="24"/>
                <w:szCs w:val="24"/>
              </w:rPr>
            </w:pPr>
          </w:p>
        </w:tc>
        <w:tc>
          <w:tcPr>
            <w:tcW w:w="922" w:type="pct"/>
            <w:noWrap w:val="0"/>
            <w:vAlign w:val="center"/>
          </w:tcPr>
          <w:p w14:paraId="3BADF2EC">
            <w:pPr>
              <w:jc w:val="center"/>
              <w:rPr>
                <w:rFonts w:ascii="宋体" w:hAnsi="宋体" w:cs="宋体"/>
                <w:sz w:val="24"/>
                <w:szCs w:val="24"/>
              </w:rPr>
            </w:pPr>
            <w:r>
              <w:rPr>
                <w:rFonts w:hint="eastAsia" w:ascii="宋体" w:hAnsi="宋体" w:cs="宋体"/>
                <w:sz w:val="24"/>
                <w:szCs w:val="24"/>
              </w:rPr>
              <w:t>红烧鸡腿</w:t>
            </w:r>
          </w:p>
          <w:p w14:paraId="3F6A7337">
            <w:pPr>
              <w:jc w:val="center"/>
              <w:rPr>
                <w:rFonts w:ascii="宋体" w:hAnsi="宋体" w:cs="宋体"/>
                <w:sz w:val="24"/>
                <w:szCs w:val="24"/>
              </w:rPr>
            </w:pPr>
            <w:r>
              <w:rPr>
                <w:rFonts w:hint="eastAsia" w:ascii="宋体" w:hAnsi="宋体" w:cs="宋体"/>
                <w:sz w:val="24"/>
                <w:szCs w:val="24"/>
              </w:rPr>
              <w:t>杏鲍菇炒肉片</w:t>
            </w:r>
          </w:p>
          <w:p w14:paraId="4E680982">
            <w:pPr>
              <w:jc w:val="center"/>
              <w:rPr>
                <w:rFonts w:ascii="宋体" w:hAnsi="宋体" w:cs="宋体"/>
                <w:sz w:val="24"/>
                <w:szCs w:val="24"/>
              </w:rPr>
            </w:pPr>
            <w:r>
              <w:rPr>
                <w:rFonts w:hint="eastAsia" w:ascii="宋体" w:hAnsi="宋体" w:cs="宋体"/>
                <w:sz w:val="24"/>
                <w:szCs w:val="24"/>
              </w:rPr>
              <w:t>西芹烧豆腐</w:t>
            </w:r>
          </w:p>
          <w:p w14:paraId="64E622DD">
            <w:pPr>
              <w:jc w:val="center"/>
              <w:rPr>
                <w:rFonts w:ascii="宋体" w:hAnsi="宋体" w:cs="宋体"/>
                <w:sz w:val="24"/>
                <w:szCs w:val="24"/>
              </w:rPr>
            </w:pPr>
            <w:r>
              <w:rPr>
                <w:rFonts w:hint="eastAsia" w:ascii="宋体" w:hAnsi="宋体" w:cs="宋体"/>
                <w:sz w:val="24"/>
                <w:szCs w:val="24"/>
              </w:rPr>
              <w:t>西红柿鸡蛋汤</w:t>
            </w:r>
          </w:p>
        </w:tc>
        <w:tc>
          <w:tcPr>
            <w:tcW w:w="2643" w:type="pct"/>
            <w:noWrap w:val="0"/>
            <w:vAlign w:val="center"/>
          </w:tcPr>
          <w:p w14:paraId="3BED3AFC">
            <w:pPr>
              <w:jc w:val="center"/>
              <w:rPr>
                <w:rFonts w:ascii="宋体" w:hAnsi="宋体" w:cs="宋体"/>
                <w:sz w:val="24"/>
                <w:szCs w:val="24"/>
              </w:rPr>
            </w:pPr>
            <w:r>
              <w:rPr>
                <w:rFonts w:hint="eastAsia" w:ascii="宋体" w:hAnsi="宋体" w:cs="宋体"/>
                <w:sz w:val="24"/>
                <w:szCs w:val="24"/>
              </w:rPr>
              <w:t>鸡腿（约120g-130g）、双汇肉片30g、杏鲍菇60g、洋葱50g、西芹50g、豆腐80g、西红柿20g、青菜40g、鸡蛋20g、大葱10g</w:t>
            </w:r>
          </w:p>
        </w:tc>
        <w:tc>
          <w:tcPr>
            <w:tcW w:w="413" w:type="pct"/>
            <w:noWrap w:val="0"/>
            <w:vAlign w:val="center"/>
          </w:tcPr>
          <w:p w14:paraId="53DBB1D6">
            <w:pPr>
              <w:jc w:val="center"/>
              <w:rPr>
                <w:rFonts w:ascii="宋体" w:hAnsi="宋体" w:cs="宋体"/>
                <w:sz w:val="24"/>
                <w:szCs w:val="24"/>
              </w:rPr>
            </w:pPr>
            <w:r>
              <w:rPr>
                <w:rFonts w:hint="eastAsia" w:ascii="宋体" w:hAnsi="宋体" w:cs="宋体"/>
                <w:sz w:val="24"/>
                <w:szCs w:val="24"/>
              </w:rPr>
              <w:t>480g</w:t>
            </w:r>
          </w:p>
          <w:p w14:paraId="1C76CDCC">
            <w:pPr>
              <w:jc w:val="center"/>
              <w:rPr>
                <w:rFonts w:ascii="宋体" w:hAnsi="宋体" w:cs="宋体"/>
                <w:sz w:val="24"/>
                <w:szCs w:val="24"/>
              </w:rPr>
            </w:pPr>
          </w:p>
        </w:tc>
      </w:tr>
      <w:tr w14:paraId="5804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378" w:type="pct"/>
            <w:noWrap w:val="0"/>
            <w:vAlign w:val="top"/>
          </w:tcPr>
          <w:p w14:paraId="23BC330A">
            <w:pPr>
              <w:spacing w:before="78"/>
              <w:rPr>
                <w:rFonts w:ascii="宋体" w:hAnsi="宋体" w:cs="宋体"/>
                <w:sz w:val="24"/>
                <w:szCs w:val="24"/>
              </w:rPr>
            </w:pPr>
            <w:r>
              <w:rPr>
                <w:rFonts w:hint="eastAsia" w:ascii="宋体" w:hAnsi="宋体" w:cs="宋体"/>
                <w:spacing w:val="-6"/>
                <w:sz w:val="24"/>
                <w:szCs w:val="24"/>
              </w:rPr>
              <w:t>星期三</w:t>
            </w:r>
          </w:p>
        </w:tc>
        <w:tc>
          <w:tcPr>
            <w:tcW w:w="641" w:type="pct"/>
            <w:noWrap w:val="0"/>
            <w:vAlign w:val="top"/>
          </w:tcPr>
          <w:p w14:paraId="4ABF42CD">
            <w:pPr>
              <w:spacing w:before="78"/>
              <w:rPr>
                <w:rFonts w:ascii="宋体" w:hAnsi="宋体" w:cs="宋体"/>
                <w:sz w:val="24"/>
                <w:szCs w:val="24"/>
              </w:rPr>
            </w:pPr>
            <w:r>
              <w:rPr>
                <w:rFonts w:hint="eastAsia" w:ascii="宋体" w:hAnsi="宋体" w:cs="宋体"/>
                <w:spacing w:val="-6"/>
                <w:sz w:val="24"/>
                <w:szCs w:val="24"/>
              </w:rPr>
              <w:t>西红柿鸡蛋肉丝拌面</w:t>
            </w:r>
          </w:p>
        </w:tc>
        <w:tc>
          <w:tcPr>
            <w:tcW w:w="922" w:type="pct"/>
            <w:noWrap w:val="0"/>
            <w:vAlign w:val="top"/>
          </w:tcPr>
          <w:p w14:paraId="63541432">
            <w:pPr>
              <w:pStyle w:val="7"/>
              <w:jc w:val="center"/>
              <w:rPr>
                <w:rFonts w:ascii="宋体" w:hAnsi="宋体" w:eastAsia="宋体" w:cs="宋体"/>
                <w:sz w:val="24"/>
                <w:szCs w:val="24"/>
                <w:lang w:eastAsia="zh-CN"/>
              </w:rPr>
            </w:pPr>
            <w:r>
              <w:rPr>
                <w:rFonts w:hint="eastAsia" w:ascii="宋体" w:hAnsi="宋体" w:eastAsia="宋体" w:cs="宋体"/>
                <w:sz w:val="24"/>
                <w:szCs w:val="24"/>
                <w:lang w:eastAsia="zh-CN"/>
              </w:rPr>
              <w:t>青菜豆腐汤</w:t>
            </w:r>
          </w:p>
          <w:p w14:paraId="16C7AD60">
            <w:pPr>
              <w:pStyle w:val="7"/>
              <w:jc w:val="center"/>
              <w:rPr>
                <w:rFonts w:ascii="宋体" w:hAnsi="宋体" w:eastAsia="宋体" w:cs="宋体"/>
                <w:sz w:val="24"/>
                <w:szCs w:val="24"/>
                <w:lang w:eastAsia="zh-CN"/>
              </w:rPr>
            </w:pPr>
            <w:r>
              <w:rPr>
                <w:rFonts w:hint="eastAsia" w:ascii="宋体" w:hAnsi="宋体" w:eastAsia="宋体" w:cs="宋体"/>
                <w:sz w:val="24"/>
                <w:szCs w:val="24"/>
                <w:lang w:eastAsia="zh-CN"/>
              </w:rPr>
              <w:t>贝贝南瓜120g</w:t>
            </w:r>
          </w:p>
        </w:tc>
        <w:tc>
          <w:tcPr>
            <w:tcW w:w="2643" w:type="pct"/>
            <w:noWrap w:val="0"/>
            <w:vAlign w:val="top"/>
          </w:tcPr>
          <w:p w14:paraId="6D467DB2">
            <w:pPr>
              <w:spacing w:before="180"/>
              <w:ind w:right="41"/>
              <w:jc w:val="center"/>
              <w:rPr>
                <w:rFonts w:ascii="宋体" w:hAnsi="宋体" w:cs="宋体"/>
                <w:sz w:val="24"/>
                <w:szCs w:val="24"/>
              </w:rPr>
            </w:pPr>
            <w:r>
              <w:rPr>
                <w:rFonts w:hint="eastAsia" w:ascii="宋体" w:hAnsi="宋体" w:cs="宋体"/>
                <w:spacing w:val="-10"/>
                <w:sz w:val="24"/>
                <w:szCs w:val="24"/>
              </w:rPr>
              <w:t>青菜</w:t>
            </w:r>
            <w:r>
              <w:rPr>
                <w:rFonts w:hint="eastAsia" w:ascii="宋体" w:hAnsi="宋体" w:cs="宋体"/>
                <w:spacing w:val="-36"/>
                <w:sz w:val="24"/>
                <w:szCs w:val="24"/>
              </w:rPr>
              <w:t xml:space="preserve"> </w:t>
            </w:r>
            <w:r>
              <w:rPr>
                <w:rFonts w:hint="eastAsia" w:ascii="宋体" w:hAnsi="宋体" w:cs="宋体"/>
                <w:spacing w:val="-10"/>
                <w:sz w:val="24"/>
                <w:szCs w:val="24"/>
              </w:rPr>
              <w:t>30g、</w:t>
            </w:r>
            <w:r>
              <w:rPr>
                <w:rFonts w:hint="eastAsia" w:ascii="宋体" w:hAnsi="宋体" w:cs="宋体"/>
                <w:sz w:val="24"/>
                <w:szCs w:val="24"/>
              </w:rPr>
              <w:t xml:space="preserve"> </w:t>
            </w:r>
            <w:r>
              <w:rPr>
                <w:rFonts w:hint="eastAsia" w:ascii="宋体" w:hAnsi="宋体" w:cs="宋体"/>
                <w:spacing w:val="-11"/>
                <w:sz w:val="24"/>
                <w:szCs w:val="24"/>
              </w:rPr>
              <w:t>土豆丁</w:t>
            </w:r>
            <w:r>
              <w:rPr>
                <w:rFonts w:hint="eastAsia" w:ascii="宋体" w:hAnsi="宋体" w:cs="宋体"/>
                <w:spacing w:val="-46"/>
                <w:sz w:val="24"/>
                <w:szCs w:val="24"/>
              </w:rPr>
              <w:t>3</w:t>
            </w:r>
            <w:r>
              <w:rPr>
                <w:rFonts w:hint="eastAsia" w:ascii="宋体" w:hAnsi="宋体" w:cs="宋体"/>
                <w:spacing w:val="-11"/>
                <w:sz w:val="24"/>
                <w:szCs w:val="24"/>
              </w:rPr>
              <w:t>0g、豆腐</w:t>
            </w:r>
            <w:r>
              <w:rPr>
                <w:rFonts w:hint="eastAsia" w:ascii="宋体" w:hAnsi="宋体" w:cs="宋体"/>
                <w:spacing w:val="-47"/>
                <w:sz w:val="24"/>
                <w:szCs w:val="24"/>
              </w:rPr>
              <w:t xml:space="preserve"> </w:t>
            </w:r>
            <w:r>
              <w:rPr>
                <w:rFonts w:hint="eastAsia" w:ascii="宋体" w:hAnsi="宋体" w:cs="宋体"/>
                <w:spacing w:val="-11"/>
                <w:sz w:val="24"/>
                <w:szCs w:val="24"/>
              </w:rPr>
              <w:t>30g、红萝卜丁</w:t>
            </w:r>
            <w:r>
              <w:rPr>
                <w:rFonts w:hint="eastAsia" w:ascii="宋体" w:hAnsi="宋体" w:cs="宋体"/>
                <w:spacing w:val="-34"/>
                <w:sz w:val="24"/>
                <w:szCs w:val="24"/>
              </w:rPr>
              <w:t xml:space="preserve"> </w:t>
            </w:r>
            <w:r>
              <w:rPr>
                <w:rFonts w:hint="eastAsia" w:ascii="宋体" w:hAnsi="宋体" w:cs="宋体"/>
                <w:spacing w:val="-11"/>
                <w:sz w:val="24"/>
                <w:szCs w:val="24"/>
              </w:rPr>
              <w:t>30g、大</w:t>
            </w:r>
            <w:r>
              <w:rPr>
                <w:rFonts w:hint="eastAsia" w:ascii="宋体" w:hAnsi="宋体" w:cs="宋体"/>
                <w:spacing w:val="-9"/>
                <w:sz w:val="24"/>
                <w:szCs w:val="24"/>
              </w:rPr>
              <w:t>葱5g、西红柿30g、鸡蛋40g、冬瓜20g、双汇肉丝35g 贝贝南瓜120g</w:t>
            </w:r>
          </w:p>
        </w:tc>
        <w:tc>
          <w:tcPr>
            <w:tcW w:w="413" w:type="pct"/>
            <w:noWrap w:val="0"/>
            <w:vAlign w:val="top"/>
          </w:tcPr>
          <w:p w14:paraId="7C475BFB">
            <w:pPr>
              <w:pStyle w:val="7"/>
              <w:jc w:val="center"/>
              <w:rPr>
                <w:rFonts w:ascii="宋体" w:hAnsi="宋体" w:eastAsia="宋体" w:cs="宋体"/>
                <w:sz w:val="24"/>
                <w:szCs w:val="24"/>
              </w:rPr>
            </w:pPr>
          </w:p>
          <w:p w14:paraId="56F68501">
            <w:pPr>
              <w:pStyle w:val="7"/>
              <w:jc w:val="center"/>
              <w:rPr>
                <w:rFonts w:ascii="宋体" w:hAnsi="宋体" w:eastAsia="宋体" w:cs="宋体"/>
                <w:sz w:val="24"/>
                <w:szCs w:val="24"/>
              </w:rPr>
            </w:pPr>
          </w:p>
          <w:p w14:paraId="2539E4AA">
            <w:pPr>
              <w:spacing w:before="78"/>
              <w:jc w:val="center"/>
              <w:rPr>
                <w:rFonts w:ascii="宋体" w:hAnsi="宋体" w:cs="宋体"/>
                <w:sz w:val="24"/>
                <w:szCs w:val="24"/>
              </w:rPr>
            </w:pPr>
            <w:r>
              <w:rPr>
                <w:rFonts w:hint="eastAsia" w:ascii="宋体" w:hAnsi="宋体" w:cs="宋体"/>
                <w:spacing w:val="-5"/>
                <w:sz w:val="24"/>
                <w:szCs w:val="24"/>
              </w:rPr>
              <w:t>370g</w:t>
            </w:r>
          </w:p>
        </w:tc>
      </w:tr>
      <w:tr w14:paraId="207C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7862C6B3">
            <w:pPr>
              <w:jc w:val="center"/>
              <w:rPr>
                <w:rFonts w:ascii="宋体" w:hAnsi="宋体" w:cs="宋体"/>
                <w:sz w:val="24"/>
                <w:szCs w:val="24"/>
              </w:rPr>
            </w:pPr>
            <w:r>
              <w:rPr>
                <w:rFonts w:hint="eastAsia" w:ascii="宋体" w:hAnsi="宋体" w:cs="宋体"/>
                <w:sz w:val="24"/>
                <w:szCs w:val="24"/>
              </w:rPr>
              <w:t>星期四</w:t>
            </w:r>
          </w:p>
        </w:tc>
        <w:tc>
          <w:tcPr>
            <w:tcW w:w="641" w:type="pct"/>
            <w:noWrap w:val="0"/>
            <w:vAlign w:val="center"/>
          </w:tcPr>
          <w:p w14:paraId="159F8C79">
            <w:pPr>
              <w:jc w:val="center"/>
              <w:rPr>
                <w:rFonts w:ascii="宋体" w:hAnsi="宋体" w:cs="宋体"/>
                <w:sz w:val="24"/>
                <w:szCs w:val="24"/>
              </w:rPr>
            </w:pPr>
            <w:r>
              <w:rPr>
                <w:rFonts w:hint="eastAsia" w:ascii="宋体" w:hAnsi="宋体" w:cs="宋体"/>
                <w:sz w:val="24"/>
                <w:szCs w:val="24"/>
              </w:rPr>
              <w:t>米饭炒菜</w:t>
            </w:r>
          </w:p>
          <w:p w14:paraId="1CA11D5B">
            <w:pPr>
              <w:jc w:val="center"/>
              <w:rPr>
                <w:rFonts w:ascii="宋体" w:hAnsi="宋体" w:cs="宋体"/>
                <w:sz w:val="24"/>
                <w:szCs w:val="24"/>
              </w:rPr>
            </w:pPr>
          </w:p>
        </w:tc>
        <w:tc>
          <w:tcPr>
            <w:tcW w:w="922" w:type="pct"/>
            <w:noWrap w:val="0"/>
            <w:vAlign w:val="center"/>
          </w:tcPr>
          <w:p w14:paraId="2012D588">
            <w:pPr>
              <w:ind w:left="280" w:hanging="240" w:hangingChars="100"/>
              <w:jc w:val="center"/>
              <w:rPr>
                <w:rFonts w:ascii="宋体" w:hAnsi="宋体" w:cs="宋体"/>
                <w:sz w:val="24"/>
                <w:szCs w:val="24"/>
              </w:rPr>
            </w:pPr>
            <w:r>
              <w:rPr>
                <w:rFonts w:hint="eastAsia" w:ascii="宋体" w:hAnsi="宋体" w:cs="宋体"/>
                <w:sz w:val="24"/>
                <w:szCs w:val="24"/>
              </w:rPr>
              <w:t>土豆烧鸡块 肉沫茄子</w:t>
            </w:r>
          </w:p>
          <w:p w14:paraId="545C3C79">
            <w:pPr>
              <w:jc w:val="center"/>
              <w:rPr>
                <w:rFonts w:ascii="宋体" w:hAnsi="宋体" w:cs="宋体"/>
                <w:sz w:val="24"/>
                <w:szCs w:val="24"/>
              </w:rPr>
            </w:pPr>
            <w:r>
              <w:rPr>
                <w:rFonts w:hint="eastAsia" w:ascii="宋体" w:hAnsi="宋体" w:cs="宋体"/>
                <w:sz w:val="24"/>
                <w:szCs w:val="24"/>
              </w:rPr>
              <w:t>大烩菜</w:t>
            </w:r>
          </w:p>
          <w:p w14:paraId="64C5F995">
            <w:pPr>
              <w:jc w:val="center"/>
              <w:rPr>
                <w:sz w:val="24"/>
                <w:szCs w:val="24"/>
              </w:rPr>
            </w:pPr>
            <w:r>
              <w:rPr>
                <w:rFonts w:hint="eastAsia" w:cs="宋体"/>
                <w:sz w:val="24"/>
                <w:szCs w:val="24"/>
              </w:rPr>
              <w:t>西红柿黄瓜青菜汤</w:t>
            </w:r>
          </w:p>
        </w:tc>
        <w:tc>
          <w:tcPr>
            <w:tcW w:w="2643" w:type="pct"/>
            <w:noWrap w:val="0"/>
            <w:vAlign w:val="center"/>
          </w:tcPr>
          <w:p w14:paraId="42452277">
            <w:pPr>
              <w:jc w:val="center"/>
              <w:rPr>
                <w:rFonts w:ascii="宋体" w:hAnsi="宋体" w:cs="宋体"/>
                <w:sz w:val="24"/>
                <w:szCs w:val="24"/>
              </w:rPr>
            </w:pPr>
            <w:r>
              <w:rPr>
                <w:rFonts w:hint="eastAsia" w:ascii="宋体" w:hAnsi="宋体" w:cs="宋体"/>
                <w:sz w:val="24"/>
                <w:szCs w:val="24"/>
              </w:rPr>
              <w:t>鸡脯肉块60g、双汇肉丁30g、土豆块60g、茄子80g、干粉条10g（湿30g）、豆腐40g、莲花白50g、青菜30g、红萝卜片30g、豆芽30g、西红柿10g、黄瓜20g、大葱10g</w:t>
            </w:r>
          </w:p>
        </w:tc>
        <w:tc>
          <w:tcPr>
            <w:tcW w:w="413" w:type="pct"/>
            <w:noWrap w:val="0"/>
            <w:vAlign w:val="center"/>
          </w:tcPr>
          <w:p w14:paraId="2438444D">
            <w:pPr>
              <w:jc w:val="center"/>
              <w:rPr>
                <w:rFonts w:ascii="宋体" w:hAnsi="宋体" w:cs="宋体"/>
                <w:sz w:val="24"/>
                <w:szCs w:val="24"/>
              </w:rPr>
            </w:pPr>
            <w:r>
              <w:rPr>
                <w:rFonts w:hint="eastAsia" w:ascii="宋体" w:hAnsi="宋体" w:cs="宋体"/>
                <w:sz w:val="24"/>
                <w:szCs w:val="24"/>
              </w:rPr>
              <w:t>480g</w:t>
            </w:r>
          </w:p>
          <w:p w14:paraId="7C7F5F66">
            <w:pPr>
              <w:jc w:val="center"/>
              <w:rPr>
                <w:rFonts w:ascii="宋体" w:hAnsi="宋体" w:cs="宋体"/>
                <w:sz w:val="24"/>
                <w:szCs w:val="24"/>
              </w:rPr>
            </w:pPr>
          </w:p>
        </w:tc>
      </w:tr>
      <w:tr w14:paraId="1925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378" w:type="pct"/>
            <w:noWrap w:val="0"/>
            <w:vAlign w:val="top"/>
          </w:tcPr>
          <w:p w14:paraId="7B5FCC95">
            <w:pPr>
              <w:spacing w:before="78"/>
              <w:jc w:val="center"/>
              <w:rPr>
                <w:rFonts w:ascii="宋体" w:hAnsi="宋体" w:cs="宋体"/>
                <w:sz w:val="24"/>
                <w:szCs w:val="24"/>
              </w:rPr>
            </w:pPr>
            <w:r>
              <w:rPr>
                <w:rFonts w:hint="eastAsia" w:ascii="宋体" w:hAnsi="宋体" w:cs="宋体"/>
                <w:spacing w:val="-6"/>
                <w:sz w:val="24"/>
                <w:szCs w:val="24"/>
              </w:rPr>
              <w:t>星期五</w:t>
            </w:r>
          </w:p>
        </w:tc>
        <w:tc>
          <w:tcPr>
            <w:tcW w:w="641" w:type="pct"/>
            <w:noWrap w:val="0"/>
            <w:vAlign w:val="top"/>
          </w:tcPr>
          <w:p w14:paraId="57EB8C75">
            <w:pPr>
              <w:spacing w:before="78"/>
              <w:rPr>
                <w:rFonts w:ascii="宋体" w:hAnsi="宋体" w:cs="宋体"/>
                <w:sz w:val="24"/>
                <w:szCs w:val="24"/>
              </w:rPr>
            </w:pPr>
            <w:r>
              <w:rPr>
                <w:rFonts w:hint="eastAsia" w:ascii="宋体" w:hAnsi="宋体" w:cs="宋体"/>
                <w:spacing w:val="-6"/>
                <w:sz w:val="24"/>
                <w:szCs w:val="24"/>
              </w:rPr>
              <w:t>炸酱面</w:t>
            </w:r>
          </w:p>
        </w:tc>
        <w:tc>
          <w:tcPr>
            <w:tcW w:w="922" w:type="pct"/>
            <w:noWrap w:val="0"/>
            <w:vAlign w:val="top"/>
          </w:tcPr>
          <w:p w14:paraId="1B547FEA">
            <w:pPr>
              <w:pStyle w:val="7"/>
              <w:rPr>
                <w:rFonts w:ascii="宋体" w:hAnsi="宋体" w:eastAsia="宋体" w:cs="宋体"/>
                <w:sz w:val="24"/>
                <w:szCs w:val="24"/>
                <w:lang w:eastAsia="zh-CN"/>
              </w:rPr>
            </w:pPr>
            <w:r>
              <w:rPr>
                <w:rFonts w:hint="eastAsia" w:ascii="宋体" w:hAnsi="宋体" w:eastAsia="宋体" w:cs="宋体"/>
                <w:sz w:val="24"/>
                <w:szCs w:val="24"/>
                <w:lang w:eastAsia="zh-CN"/>
              </w:rPr>
              <w:t>紫菜冬瓜粉丝汤</w:t>
            </w:r>
          </w:p>
        </w:tc>
        <w:tc>
          <w:tcPr>
            <w:tcW w:w="2643" w:type="pct"/>
            <w:noWrap w:val="0"/>
            <w:vAlign w:val="top"/>
          </w:tcPr>
          <w:p w14:paraId="2D55645A">
            <w:pPr>
              <w:spacing w:before="70"/>
              <w:ind w:right="91"/>
              <w:jc w:val="center"/>
              <w:rPr>
                <w:rFonts w:ascii="宋体" w:hAnsi="宋体" w:cs="宋体"/>
                <w:sz w:val="24"/>
                <w:szCs w:val="24"/>
              </w:rPr>
            </w:pPr>
            <w:r>
              <w:rPr>
                <w:rFonts w:hint="eastAsia" w:ascii="宋体" w:hAnsi="宋体" w:cs="宋体"/>
                <w:spacing w:val="-13"/>
                <w:sz w:val="24"/>
                <w:szCs w:val="24"/>
              </w:rPr>
              <w:t>青菜</w:t>
            </w:r>
            <w:r>
              <w:rPr>
                <w:rFonts w:hint="eastAsia" w:ascii="宋体" w:hAnsi="宋体" w:cs="宋体"/>
                <w:spacing w:val="-22"/>
                <w:sz w:val="24"/>
                <w:szCs w:val="24"/>
              </w:rPr>
              <w:t xml:space="preserve"> </w:t>
            </w:r>
            <w:r>
              <w:rPr>
                <w:rFonts w:hint="eastAsia" w:ascii="宋体" w:hAnsi="宋体" w:cs="宋体"/>
                <w:spacing w:val="-13"/>
                <w:sz w:val="24"/>
                <w:szCs w:val="24"/>
              </w:rPr>
              <w:t>30g、土豆丁</w:t>
            </w:r>
            <w:r>
              <w:rPr>
                <w:rFonts w:hint="eastAsia" w:ascii="宋体" w:hAnsi="宋体" w:cs="宋体"/>
                <w:spacing w:val="-52"/>
                <w:sz w:val="24"/>
                <w:szCs w:val="24"/>
              </w:rPr>
              <w:t xml:space="preserve"> </w:t>
            </w:r>
            <w:r>
              <w:rPr>
                <w:rFonts w:hint="eastAsia" w:ascii="宋体" w:hAnsi="宋体" w:cs="宋体"/>
                <w:spacing w:val="-13"/>
                <w:sz w:val="24"/>
                <w:szCs w:val="24"/>
              </w:rPr>
              <w:t>40g、鸡脯肉丁</w:t>
            </w:r>
            <w:r>
              <w:rPr>
                <w:rFonts w:hint="eastAsia" w:ascii="宋体" w:hAnsi="宋体" w:cs="宋体"/>
                <w:spacing w:val="-51"/>
                <w:sz w:val="24"/>
                <w:szCs w:val="24"/>
              </w:rPr>
              <w:t xml:space="preserve">40 </w:t>
            </w:r>
            <w:r>
              <w:rPr>
                <w:rFonts w:hint="eastAsia" w:ascii="宋体" w:hAnsi="宋体" w:cs="宋体"/>
                <w:spacing w:val="-13"/>
                <w:sz w:val="24"/>
                <w:szCs w:val="24"/>
              </w:rPr>
              <w:t>g、</w:t>
            </w:r>
            <w:r>
              <w:rPr>
                <w:rFonts w:hint="eastAsia" w:ascii="宋体" w:hAnsi="宋体" w:cs="宋体"/>
                <w:spacing w:val="-4"/>
                <w:sz w:val="24"/>
                <w:szCs w:val="24"/>
              </w:rPr>
              <w:t>面酱 15g、豆腐</w:t>
            </w:r>
            <w:r>
              <w:rPr>
                <w:rFonts w:hint="eastAsia" w:ascii="宋体" w:hAnsi="宋体" w:cs="宋体"/>
                <w:spacing w:val="-6"/>
                <w:sz w:val="24"/>
                <w:szCs w:val="24"/>
              </w:rPr>
              <w:t xml:space="preserve"> </w:t>
            </w:r>
            <w:r>
              <w:rPr>
                <w:rFonts w:hint="eastAsia" w:ascii="宋体" w:hAnsi="宋体" w:cs="宋体"/>
                <w:spacing w:val="-4"/>
                <w:sz w:val="24"/>
                <w:szCs w:val="24"/>
              </w:rPr>
              <w:t>30g、豆芽</w:t>
            </w:r>
            <w:r>
              <w:rPr>
                <w:rFonts w:hint="eastAsia" w:ascii="宋体" w:hAnsi="宋体" w:cs="宋体"/>
                <w:sz w:val="24"/>
                <w:szCs w:val="24"/>
              </w:rPr>
              <w:t xml:space="preserve"> </w:t>
            </w:r>
            <w:r>
              <w:rPr>
                <w:rFonts w:hint="eastAsia" w:ascii="宋体" w:hAnsi="宋体" w:cs="宋体"/>
                <w:spacing w:val="-6"/>
                <w:sz w:val="24"/>
                <w:szCs w:val="24"/>
              </w:rPr>
              <w:t>30g、</w:t>
            </w:r>
            <w:r>
              <w:rPr>
                <w:rFonts w:hint="eastAsia" w:ascii="宋体" w:hAnsi="宋体" w:cs="宋体"/>
                <w:sz w:val="24"/>
                <w:szCs w:val="24"/>
              </w:rPr>
              <w:t>净笋30g、</w:t>
            </w:r>
            <w:r>
              <w:rPr>
                <w:rFonts w:hint="eastAsia" w:ascii="宋体" w:hAnsi="宋体" w:cs="宋体"/>
                <w:spacing w:val="-4"/>
                <w:sz w:val="24"/>
                <w:szCs w:val="24"/>
              </w:rPr>
              <w:t>大葱 10g、红萝卜丁20g、冬瓜40g、</w:t>
            </w:r>
            <w:r>
              <w:rPr>
                <w:rFonts w:hint="eastAsia" w:ascii="宋体" w:hAnsi="宋体" w:cs="宋体"/>
                <w:sz w:val="24"/>
                <w:szCs w:val="24"/>
              </w:rPr>
              <w:t>紫菜1g（湿5g）、龙口粉丝2g（湿10g）、</w:t>
            </w:r>
          </w:p>
        </w:tc>
        <w:tc>
          <w:tcPr>
            <w:tcW w:w="413" w:type="pct"/>
            <w:noWrap w:val="0"/>
            <w:vAlign w:val="top"/>
          </w:tcPr>
          <w:p w14:paraId="54FE2A19">
            <w:pPr>
              <w:pStyle w:val="7"/>
              <w:jc w:val="center"/>
              <w:rPr>
                <w:rFonts w:ascii="宋体" w:hAnsi="宋体" w:eastAsia="宋体" w:cs="宋体"/>
                <w:sz w:val="24"/>
                <w:szCs w:val="24"/>
              </w:rPr>
            </w:pPr>
          </w:p>
          <w:p w14:paraId="456706F9">
            <w:pPr>
              <w:spacing w:before="78"/>
              <w:jc w:val="center"/>
              <w:rPr>
                <w:rFonts w:ascii="宋体" w:hAnsi="宋体" w:cs="宋体"/>
                <w:sz w:val="24"/>
                <w:szCs w:val="24"/>
              </w:rPr>
            </w:pPr>
            <w:r>
              <w:rPr>
                <w:rFonts w:hint="eastAsia" w:ascii="宋体" w:hAnsi="宋体" w:cs="宋体"/>
                <w:spacing w:val="-5"/>
                <w:sz w:val="24"/>
                <w:szCs w:val="24"/>
              </w:rPr>
              <w:t>300g</w:t>
            </w:r>
          </w:p>
        </w:tc>
      </w:tr>
    </w:tbl>
    <w:p w14:paraId="375C3B68">
      <w:pPr>
        <w:pStyle w:val="4"/>
        <w:rPr>
          <w:rFonts w:hint="eastAsia"/>
          <w:highlight w:val="none"/>
          <w:lang w:eastAsia="zh-CN"/>
        </w:rPr>
      </w:pPr>
    </w:p>
    <w:p w14:paraId="56FFFCF4">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p w14:paraId="1674AC5A">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以上午餐食谱仅供参考，食谱由供应食材企业制定，教育局膳食委员会进行审定，最终配餐以实际为准；合同履行期间，采购人每两周对配送食材进行一次市场询价，若市场询价结果波动超过中标食材价格的5%，则配送企业应调整食谱，按照审核后的询价价格的对食材进行核算，保证学生一周每天平均不低于5元标准。</w:t>
      </w:r>
    </w:p>
    <w:p w14:paraId="2F25EDD0">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2.以上食谱的食材供应量为履约过程中的最低标准，食材市场价有任何波动，每天食材供应量不得减少。</w:t>
      </w:r>
    </w:p>
    <w:p w14:paraId="00465D3B">
      <w:pPr>
        <w:keepNext/>
        <w:keepLines/>
        <w:jc w:val="center"/>
        <w:outlineLvl w:val="0"/>
        <w:rPr>
          <w:rFonts w:hint="eastAsia" w:ascii="宋体" w:hAnsi="宋体" w:cs="宋体"/>
          <w:b/>
          <w:kern w:val="44"/>
          <w:sz w:val="24"/>
          <w:highlight w:val="none"/>
        </w:rPr>
      </w:pPr>
    </w:p>
    <w:p w14:paraId="6792CA94">
      <w:pPr>
        <w:keepNext/>
        <w:keepLines/>
        <w:jc w:val="center"/>
        <w:outlineLvl w:val="0"/>
        <w:rPr>
          <w:rFonts w:hint="eastAsia" w:ascii="宋体" w:hAnsi="宋体" w:cs="宋体"/>
          <w:b/>
          <w:kern w:val="44"/>
          <w:sz w:val="24"/>
          <w:highlight w:val="none"/>
        </w:rPr>
      </w:pPr>
      <w:r>
        <w:rPr>
          <w:rFonts w:hint="eastAsia" w:ascii="宋体" w:hAnsi="宋体" w:cs="宋体"/>
          <w:b/>
          <w:kern w:val="44"/>
          <w:sz w:val="24"/>
          <w:highlight w:val="none"/>
        </w:rPr>
        <w:t>中小学营养餐调味使用标准</w:t>
      </w:r>
    </w:p>
    <w:p w14:paraId="404ABDA8">
      <w:pPr>
        <w:spacing w:line="520" w:lineRule="exact"/>
        <w:jc w:val="left"/>
        <w:rPr>
          <w:rFonts w:hint="eastAsia" w:ascii="宋体" w:hAnsi="宋体" w:cs="宋体"/>
          <w:sz w:val="24"/>
          <w:highlight w:val="none"/>
        </w:rPr>
      </w:pPr>
      <w:r>
        <w:rPr>
          <w:rFonts w:hint="eastAsia" w:ascii="宋体" w:hAnsi="宋体" w:cs="宋体"/>
          <w:sz w:val="24"/>
          <w:highlight w:val="none"/>
        </w:rPr>
        <w:t xml:space="preserve">  根据西北人的饮食习惯和调料常规使用量，特做以下使用标准，请遵照执行。</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544"/>
        <w:gridCol w:w="2551"/>
      </w:tblGrid>
      <w:tr w14:paraId="2ACE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CD9C36E">
            <w:pPr>
              <w:spacing w:line="520" w:lineRule="exact"/>
              <w:jc w:val="center"/>
              <w:rPr>
                <w:rFonts w:hint="eastAsia" w:ascii="宋体" w:hAnsi="宋体" w:cs="宋体"/>
                <w:sz w:val="24"/>
                <w:highlight w:val="none"/>
              </w:rPr>
            </w:pPr>
            <w:r>
              <w:rPr>
                <w:rFonts w:hint="eastAsia" w:ascii="宋体" w:hAnsi="宋体" w:cs="宋体"/>
                <w:sz w:val="24"/>
                <w:highlight w:val="none"/>
              </w:rPr>
              <w:t xml:space="preserve">  序号</w:t>
            </w:r>
          </w:p>
        </w:tc>
        <w:tc>
          <w:tcPr>
            <w:tcW w:w="1843" w:type="dxa"/>
            <w:noWrap w:val="0"/>
            <w:vAlign w:val="center"/>
          </w:tcPr>
          <w:p w14:paraId="6AC03581">
            <w:pPr>
              <w:spacing w:line="520" w:lineRule="exact"/>
              <w:jc w:val="center"/>
              <w:rPr>
                <w:rFonts w:hint="eastAsia" w:ascii="宋体" w:hAnsi="宋体" w:cs="宋体"/>
                <w:sz w:val="24"/>
                <w:highlight w:val="none"/>
              </w:rPr>
            </w:pPr>
            <w:r>
              <w:rPr>
                <w:rFonts w:hint="eastAsia" w:ascii="宋体" w:hAnsi="宋体" w:cs="宋体"/>
                <w:sz w:val="24"/>
                <w:highlight w:val="none"/>
              </w:rPr>
              <w:t>调味料</w:t>
            </w:r>
          </w:p>
        </w:tc>
        <w:tc>
          <w:tcPr>
            <w:tcW w:w="3544" w:type="dxa"/>
            <w:noWrap w:val="0"/>
            <w:vAlign w:val="center"/>
          </w:tcPr>
          <w:p w14:paraId="1F38D1A8">
            <w:pPr>
              <w:spacing w:line="520" w:lineRule="exact"/>
              <w:jc w:val="center"/>
              <w:rPr>
                <w:rFonts w:hint="eastAsia" w:ascii="宋体" w:hAnsi="宋体" w:cs="宋体"/>
                <w:sz w:val="24"/>
                <w:highlight w:val="none"/>
              </w:rPr>
            </w:pPr>
            <w:r>
              <w:rPr>
                <w:rFonts w:hint="eastAsia" w:ascii="宋体" w:hAnsi="宋体" w:cs="宋体"/>
                <w:sz w:val="24"/>
                <w:highlight w:val="none"/>
              </w:rPr>
              <w:t>人/标准</w:t>
            </w:r>
          </w:p>
        </w:tc>
        <w:tc>
          <w:tcPr>
            <w:tcW w:w="2551" w:type="dxa"/>
            <w:noWrap w:val="0"/>
            <w:vAlign w:val="center"/>
          </w:tcPr>
          <w:p w14:paraId="2E3632C5">
            <w:pPr>
              <w:spacing w:line="520" w:lineRule="exact"/>
              <w:jc w:val="center"/>
              <w:rPr>
                <w:rFonts w:hint="eastAsia" w:ascii="宋体" w:hAnsi="宋体" w:cs="宋体"/>
                <w:sz w:val="24"/>
                <w:highlight w:val="none"/>
              </w:rPr>
            </w:pPr>
            <w:r>
              <w:rPr>
                <w:rFonts w:hint="eastAsia" w:ascii="宋体" w:hAnsi="宋体" w:cs="宋体"/>
                <w:sz w:val="24"/>
                <w:highlight w:val="none"/>
              </w:rPr>
              <w:t>袋/标准</w:t>
            </w:r>
          </w:p>
        </w:tc>
      </w:tr>
      <w:tr w14:paraId="2136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210DE79">
            <w:pPr>
              <w:spacing w:line="520" w:lineRule="exact"/>
              <w:jc w:val="center"/>
              <w:rPr>
                <w:rFonts w:hint="eastAsia" w:ascii="宋体" w:hAnsi="宋体" w:cs="宋体"/>
                <w:sz w:val="24"/>
                <w:highlight w:val="none"/>
              </w:rPr>
            </w:pPr>
            <w:r>
              <w:rPr>
                <w:rFonts w:hint="eastAsia" w:ascii="宋体" w:hAnsi="宋体" w:cs="宋体"/>
                <w:sz w:val="24"/>
                <w:highlight w:val="none"/>
              </w:rPr>
              <w:t>1</w:t>
            </w:r>
          </w:p>
        </w:tc>
        <w:tc>
          <w:tcPr>
            <w:tcW w:w="1843" w:type="dxa"/>
            <w:noWrap w:val="0"/>
            <w:vAlign w:val="center"/>
          </w:tcPr>
          <w:p w14:paraId="78F0D8EB">
            <w:pPr>
              <w:spacing w:line="520" w:lineRule="exact"/>
              <w:jc w:val="center"/>
              <w:rPr>
                <w:rFonts w:hint="eastAsia" w:ascii="宋体" w:hAnsi="宋体" w:cs="宋体"/>
                <w:sz w:val="24"/>
                <w:highlight w:val="none"/>
              </w:rPr>
            </w:pPr>
            <w:r>
              <w:rPr>
                <w:rFonts w:hint="eastAsia" w:ascii="宋体" w:hAnsi="宋体" w:cs="宋体"/>
                <w:sz w:val="24"/>
                <w:highlight w:val="none"/>
              </w:rPr>
              <w:t>油</w:t>
            </w:r>
          </w:p>
        </w:tc>
        <w:tc>
          <w:tcPr>
            <w:tcW w:w="3544" w:type="dxa"/>
            <w:noWrap w:val="0"/>
            <w:vAlign w:val="center"/>
          </w:tcPr>
          <w:p w14:paraId="0029262D">
            <w:pPr>
              <w:spacing w:line="520" w:lineRule="exact"/>
              <w:jc w:val="center"/>
              <w:rPr>
                <w:rFonts w:hint="eastAsia"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克/每生每餐</w:t>
            </w:r>
          </w:p>
        </w:tc>
        <w:tc>
          <w:tcPr>
            <w:tcW w:w="2551" w:type="dxa"/>
            <w:noWrap w:val="0"/>
            <w:vAlign w:val="center"/>
          </w:tcPr>
          <w:p w14:paraId="2C38F55E">
            <w:pPr>
              <w:spacing w:line="520" w:lineRule="exact"/>
              <w:jc w:val="center"/>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L/桶</w:t>
            </w:r>
          </w:p>
        </w:tc>
      </w:tr>
      <w:tr w14:paraId="247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F85EBAB">
            <w:pPr>
              <w:spacing w:line="520" w:lineRule="exact"/>
              <w:jc w:val="center"/>
              <w:rPr>
                <w:rFonts w:hint="eastAsia" w:ascii="宋体" w:hAnsi="宋体" w:cs="宋体"/>
                <w:sz w:val="24"/>
                <w:highlight w:val="none"/>
              </w:rPr>
            </w:pPr>
            <w:r>
              <w:rPr>
                <w:rFonts w:hint="eastAsia" w:ascii="宋体" w:hAnsi="宋体" w:cs="宋体"/>
                <w:sz w:val="24"/>
                <w:highlight w:val="none"/>
              </w:rPr>
              <w:t>2</w:t>
            </w:r>
          </w:p>
        </w:tc>
        <w:tc>
          <w:tcPr>
            <w:tcW w:w="1843" w:type="dxa"/>
            <w:noWrap w:val="0"/>
            <w:vAlign w:val="center"/>
          </w:tcPr>
          <w:p w14:paraId="5674DBB4">
            <w:pPr>
              <w:spacing w:line="520" w:lineRule="exact"/>
              <w:jc w:val="center"/>
              <w:rPr>
                <w:rFonts w:hint="eastAsia" w:ascii="宋体" w:hAnsi="宋体" w:cs="宋体"/>
                <w:sz w:val="24"/>
                <w:highlight w:val="none"/>
              </w:rPr>
            </w:pPr>
            <w:r>
              <w:rPr>
                <w:rFonts w:hint="eastAsia" w:ascii="宋体" w:hAnsi="宋体" w:cs="宋体"/>
                <w:sz w:val="24"/>
                <w:highlight w:val="none"/>
              </w:rPr>
              <w:t>盐</w:t>
            </w:r>
          </w:p>
        </w:tc>
        <w:tc>
          <w:tcPr>
            <w:tcW w:w="3544" w:type="dxa"/>
            <w:noWrap w:val="0"/>
            <w:vAlign w:val="center"/>
          </w:tcPr>
          <w:p w14:paraId="1116FA60">
            <w:pPr>
              <w:spacing w:line="520" w:lineRule="exact"/>
              <w:jc w:val="center"/>
              <w:rPr>
                <w:rFonts w:hint="eastAsia" w:ascii="宋体" w:hAnsi="宋体" w:cs="宋体"/>
                <w:sz w:val="24"/>
                <w:highlight w:val="none"/>
              </w:rPr>
            </w:pPr>
            <w:r>
              <w:rPr>
                <w:rFonts w:hint="eastAsia" w:ascii="宋体" w:hAnsi="宋体" w:cs="宋体"/>
                <w:sz w:val="24"/>
                <w:highlight w:val="none"/>
              </w:rPr>
              <w:t>5克/每生每餐</w:t>
            </w:r>
          </w:p>
        </w:tc>
        <w:tc>
          <w:tcPr>
            <w:tcW w:w="2551" w:type="dxa"/>
            <w:noWrap w:val="0"/>
            <w:vAlign w:val="center"/>
          </w:tcPr>
          <w:p w14:paraId="01997D51">
            <w:pPr>
              <w:spacing w:line="520" w:lineRule="exact"/>
              <w:jc w:val="center"/>
              <w:rPr>
                <w:rFonts w:hint="eastAsia" w:ascii="宋体" w:hAnsi="宋体" w:cs="宋体"/>
                <w:sz w:val="24"/>
                <w:highlight w:val="none"/>
              </w:rPr>
            </w:pPr>
            <w:r>
              <w:rPr>
                <w:rFonts w:hint="eastAsia" w:ascii="宋体" w:hAnsi="宋体" w:cs="宋体"/>
                <w:sz w:val="24"/>
                <w:highlight w:val="none"/>
              </w:rPr>
              <w:t>500克/袋</w:t>
            </w:r>
          </w:p>
        </w:tc>
      </w:tr>
      <w:tr w14:paraId="3881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4811A6A">
            <w:pPr>
              <w:spacing w:line="520" w:lineRule="exact"/>
              <w:jc w:val="center"/>
              <w:rPr>
                <w:rFonts w:hint="eastAsia" w:ascii="宋体" w:hAnsi="宋体" w:cs="宋体"/>
                <w:sz w:val="24"/>
              </w:rPr>
            </w:pPr>
            <w:r>
              <w:rPr>
                <w:rFonts w:hint="eastAsia" w:ascii="宋体" w:hAnsi="宋体" w:cs="宋体"/>
                <w:sz w:val="24"/>
              </w:rPr>
              <w:t>3</w:t>
            </w:r>
          </w:p>
        </w:tc>
        <w:tc>
          <w:tcPr>
            <w:tcW w:w="1843" w:type="dxa"/>
            <w:noWrap w:val="0"/>
            <w:vAlign w:val="center"/>
          </w:tcPr>
          <w:p w14:paraId="6D3A80B4">
            <w:pPr>
              <w:spacing w:line="520" w:lineRule="exact"/>
              <w:jc w:val="center"/>
              <w:rPr>
                <w:rFonts w:hint="eastAsia" w:ascii="宋体" w:hAnsi="宋体" w:cs="宋体"/>
                <w:sz w:val="24"/>
              </w:rPr>
            </w:pPr>
            <w:r>
              <w:rPr>
                <w:rFonts w:hint="eastAsia" w:ascii="宋体" w:hAnsi="宋体" w:cs="宋体"/>
                <w:sz w:val="24"/>
              </w:rPr>
              <w:t>十三香</w:t>
            </w:r>
          </w:p>
        </w:tc>
        <w:tc>
          <w:tcPr>
            <w:tcW w:w="3544" w:type="dxa"/>
            <w:noWrap w:val="0"/>
            <w:vAlign w:val="center"/>
          </w:tcPr>
          <w:p w14:paraId="6CCF3868">
            <w:pPr>
              <w:spacing w:line="520" w:lineRule="exact"/>
              <w:jc w:val="center"/>
              <w:rPr>
                <w:rFonts w:hint="eastAsia" w:ascii="宋体" w:hAnsi="宋体" w:cs="宋体"/>
                <w:sz w:val="24"/>
              </w:rPr>
            </w:pPr>
            <w:r>
              <w:rPr>
                <w:rFonts w:hint="eastAsia" w:ascii="宋体" w:hAnsi="宋体" w:cs="宋体"/>
                <w:sz w:val="24"/>
              </w:rPr>
              <w:t>0.4克/每生每餐</w:t>
            </w:r>
          </w:p>
        </w:tc>
        <w:tc>
          <w:tcPr>
            <w:tcW w:w="2551" w:type="dxa"/>
            <w:noWrap w:val="0"/>
            <w:vAlign w:val="center"/>
          </w:tcPr>
          <w:p w14:paraId="3AF10A5A">
            <w:pPr>
              <w:spacing w:line="520" w:lineRule="exact"/>
              <w:jc w:val="center"/>
              <w:rPr>
                <w:rFonts w:hint="eastAsia" w:ascii="宋体" w:hAnsi="宋体" w:cs="宋体"/>
                <w:sz w:val="24"/>
              </w:rPr>
            </w:pPr>
            <w:r>
              <w:rPr>
                <w:rFonts w:hint="eastAsia" w:ascii="宋体" w:hAnsi="宋体" w:cs="宋体"/>
                <w:sz w:val="24"/>
              </w:rPr>
              <w:t>45克/袋</w:t>
            </w:r>
          </w:p>
        </w:tc>
      </w:tr>
      <w:tr w14:paraId="3A1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7D4ACEC">
            <w:pPr>
              <w:spacing w:line="520" w:lineRule="exact"/>
              <w:jc w:val="center"/>
              <w:rPr>
                <w:rFonts w:hint="eastAsia" w:ascii="宋体" w:hAnsi="宋体" w:cs="宋体"/>
                <w:sz w:val="24"/>
              </w:rPr>
            </w:pPr>
            <w:r>
              <w:rPr>
                <w:rFonts w:hint="eastAsia" w:ascii="宋体" w:hAnsi="宋体" w:cs="宋体"/>
                <w:sz w:val="24"/>
              </w:rPr>
              <w:t>4</w:t>
            </w:r>
          </w:p>
        </w:tc>
        <w:tc>
          <w:tcPr>
            <w:tcW w:w="1843" w:type="dxa"/>
            <w:noWrap w:val="0"/>
            <w:vAlign w:val="center"/>
          </w:tcPr>
          <w:p w14:paraId="646B060A">
            <w:pPr>
              <w:spacing w:line="520" w:lineRule="exact"/>
              <w:jc w:val="center"/>
              <w:rPr>
                <w:rFonts w:hint="eastAsia" w:ascii="宋体" w:hAnsi="宋体" w:eastAsia="宋体" w:cs="宋体"/>
                <w:sz w:val="24"/>
                <w:lang w:eastAsia="zh-CN"/>
              </w:rPr>
            </w:pPr>
            <w:r>
              <w:rPr>
                <w:rFonts w:hint="eastAsia" w:ascii="宋体" w:hAnsi="宋体" w:cs="宋体"/>
                <w:sz w:val="24"/>
                <w:lang w:eastAsia="zh-CN"/>
              </w:rPr>
              <w:t>鸡精</w:t>
            </w:r>
          </w:p>
        </w:tc>
        <w:tc>
          <w:tcPr>
            <w:tcW w:w="3544" w:type="dxa"/>
            <w:noWrap w:val="0"/>
            <w:vAlign w:val="center"/>
          </w:tcPr>
          <w:p w14:paraId="39CDE6CE">
            <w:pPr>
              <w:spacing w:line="520" w:lineRule="exact"/>
              <w:jc w:val="center"/>
              <w:rPr>
                <w:rFonts w:hint="eastAsia" w:ascii="宋体" w:hAnsi="宋体" w:cs="宋体"/>
                <w:sz w:val="24"/>
              </w:rPr>
            </w:pPr>
            <w:r>
              <w:rPr>
                <w:rFonts w:hint="eastAsia" w:ascii="宋体" w:hAnsi="宋体" w:cs="宋体"/>
                <w:sz w:val="24"/>
              </w:rPr>
              <w:t>0.2克/每生每餐</w:t>
            </w:r>
          </w:p>
        </w:tc>
        <w:tc>
          <w:tcPr>
            <w:tcW w:w="2551" w:type="dxa"/>
            <w:noWrap w:val="0"/>
            <w:vAlign w:val="center"/>
          </w:tcPr>
          <w:p w14:paraId="05FD889F">
            <w:pPr>
              <w:spacing w:line="520" w:lineRule="exact"/>
              <w:jc w:val="center"/>
              <w:rPr>
                <w:rFonts w:hint="eastAsia" w:ascii="宋体" w:hAnsi="宋体" w:cs="宋体"/>
                <w:sz w:val="24"/>
              </w:rPr>
            </w:pPr>
            <w:r>
              <w:rPr>
                <w:rFonts w:hint="eastAsia" w:ascii="宋体" w:hAnsi="宋体" w:cs="宋体"/>
                <w:sz w:val="24"/>
              </w:rPr>
              <w:t>454克/袋</w:t>
            </w:r>
          </w:p>
        </w:tc>
      </w:tr>
      <w:tr w14:paraId="7A48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5616971">
            <w:pPr>
              <w:spacing w:line="520" w:lineRule="exact"/>
              <w:jc w:val="center"/>
              <w:rPr>
                <w:rFonts w:hint="eastAsia" w:ascii="宋体" w:hAnsi="宋体" w:cs="宋体"/>
                <w:sz w:val="24"/>
              </w:rPr>
            </w:pPr>
            <w:r>
              <w:rPr>
                <w:rFonts w:hint="eastAsia" w:ascii="宋体" w:hAnsi="宋体" w:cs="宋体"/>
                <w:sz w:val="24"/>
              </w:rPr>
              <w:t>5</w:t>
            </w:r>
          </w:p>
        </w:tc>
        <w:tc>
          <w:tcPr>
            <w:tcW w:w="1843" w:type="dxa"/>
            <w:noWrap w:val="0"/>
            <w:vAlign w:val="center"/>
          </w:tcPr>
          <w:p w14:paraId="5D46CBCD">
            <w:pPr>
              <w:spacing w:line="520" w:lineRule="exact"/>
              <w:jc w:val="center"/>
              <w:rPr>
                <w:rFonts w:hint="eastAsia" w:ascii="宋体" w:hAnsi="宋体" w:cs="宋体"/>
                <w:sz w:val="24"/>
              </w:rPr>
            </w:pPr>
            <w:r>
              <w:rPr>
                <w:rFonts w:hint="eastAsia" w:ascii="宋体" w:hAnsi="宋体" w:cs="宋体"/>
                <w:sz w:val="24"/>
              </w:rPr>
              <w:t>辣面</w:t>
            </w:r>
          </w:p>
        </w:tc>
        <w:tc>
          <w:tcPr>
            <w:tcW w:w="3544" w:type="dxa"/>
            <w:noWrap w:val="0"/>
            <w:vAlign w:val="center"/>
          </w:tcPr>
          <w:p w14:paraId="42A15D51">
            <w:pPr>
              <w:spacing w:line="520" w:lineRule="exact"/>
              <w:jc w:val="center"/>
              <w:rPr>
                <w:rFonts w:hint="eastAsia" w:ascii="宋体" w:hAnsi="宋体" w:cs="宋体"/>
                <w:sz w:val="24"/>
              </w:rPr>
            </w:pPr>
            <w:r>
              <w:rPr>
                <w:rFonts w:hint="eastAsia" w:ascii="宋体" w:hAnsi="宋体" w:cs="宋体"/>
                <w:sz w:val="24"/>
              </w:rPr>
              <w:t>1克/每生每餐</w:t>
            </w:r>
          </w:p>
        </w:tc>
        <w:tc>
          <w:tcPr>
            <w:tcW w:w="2551" w:type="dxa"/>
            <w:noWrap w:val="0"/>
            <w:vAlign w:val="center"/>
          </w:tcPr>
          <w:p w14:paraId="2F556A85">
            <w:pPr>
              <w:spacing w:line="520" w:lineRule="exact"/>
              <w:jc w:val="center"/>
              <w:rPr>
                <w:rFonts w:hint="eastAsia" w:ascii="宋体" w:hAnsi="宋体" w:cs="宋体"/>
                <w:sz w:val="24"/>
              </w:rPr>
            </w:pPr>
            <w:r>
              <w:rPr>
                <w:rFonts w:hint="eastAsia" w:ascii="宋体" w:hAnsi="宋体" w:cs="宋体"/>
                <w:sz w:val="24"/>
              </w:rPr>
              <w:t>500克/袋</w:t>
            </w:r>
          </w:p>
        </w:tc>
      </w:tr>
      <w:tr w14:paraId="31BA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566CE84">
            <w:pPr>
              <w:spacing w:line="520" w:lineRule="exact"/>
              <w:jc w:val="center"/>
              <w:rPr>
                <w:rFonts w:hint="eastAsia" w:ascii="宋体" w:hAnsi="宋体" w:cs="宋体"/>
                <w:sz w:val="24"/>
              </w:rPr>
            </w:pPr>
            <w:r>
              <w:rPr>
                <w:rFonts w:hint="eastAsia" w:ascii="宋体" w:hAnsi="宋体" w:cs="宋体"/>
                <w:sz w:val="24"/>
              </w:rPr>
              <w:t>6</w:t>
            </w:r>
          </w:p>
        </w:tc>
        <w:tc>
          <w:tcPr>
            <w:tcW w:w="1843" w:type="dxa"/>
            <w:noWrap w:val="0"/>
            <w:vAlign w:val="center"/>
          </w:tcPr>
          <w:p w14:paraId="46ECB40D">
            <w:pPr>
              <w:spacing w:line="520" w:lineRule="exact"/>
              <w:jc w:val="center"/>
              <w:rPr>
                <w:rFonts w:hint="eastAsia" w:ascii="宋体" w:hAnsi="宋体" w:cs="宋体"/>
                <w:sz w:val="24"/>
              </w:rPr>
            </w:pPr>
            <w:r>
              <w:rPr>
                <w:rFonts w:hint="eastAsia" w:ascii="宋体" w:hAnsi="宋体" w:cs="宋体"/>
                <w:sz w:val="24"/>
              </w:rPr>
              <w:t>红烧酱汁</w:t>
            </w:r>
          </w:p>
        </w:tc>
        <w:tc>
          <w:tcPr>
            <w:tcW w:w="3544" w:type="dxa"/>
            <w:noWrap w:val="0"/>
            <w:vAlign w:val="center"/>
          </w:tcPr>
          <w:p w14:paraId="1858974A">
            <w:pPr>
              <w:spacing w:line="520" w:lineRule="exact"/>
              <w:jc w:val="center"/>
              <w:rPr>
                <w:rFonts w:hint="eastAsia" w:ascii="宋体" w:hAnsi="宋体" w:cs="宋体"/>
                <w:sz w:val="24"/>
              </w:rPr>
            </w:pPr>
            <w:r>
              <w:rPr>
                <w:rFonts w:hint="eastAsia" w:ascii="宋体" w:hAnsi="宋体" w:cs="宋体"/>
                <w:sz w:val="24"/>
              </w:rPr>
              <w:t>3克/每生每餐</w:t>
            </w:r>
          </w:p>
        </w:tc>
        <w:tc>
          <w:tcPr>
            <w:tcW w:w="2551" w:type="dxa"/>
            <w:noWrap w:val="0"/>
            <w:vAlign w:val="center"/>
          </w:tcPr>
          <w:p w14:paraId="38B8FBE3">
            <w:pPr>
              <w:spacing w:line="520" w:lineRule="exact"/>
              <w:jc w:val="center"/>
              <w:rPr>
                <w:rFonts w:hint="eastAsia" w:ascii="宋体" w:hAnsi="宋体" w:cs="宋体"/>
                <w:sz w:val="24"/>
              </w:rPr>
            </w:pPr>
            <w:r>
              <w:rPr>
                <w:rFonts w:hint="eastAsia" w:ascii="宋体" w:hAnsi="宋体" w:cs="宋体"/>
                <w:sz w:val="24"/>
              </w:rPr>
              <w:t>3000克/桶</w:t>
            </w:r>
          </w:p>
        </w:tc>
      </w:tr>
      <w:tr w14:paraId="393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AFAA3FB">
            <w:pPr>
              <w:spacing w:line="520" w:lineRule="exact"/>
              <w:jc w:val="center"/>
              <w:rPr>
                <w:rFonts w:hint="eastAsia" w:ascii="宋体" w:hAnsi="宋体" w:cs="宋体"/>
                <w:sz w:val="24"/>
              </w:rPr>
            </w:pPr>
            <w:r>
              <w:rPr>
                <w:rFonts w:hint="eastAsia" w:ascii="宋体" w:hAnsi="宋体" w:cs="宋体"/>
                <w:sz w:val="24"/>
              </w:rPr>
              <w:t>7</w:t>
            </w:r>
          </w:p>
        </w:tc>
        <w:tc>
          <w:tcPr>
            <w:tcW w:w="1843" w:type="dxa"/>
            <w:noWrap w:val="0"/>
            <w:vAlign w:val="center"/>
          </w:tcPr>
          <w:p w14:paraId="342B4F7C">
            <w:pPr>
              <w:spacing w:line="520" w:lineRule="exact"/>
              <w:jc w:val="center"/>
              <w:rPr>
                <w:rFonts w:hint="eastAsia" w:ascii="宋体" w:hAnsi="宋体" w:cs="宋体"/>
                <w:sz w:val="24"/>
              </w:rPr>
            </w:pPr>
            <w:r>
              <w:rPr>
                <w:rFonts w:hint="eastAsia" w:ascii="宋体" w:hAnsi="宋体" w:cs="宋体"/>
                <w:sz w:val="24"/>
              </w:rPr>
              <w:t>食用醋</w:t>
            </w:r>
          </w:p>
        </w:tc>
        <w:tc>
          <w:tcPr>
            <w:tcW w:w="3544" w:type="dxa"/>
            <w:noWrap w:val="0"/>
            <w:vAlign w:val="center"/>
          </w:tcPr>
          <w:p w14:paraId="255FDDCB">
            <w:pPr>
              <w:spacing w:line="520" w:lineRule="exact"/>
              <w:jc w:val="center"/>
              <w:rPr>
                <w:rFonts w:hint="eastAsia" w:ascii="宋体" w:hAnsi="宋体" w:cs="宋体"/>
                <w:sz w:val="24"/>
              </w:rPr>
            </w:pPr>
            <w:r>
              <w:rPr>
                <w:rFonts w:hint="eastAsia" w:ascii="宋体" w:hAnsi="宋体" w:cs="宋体"/>
                <w:sz w:val="24"/>
              </w:rPr>
              <w:t>3克/每生每餐</w:t>
            </w:r>
          </w:p>
        </w:tc>
        <w:tc>
          <w:tcPr>
            <w:tcW w:w="2551" w:type="dxa"/>
            <w:noWrap w:val="0"/>
            <w:vAlign w:val="center"/>
          </w:tcPr>
          <w:p w14:paraId="2C4B928B">
            <w:pPr>
              <w:spacing w:line="520" w:lineRule="exact"/>
              <w:jc w:val="center"/>
              <w:rPr>
                <w:rFonts w:hint="eastAsia" w:ascii="宋体" w:hAnsi="宋体" w:cs="宋体"/>
                <w:sz w:val="24"/>
              </w:rPr>
            </w:pPr>
            <w:r>
              <w:rPr>
                <w:rFonts w:hint="eastAsia" w:ascii="宋体" w:hAnsi="宋体" w:cs="宋体"/>
                <w:sz w:val="24"/>
              </w:rPr>
              <w:t>40斤/桶、10斤/桶</w:t>
            </w:r>
          </w:p>
        </w:tc>
      </w:tr>
      <w:tr w14:paraId="2016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1C61E8B">
            <w:pPr>
              <w:spacing w:line="520" w:lineRule="exact"/>
              <w:jc w:val="center"/>
              <w:rPr>
                <w:rFonts w:hint="eastAsia" w:ascii="宋体" w:hAnsi="宋体" w:cs="宋体"/>
                <w:sz w:val="24"/>
              </w:rPr>
            </w:pPr>
            <w:r>
              <w:rPr>
                <w:rFonts w:hint="eastAsia" w:ascii="宋体" w:hAnsi="宋体" w:cs="宋体"/>
                <w:sz w:val="24"/>
              </w:rPr>
              <w:t>8</w:t>
            </w:r>
          </w:p>
        </w:tc>
        <w:tc>
          <w:tcPr>
            <w:tcW w:w="1843" w:type="dxa"/>
            <w:noWrap w:val="0"/>
            <w:vAlign w:val="center"/>
          </w:tcPr>
          <w:p w14:paraId="4F2B213B">
            <w:pPr>
              <w:spacing w:line="520" w:lineRule="exact"/>
              <w:jc w:val="center"/>
              <w:rPr>
                <w:rFonts w:hint="eastAsia" w:ascii="宋体" w:hAnsi="宋体" w:cs="宋体"/>
                <w:sz w:val="24"/>
              </w:rPr>
            </w:pPr>
            <w:r>
              <w:rPr>
                <w:rFonts w:hint="eastAsia" w:ascii="宋体" w:hAnsi="宋体" w:cs="宋体"/>
                <w:sz w:val="24"/>
              </w:rPr>
              <w:t>花椒粉</w:t>
            </w:r>
          </w:p>
        </w:tc>
        <w:tc>
          <w:tcPr>
            <w:tcW w:w="3544" w:type="dxa"/>
            <w:noWrap w:val="0"/>
            <w:vAlign w:val="center"/>
          </w:tcPr>
          <w:p w14:paraId="487922D9">
            <w:pPr>
              <w:spacing w:line="520" w:lineRule="exact"/>
              <w:jc w:val="center"/>
              <w:rPr>
                <w:rFonts w:hint="eastAsia" w:ascii="宋体" w:hAnsi="宋体" w:cs="宋体"/>
                <w:sz w:val="24"/>
              </w:rPr>
            </w:pPr>
            <w:r>
              <w:rPr>
                <w:rFonts w:hint="eastAsia" w:ascii="宋体" w:hAnsi="宋体" w:cs="宋体"/>
                <w:sz w:val="24"/>
              </w:rPr>
              <w:t>0.1克/每生每餐</w:t>
            </w:r>
          </w:p>
        </w:tc>
        <w:tc>
          <w:tcPr>
            <w:tcW w:w="2551" w:type="dxa"/>
            <w:noWrap w:val="0"/>
            <w:vAlign w:val="center"/>
          </w:tcPr>
          <w:p w14:paraId="437EF2B1">
            <w:pPr>
              <w:spacing w:line="520" w:lineRule="exact"/>
              <w:jc w:val="center"/>
              <w:rPr>
                <w:rFonts w:hint="eastAsia" w:ascii="宋体" w:hAnsi="宋体" w:cs="宋体"/>
                <w:sz w:val="24"/>
              </w:rPr>
            </w:pPr>
            <w:r>
              <w:rPr>
                <w:rFonts w:hint="eastAsia" w:ascii="宋体" w:hAnsi="宋体" w:cs="宋体"/>
                <w:sz w:val="24"/>
              </w:rPr>
              <w:t>500克/袋</w:t>
            </w:r>
          </w:p>
        </w:tc>
      </w:tr>
      <w:tr w14:paraId="3413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6401561">
            <w:pPr>
              <w:spacing w:line="520" w:lineRule="exact"/>
              <w:jc w:val="center"/>
              <w:rPr>
                <w:rFonts w:hint="eastAsia" w:ascii="宋体" w:hAnsi="宋体" w:cs="宋体"/>
                <w:sz w:val="24"/>
              </w:rPr>
            </w:pPr>
            <w:r>
              <w:rPr>
                <w:rFonts w:hint="eastAsia" w:ascii="宋体" w:hAnsi="宋体" w:cs="宋体"/>
                <w:sz w:val="24"/>
              </w:rPr>
              <w:t>9</w:t>
            </w:r>
          </w:p>
        </w:tc>
        <w:tc>
          <w:tcPr>
            <w:tcW w:w="1843" w:type="dxa"/>
            <w:noWrap w:val="0"/>
            <w:vAlign w:val="center"/>
          </w:tcPr>
          <w:p w14:paraId="0F03DBC5">
            <w:pPr>
              <w:spacing w:line="520" w:lineRule="exact"/>
              <w:jc w:val="center"/>
              <w:rPr>
                <w:rFonts w:hint="eastAsia" w:ascii="宋体" w:hAnsi="宋体" w:cs="宋体"/>
                <w:sz w:val="24"/>
              </w:rPr>
            </w:pPr>
            <w:r>
              <w:rPr>
                <w:rFonts w:hint="eastAsia" w:ascii="宋体" w:hAnsi="宋体" w:cs="宋体"/>
                <w:sz w:val="24"/>
              </w:rPr>
              <w:t>生姜</w:t>
            </w:r>
          </w:p>
        </w:tc>
        <w:tc>
          <w:tcPr>
            <w:tcW w:w="3544" w:type="dxa"/>
            <w:noWrap w:val="0"/>
            <w:vAlign w:val="center"/>
          </w:tcPr>
          <w:p w14:paraId="1C2A8DA2">
            <w:pPr>
              <w:spacing w:line="520" w:lineRule="exact"/>
              <w:jc w:val="center"/>
              <w:rPr>
                <w:rFonts w:hint="eastAsia" w:ascii="宋体" w:hAnsi="宋体" w:cs="宋体"/>
                <w:sz w:val="24"/>
              </w:rPr>
            </w:pPr>
            <w:r>
              <w:rPr>
                <w:rFonts w:hint="eastAsia" w:ascii="宋体" w:hAnsi="宋体" w:cs="宋体"/>
                <w:sz w:val="24"/>
              </w:rPr>
              <w:t>1g/每生每餐</w:t>
            </w:r>
          </w:p>
        </w:tc>
        <w:tc>
          <w:tcPr>
            <w:tcW w:w="2551" w:type="dxa"/>
            <w:noWrap w:val="0"/>
            <w:vAlign w:val="center"/>
          </w:tcPr>
          <w:p w14:paraId="0159094F">
            <w:pPr>
              <w:spacing w:line="520" w:lineRule="exact"/>
              <w:jc w:val="center"/>
              <w:rPr>
                <w:rFonts w:hint="eastAsia" w:ascii="宋体" w:hAnsi="宋体" w:cs="宋体"/>
                <w:sz w:val="24"/>
              </w:rPr>
            </w:pPr>
            <w:r>
              <w:rPr>
                <w:rFonts w:hint="eastAsia" w:ascii="宋体" w:hAnsi="宋体" w:cs="宋体"/>
                <w:sz w:val="24"/>
              </w:rPr>
              <w:t>称量</w:t>
            </w:r>
          </w:p>
        </w:tc>
      </w:tr>
      <w:tr w14:paraId="52F1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C38C445">
            <w:pPr>
              <w:spacing w:line="520" w:lineRule="exact"/>
              <w:jc w:val="center"/>
              <w:rPr>
                <w:rFonts w:hint="eastAsia" w:ascii="宋体" w:hAnsi="宋体" w:cs="宋体"/>
                <w:sz w:val="24"/>
              </w:rPr>
            </w:pPr>
            <w:r>
              <w:rPr>
                <w:rFonts w:hint="eastAsia" w:ascii="宋体" w:hAnsi="宋体" w:cs="宋体"/>
                <w:sz w:val="24"/>
              </w:rPr>
              <w:t>10</w:t>
            </w:r>
          </w:p>
        </w:tc>
        <w:tc>
          <w:tcPr>
            <w:tcW w:w="1843" w:type="dxa"/>
            <w:noWrap w:val="0"/>
            <w:vAlign w:val="center"/>
          </w:tcPr>
          <w:p w14:paraId="6EF9884F">
            <w:pPr>
              <w:spacing w:line="520" w:lineRule="exact"/>
              <w:jc w:val="center"/>
              <w:rPr>
                <w:rFonts w:hint="eastAsia" w:ascii="宋体" w:hAnsi="宋体" w:cs="宋体"/>
                <w:sz w:val="24"/>
              </w:rPr>
            </w:pPr>
            <w:r>
              <w:rPr>
                <w:rFonts w:hint="eastAsia" w:ascii="宋体" w:hAnsi="宋体" w:cs="宋体"/>
                <w:sz w:val="24"/>
              </w:rPr>
              <w:t>大蒜</w:t>
            </w:r>
          </w:p>
        </w:tc>
        <w:tc>
          <w:tcPr>
            <w:tcW w:w="3544" w:type="dxa"/>
            <w:noWrap w:val="0"/>
            <w:vAlign w:val="center"/>
          </w:tcPr>
          <w:p w14:paraId="179BB6BD">
            <w:pPr>
              <w:spacing w:line="520" w:lineRule="exact"/>
              <w:jc w:val="center"/>
              <w:rPr>
                <w:rFonts w:hint="eastAsia" w:ascii="宋体" w:hAnsi="宋体" w:cs="宋体"/>
                <w:sz w:val="24"/>
              </w:rPr>
            </w:pPr>
            <w:r>
              <w:rPr>
                <w:rFonts w:hint="eastAsia" w:ascii="宋体" w:hAnsi="宋体" w:cs="宋体"/>
                <w:sz w:val="24"/>
              </w:rPr>
              <w:t>1g/每生每餐</w:t>
            </w:r>
          </w:p>
        </w:tc>
        <w:tc>
          <w:tcPr>
            <w:tcW w:w="2551" w:type="dxa"/>
            <w:noWrap w:val="0"/>
            <w:vAlign w:val="center"/>
          </w:tcPr>
          <w:p w14:paraId="2CF481A0">
            <w:pPr>
              <w:spacing w:line="520" w:lineRule="exact"/>
              <w:jc w:val="center"/>
              <w:rPr>
                <w:rFonts w:hint="eastAsia" w:ascii="宋体" w:hAnsi="宋体" w:cs="宋体"/>
                <w:sz w:val="24"/>
              </w:rPr>
            </w:pPr>
            <w:r>
              <w:rPr>
                <w:rFonts w:hint="eastAsia" w:ascii="宋体" w:hAnsi="宋体" w:cs="宋体"/>
                <w:sz w:val="24"/>
              </w:rPr>
              <w:t>称量</w:t>
            </w:r>
          </w:p>
        </w:tc>
      </w:tr>
      <w:tr w14:paraId="022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4C6F126">
            <w:pPr>
              <w:spacing w:line="520" w:lineRule="exact"/>
              <w:jc w:val="center"/>
              <w:rPr>
                <w:rFonts w:hint="eastAsia" w:ascii="宋体" w:hAnsi="宋体" w:cs="宋体"/>
                <w:sz w:val="24"/>
              </w:rPr>
            </w:pPr>
            <w:r>
              <w:rPr>
                <w:rFonts w:hint="eastAsia" w:ascii="宋体" w:hAnsi="宋体" w:cs="宋体"/>
                <w:sz w:val="24"/>
              </w:rPr>
              <w:t>11</w:t>
            </w:r>
          </w:p>
        </w:tc>
        <w:tc>
          <w:tcPr>
            <w:tcW w:w="1843" w:type="dxa"/>
            <w:noWrap w:val="0"/>
            <w:vAlign w:val="center"/>
          </w:tcPr>
          <w:p w14:paraId="3C369C10">
            <w:pPr>
              <w:spacing w:line="520" w:lineRule="exact"/>
              <w:jc w:val="center"/>
              <w:rPr>
                <w:rFonts w:hint="eastAsia" w:ascii="宋体" w:hAnsi="宋体" w:cs="宋体"/>
                <w:sz w:val="24"/>
              </w:rPr>
            </w:pPr>
            <w:r>
              <w:rPr>
                <w:rFonts w:hint="eastAsia" w:ascii="宋体" w:hAnsi="宋体" w:cs="宋体"/>
                <w:sz w:val="24"/>
              </w:rPr>
              <w:t>干辣椒</w:t>
            </w:r>
          </w:p>
        </w:tc>
        <w:tc>
          <w:tcPr>
            <w:tcW w:w="3544" w:type="dxa"/>
            <w:noWrap w:val="0"/>
            <w:vAlign w:val="center"/>
          </w:tcPr>
          <w:p w14:paraId="1F4B1AE4">
            <w:pPr>
              <w:spacing w:line="520" w:lineRule="exact"/>
              <w:jc w:val="center"/>
              <w:rPr>
                <w:rFonts w:hint="eastAsia" w:ascii="宋体" w:hAnsi="宋体" w:cs="宋体"/>
                <w:sz w:val="24"/>
              </w:rPr>
            </w:pPr>
            <w:r>
              <w:rPr>
                <w:rFonts w:hint="eastAsia" w:ascii="宋体" w:hAnsi="宋体" w:cs="宋体"/>
                <w:sz w:val="24"/>
              </w:rPr>
              <w:t>0.2g/每生每餐</w:t>
            </w:r>
          </w:p>
        </w:tc>
        <w:tc>
          <w:tcPr>
            <w:tcW w:w="2551" w:type="dxa"/>
            <w:noWrap w:val="0"/>
            <w:vAlign w:val="center"/>
          </w:tcPr>
          <w:p w14:paraId="40D2B0A6">
            <w:pPr>
              <w:spacing w:line="520" w:lineRule="exact"/>
              <w:jc w:val="center"/>
              <w:rPr>
                <w:rFonts w:hint="eastAsia" w:ascii="宋体" w:hAnsi="宋体" w:cs="宋体"/>
                <w:sz w:val="24"/>
              </w:rPr>
            </w:pPr>
            <w:r>
              <w:rPr>
                <w:rFonts w:hint="eastAsia" w:ascii="宋体" w:hAnsi="宋体" w:cs="宋体"/>
                <w:sz w:val="24"/>
              </w:rPr>
              <w:t>称量</w:t>
            </w:r>
          </w:p>
        </w:tc>
      </w:tr>
    </w:tbl>
    <w:p w14:paraId="70022A01">
      <w:pPr>
        <w:spacing w:line="520" w:lineRule="exact"/>
        <w:jc w:val="left"/>
        <w:rPr>
          <w:rFonts w:hint="eastAsia" w:ascii="宋体" w:hAnsi="宋体" w:cs="宋体"/>
          <w:sz w:val="24"/>
        </w:rPr>
      </w:pPr>
      <w:r>
        <w:rPr>
          <w:rFonts w:hint="eastAsia" w:ascii="宋体" w:hAnsi="宋体" w:cs="宋体"/>
          <w:sz w:val="24"/>
        </w:rPr>
        <w:t>注：1、以上标准为每生每餐的人均标准：例如，米饭不用食用醋，继续计算在内</w:t>
      </w:r>
      <w:r>
        <w:rPr>
          <w:rFonts w:hint="eastAsia" w:ascii="宋体" w:hAnsi="宋体" w:cs="宋体"/>
          <w:sz w:val="24"/>
          <w:lang w:eastAsia="zh-CN"/>
        </w:rPr>
        <w:t>。</w:t>
      </w:r>
      <w:r>
        <w:rPr>
          <w:rFonts w:hint="eastAsia" w:ascii="宋体" w:hAnsi="宋体" w:cs="宋体"/>
          <w:sz w:val="24"/>
        </w:rPr>
        <w:br w:type="textWrapping"/>
      </w:r>
      <w:r>
        <w:rPr>
          <w:rFonts w:hint="eastAsia" w:ascii="宋体" w:hAnsi="宋体" w:cs="宋体"/>
          <w:sz w:val="24"/>
        </w:rPr>
        <w:t xml:space="preserve">    2、供应商每周根据学生人数平均核算。（正常每周5天计算，节假日另行计算。）</w:t>
      </w:r>
    </w:p>
    <w:p w14:paraId="482E20FB">
      <w:pPr>
        <w:spacing w:line="520" w:lineRule="exact"/>
        <w:jc w:val="left"/>
        <w:rPr>
          <w:rFonts w:hint="eastAsia" w:ascii="宋体" w:hAnsi="宋体" w:eastAsia="宋体" w:cs="宋体"/>
          <w:sz w:val="24"/>
        </w:rPr>
      </w:pPr>
      <w:r>
        <w:rPr>
          <w:rFonts w:hint="eastAsia" w:ascii="宋体" w:hAnsi="宋体" w:eastAsia="宋体" w:cs="宋体"/>
          <w:sz w:val="24"/>
        </w:rPr>
        <w:t xml:space="preserve">    3、炊事员根据食谱自行调整调料用样、用量。</w:t>
      </w:r>
    </w:p>
    <w:p w14:paraId="7D488015">
      <w:pPr>
        <w:spacing w:line="520" w:lineRule="exact"/>
        <w:ind w:firstLine="480" w:firstLineChars="200"/>
        <w:jc w:val="left"/>
        <w:rPr>
          <w:rFonts w:hint="eastAsia" w:ascii="宋体" w:hAnsi="宋体" w:eastAsia="宋体" w:cs="宋体"/>
          <w:sz w:val="24"/>
        </w:rPr>
      </w:pPr>
      <w:r>
        <w:rPr>
          <w:rFonts w:hint="eastAsia" w:ascii="宋体" w:hAnsi="宋体" w:eastAsia="宋体" w:cs="宋体"/>
          <w:sz w:val="24"/>
        </w:rPr>
        <w:t>4、学生个人习惯不同，辣椒面请酌情使用。</w:t>
      </w:r>
    </w:p>
    <w:p w14:paraId="4C715EE9">
      <w:pPr>
        <w:spacing w:line="520" w:lineRule="exact"/>
        <w:ind w:firstLine="480" w:firstLineChars="200"/>
        <w:jc w:val="left"/>
        <w:rPr>
          <w:rFonts w:hint="eastAsia" w:ascii="宋体" w:hAnsi="宋体" w:eastAsia="宋体" w:cs="宋体"/>
          <w:b/>
          <w:bCs/>
          <w:sz w:val="24"/>
          <w:highlight w:val="none"/>
          <w:lang w:val="en-US" w:eastAsia="zh-CN"/>
        </w:rPr>
      </w:pPr>
      <w:r>
        <w:rPr>
          <w:rFonts w:hint="eastAsia" w:ascii="宋体" w:hAnsi="宋体" w:eastAsia="宋体" w:cs="宋体"/>
          <w:sz w:val="24"/>
        </w:rPr>
        <w:t>5、可根据食谱季节时令进行调整。</w:t>
      </w:r>
    </w:p>
    <w:p w14:paraId="7F36B54A">
      <w:pPr>
        <w:widowControl/>
        <w:numPr>
          <w:ilvl w:val="0"/>
          <w:numId w:val="0"/>
        </w:numPr>
        <w:autoSpaceDE w:val="0"/>
        <w:autoSpaceDN w:val="0"/>
        <w:spacing w:line="360" w:lineRule="auto"/>
        <w:ind w:right="53" w:rightChars="0" w:firstLine="482" w:firstLineChars="200"/>
        <w:textAlignment w:val="bottom"/>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三、采购要求</w:t>
      </w:r>
    </w:p>
    <w:p w14:paraId="1E4E1A30">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(一)配送的蔬菜须有固定合作的蔬菜种植基地及稳定的蔬菜货源，配送的蔬菜应经过初加工。</w:t>
      </w:r>
    </w:p>
    <w:p w14:paraId="7BEE6FF0">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(二)配送的蔬菜肉类需具有追踪溯源体系,并可追踪溯源。</w:t>
      </w:r>
    </w:p>
    <w:p w14:paraId="139AADA4">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(三)配送的蔬菜须是新鲜、低农残、无污染的时令蔬菜。</w:t>
      </w:r>
    </w:p>
    <w:p w14:paraId="02C100CD">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(四)配送的肉类须是经过国家检验检疫部门检验合格的鲜肉类；配送的鸡蛋符合中华人民共和国国家标准鲜蛋卫生标准，供货时提供质检报告（投标文件中无需提供，交货时由采购人检查核实）。</w:t>
      </w:r>
    </w:p>
    <w:p w14:paraId="7EDBCB82">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(五)配送的干杂类须是正规厂家并具有合格证书且无任何添加剂的优质产品。</w:t>
      </w:r>
    </w:p>
    <w:p w14:paraId="61370EC7">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(六)严格按照采购人要求配送到指定学校。因运输装卸过程中造成的损耗(例如包装严重变形、破损、食品污染、变异等),必须无条件及时更换。</w:t>
      </w:r>
    </w:p>
    <w:p w14:paraId="610A0BCB">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(七)配送食材每批次有合格的内检报告，每半年有合格的外检报告。</w:t>
      </w:r>
    </w:p>
    <w:p w14:paraId="34CDC922">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(八)大宗食材标准：</w:t>
      </w:r>
    </w:p>
    <w:p w14:paraId="12F4EDA7">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大米：等级要求为一级粳米；质量符合国家现行标准要求（须提供有资质的检测机构出具的检验报告）；便于运输，储存。外包装上必须标明生产日期，保质期，储存条件，生产厂家，产地等，执行最新现行标准。</w:t>
      </w:r>
    </w:p>
    <w:p w14:paraId="55B5B0A5">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2、面粉：所供面食（面条、麻食、面片）的原材料面粉等级要求为高筋小麦粉一级；质量符合国家最新现行标准要求（须提供有资质的检测机构出具的检验报告）；</w:t>
      </w:r>
    </w:p>
    <w:p w14:paraId="57F6BF8F">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菜籽油：压榨菜籽油（非转基因）；规格二级；要求：质量符合国家现行标准要求（须提供有资质的检测机构出具的检验报告）；便于运输，储存。外包装上必须标明生产日期，保质期，储存条件，生产厂家，产地等，执行最新现行标准，要求为压榨成品菜籽油。</w:t>
      </w:r>
    </w:p>
    <w:p w14:paraId="4A945EE5">
      <w:pPr>
        <w:widowControl/>
        <w:numPr>
          <w:ilvl w:val="0"/>
          <w:numId w:val="0"/>
        </w:numPr>
        <w:autoSpaceDE w:val="0"/>
        <w:autoSpaceDN w:val="0"/>
        <w:spacing w:line="360" w:lineRule="auto"/>
        <w:ind w:right="53" w:rightChars="0" w:firstLine="480" w:firstLineChars="200"/>
        <w:textAlignment w:val="bottom"/>
        <w:rPr>
          <w:rFonts w:hint="eastAsia" w:ascii="宋体" w:hAnsi="宋体" w:cs="宋体"/>
          <w:color w:val="auto"/>
          <w:sz w:val="24"/>
          <w:highlight w:val="none"/>
          <w:lang w:eastAsia="zh-CN"/>
        </w:rPr>
      </w:pPr>
      <w:r>
        <w:rPr>
          <w:rFonts w:hint="eastAsia" w:ascii="宋体" w:hAnsi="宋体" w:eastAsia="宋体" w:cs="宋体"/>
          <w:sz w:val="24"/>
          <w:highlight w:val="none"/>
          <w:lang w:val="en-US" w:eastAsia="zh-CN"/>
        </w:rPr>
        <w:t>(九)食谱由供应食材企业制定，教育局膳食委员会进行审定，并根据中标的食材价格进行核算，保证学生一周每天平均不低于5元标准。</w:t>
      </w:r>
    </w:p>
    <w:p w14:paraId="6764B18D">
      <w:pPr>
        <w:widowControl/>
        <w:numPr>
          <w:ilvl w:val="0"/>
          <w:numId w:val="0"/>
        </w:numPr>
        <w:autoSpaceDE w:val="0"/>
        <w:autoSpaceDN w:val="0"/>
        <w:spacing w:line="360" w:lineRule="auto"/>
        <w:ind w:right="53" w:rightChars="0" w:firstLine="482" w:firstLineChars="200"/>
        <w:textAlignment w:val="bottom"/>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四、其他要求</w:t>
      </w:r>
    </w:p>
    <w:p w14:paraId="55B0BF1A">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（一）食品留样</w:t>
      </w:r>
    </w:p>
    <w:p w14:paraId="1AB4E2F6">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每餐次的食品成品必须留样，并按品种分别盛放于清洗消毒后的密闭专用容器内，放置于专用冷藏设施中冷藏48小时。每个品种留样量应满足检验需要，不少于125g，并记录留样餐次、食品名称、留样量、留样时间、留样人员、审核人员等。</w:t>
      </w:r>
    </w:p>
    <w:p w14:paraId="3550F2D9">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（二）食品配送</w:t>
      </w:r>
    </w:p>
    <w:p w14:paraId="025142D4">
      <w:pPr>
        <w:widowControl/>
        <w:numPr>
          <w:ilvl w:val="0"/>
          <w:numId w:val="0"/>
        </w:numPr>
        <w:autoSpaceDE w:val="0"/>
        <w:autoSpaceDN w:val="0"/>
        <w:spacing w:line="360" w:lineRule="auto"/>
        <w:ind w:right="53" w:rightChars="0" w:firstLine="480" w:firstLineChars="200"/>
        <w:textAlignment w:val="bottom"/>
        <w:rPr>
          <w:rFonts w:hint="default"/>
          <w:highlight w:val="none"/>
          <w:lang w:val="en-US" w:eastAsia="zh-CN"/>
        </w:rPr>
      </w:pPr>
      <w:r>
        <w:rPr>
          <w:rFonts w:hint="eastAsia" w:ascii="宋体" w:hAnsi="宋体" w:eastAsia="宋体" w:cs="宋体"/>
          <w:sz w:val="24"/>
          <w:highlight w:val="none"/>
          <w:lang w:val="en-US" w:eastAsia="zh-CN"/>
        </w:rPr>
        <w:t>2025年9月开学，配送企业在首次配送时需向各学校提供大宗食材（大米、菜籽油类）生产厂家的营业执照、食品生产许可证及产品检验检测报告作为存档（需与投标文件所投产品保持一致），如遇不可抗力原因需要更换生产厂家及品牌，配送企业应及时和教育局申请，经同意后将新的生产厂家相关资料送至各配送学校以便留存。</w:t>
      </w:r>
    </w:p>
    <w:p w14:paraId="128A0050">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食材配送到达时间根据各学校实际情况而定，最晚不超过当天早上9:30。食材配送人员及车辆必须符合相关规定，每次运输食品前应进行清洗消毒，保持清洁卫生，在运输装卸过程中也应注意保持清洁，运输后进行清洗，防止食品在运输过程中受到污染。所有食材需全程冷链配送(大米、菜籽油除外)，有充足的符合卫生要求的车辆及配送人员，车况良好，车厢有定位监控并用专用冷藏车配送，温度不得高于10℃。运输过程中应注意交通安全，以保证食品安全运输到达采购人指定地点。如因供应商原因未能按要求时间送达影响学生用餐，供应商应按当天配送费用补偿甲方，并处以同等价位的罚款。</w:t>
      </w:r>
    </w:p>
    <w:p w14:paraId="78267DB4">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（三）食材采购</w:t>
      </w:r>
    </w:p>
    <w:p w14:paraId="370178B9">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企业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14:paraId="38D55B3F">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（四）食品贮存</w:t>
      </w:r>
    </w:p>
    <w:p w14:paraId="6F47FC42">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1、建立出入库管理制度。成品营养餐及食材的入库、出库必须由专人负责，签字确认。严格入库、出库检查验收，核对数量，检验质量，杜绝质次、变质、过期食品的入库与出库。</w:t>
      </w:r>
    </w:p>
    <w:p w14:paraId="02C34C25">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建立库存盘点制度。成品营养餐及食材入库、验收、保管、出库应手续齐全，物、据、账、表相符。盘点后相关人员均须在盘存单上签字。企业应根据日常消耗确定合理库存。发现变质和过期的食品及食材应按规定及时清理销毁，并办理监销手续。</w:t>
      </w:r>
    </w:p>
    <w:p w14:paraId="5B9CB7B3">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成品营养餐及食材贮存场所应根据贮存条件分别设置，食品和非食品库房应分设，并配置良好的通风、防潮、防鼠等设施。成品营养餐及食材贮存应当分类、分架、隔墙、离地存放，遵循先进先出的原则摆放，不同区域应有明显标识。散装食品应盛装于容器内，在贮存位置标明食品的名称、生产日期、保质期、供货商及联系方式等内容。盛装食品的容器应符合安全要求。</w:t>
      </w:r>
    </w:p>
    <w:p w14:paraId="2587A567">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（五）食品加工</w:t>
      </w:r>
    </w:p>
    <w:p w14:paraId="06D0B128">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食品加工流程安全、规范，食品添加剂管理使用符合“专人采购、 专人保管、专人领用、专人登记、专柜保存”要求，洗消设施和保洁设施符合要求，无生熟混放情况。</w:t>
      </w:r>
    </w:p>
    <w:p w14:paraId="20E6DCBD">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（六）食品安全管理</w:t>
      </w:r>
    </w:p>
    <w:p w14:paraId="0730E21D">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结合自身情况制定健全的食品安全管理制度，应包括索证索票制度、卫生管理制度、进货检查验收制度、储存制度、出库制度、不合格产品处理制度 、培训制度。有食品安全管理组织机构，配有专兼职食品安全管理人员。从业人员持有有效的健康证明并经进行食品安全知识培训。</w:t>
      </w:r>
    </w:p>
    <w:p w14:paraId="1217E69D">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（七）定期抽样、检测、质量（一学期至少一次）</w:t>
      </w:r>
    </w:p>
    <w:p w14:paraId="4706A080">
      <w:pPr>
        <w:widowControl/>
        <w:numPr>
          <w:ilvl w:val="0"/>
          <w:numId w:val="0"/>
        </w:numPr>
        <w:autoSpaceDE w:val="0"/>
        <w:autoSpaceDN w:val="0"/>
        <w:spacing w:line="360" w:lineRule="auto"/>
        <w:ind w:right="53" w:rightChars="0"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（八）定期培训（一学期从业人员培训至少2次）</w:t>
      </w:r>
    </w:p>
    <w:p w14:paraId="00135A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526D"/>
    <w:multiLevelType w:val="singleLevel"/>
    <w:tmpl w:val="A91D526D"/>
    <w:lvl w:ilvl="0" w:tentative="0">
      <w:start w:val="2"/>
      <w:numFmt w:val="decimal"/>
      <w:suff w:val="nothing"/>
      <w:lvlText w:val="%1、"/>
      <w:lvlJc w:val="left"/>
    </w:lvl>
  </w:abstractNum>
  <w:abstractNum w:abstractNumId="1">
    <w:nsid w:val="2FF39A9F"/>
    <w:multiLevelType w:val="singleLevel"/>
    <w:tmpl w:val="2FF39A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0EA6"/>
    <w:rsid w:val="53D855EF"/>
    <w:rsid w:val="5A7C30DB"/>
    <w:rsid w:val="5D2418A5"/>
    <w:rsid w:val="7270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 w:type="paragraph" w:customStyle="1" w:styleId="7">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2025-07-08T07:16:43Z</dcterms:created>
  <dc:creator>Administrator</dc:creator>
  <cp:lastModifiedBy>招标代理公司-宋璟雯</cp:lastModifiedBy>
  <dcterms:modified xsi:type="dcterms:W3CDTF">2025-07-08T07:35:34Z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eyJoZGlkIjoiZGM0NmFkYjhiNjFkM2NkMjViOTAyYzNjYmVjMWZjM2MiLCJ1c2VySWQiOiIxMzU4MjU4NDA5In0=</vt:lpwstr>
  </property>
  <property fmtid="{D5CDD505-2E9C-101B-9397-08002B2CF9AE}" pid="4" name="ICV">
    <vt:lpwstr>75B1F693BB3A4C75BD17486B91606A0F_12</vt:lpwstr>
  </property>
</Properties>
</file>