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陕西学前师范学院数字校园达标建设项目—数据中心双活存储更新项目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数字校园达标建设项目—数据中心双活存储更新项目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920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000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920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000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C175FAD"/>
    <w:rsid w:val="2B3713F6"/>
    <w:rsid w:val="649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2025-07-08T09:19:43Z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FE3D881AF60D49809AEFAEB75BE2BC09_12</vt:lpwstr>
  </property>
</Properties>
</file>