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E409F">
      <w:pPr>
        <w:pStyle w:val="3"/>
        <w:keepNext/>
        <w:keepLines/>
        <w:pageBreakBefore w:val="0"/>
        <w:widowControl/>
        <w:numPr>
          <w:numId w:val="0"/>
        </w:numPr>
        <w:kinsoku/>
        <w:wordWrap/>
        <w:overflowPunct/>
        <w:topLinePunct w:val="0"/>
        <w:autoSpaceDE/>
        <w:autoSpaceDN/>
        <w:bidi w:val="0"/>
        <w:adjustRightInd/>
        <w:snapToGrid w:val="0"/>
        <w:spacing w:before="0" w:after="0"/>
        <w:jc w:val="center"/>
        <w:textAlignment w:val="auto"/>
        <w:rPr>
          <w:rFonts w:hint="eastAsia" w:ascii="仿宋" w:hAnsi="仿宋" w:eastAsia="仿宋" w:cs="仿宋"/>
          <w:b/>
          <w:color w:val="auto"/>
          <w:kern w:val="2"/>
          <w:sz w:val="32"/>
          <w:szCs w:val="32"/>
          <w:highlight w:val="none"/>
          <w:lang w:val="zh-CN" w:eastAsia="zh-CN" w:bidi="ar-SA"/>
        </w:rPr>
      </w:pPr>
      <w:bookmarkStart w:id="0" w:name="_Toc25478"/>
      <w:r>
        <w:rPr>
          <w:rFonts w:hint="eastAsia" w:ascii="仿宋" w:hAnsi="仿宋" w:eastAsia="仿宋" w:cs="仿宋"/>
          <w:b/>
          <w:color w:val="auto"/>
          <w:kern w:val="2"/>
          <w:sz w:val="32"/>
          <w:szCs w:val="32"/>
          <w:highlight w:val="none"/>
          <w:lang w:val="zh-CN" w:eastAsia="zh-CN" w:bidi="ar-SA"/>
        </w:rPr>
        <w:t>招标内容及要求</w:t>
      </w:r>
      <w:bookmarkEnd w:id="0"/>
      <w:r>
        <w:rPr>
          <w:rFonts w:hint="eastAsia" w:ascii="仿宋" w:hAnsi="仿宋" w:cs="仿宋"/>
          <w:b/>
          <w:color w:val="auto"/>
          <w:kern w:val="2"/>
          <w:sz w:val="32"/>
          <w:szCs w:val="32"/>
          <w:highlight w:val="none"/>
          <w:lang w:val="zh-CN" w:eastAsia="zh-CN" w:bidi="ar-SA"/>
        </w:rPr>
        <w:t>（</w:t>
      </w:r>
      <w:r>
        <w:rPr>
          <w:rFonts w:hint="eastAsia" w:ascii="仿宋" w:hAnsi="仿宋" w:cs="仿宋"/>
          <w:b/>
          <w:color w:val="auto"/>
          <w:kern w:val="2"/>
          <w:sz w:val="32"/>
          <w:szCs w:val="32"/>
          <w:highlight w:val="none"/>
          <w:lang w:val="en-US" w:eastAsia="zh-CN" w:bidi="ar-SA"/>
        </w:rPr>
        <w:t>2</w:t>
      </w:r>
      <w:bookmarkStart w:id="1" w:name="_GoBack"/>
      <w:bookmarkEnd w:id="1"/>
      <w:r>
        <w:rPr>
          <w:rFonts w:hint="eastAsia" w:ascii="仿宋" w:hAnsi="仿宋" w:cs="仿宋"/>
          <w:b/>
          <w:color w:val="auto"/>
          <w:kern w:val="2"/>
          <w:sz w:val="32"/>
          <w:szCs w:val="32"/>
          <w:highlight w:val="none"/>
          <w:lang w:val="en-US" w:eastAsia="zh-CN" w:bidi="ar-SA"/>
        </w:rPr>
        <w:t>包</w:t>
      </w:r>
      <w:r>
        <w:rPr>
          <w:rFonts w:hint="eastAsia" w:ascii="仿宋" w:hAnsi="仿宋" w:cs="仿宋"/>
          <w:b/>
          <w:color w:val="auto"/>
          <w:kern w:val="2"/>
          <w:sz w:val="32"/>
          <w:szCs w:val="32"/>
          <w:highlight w:val="none"/>
          <w:lang w:val="zh-CN" w:eastAsia="zh-CN" w:bidi="ar-SA"/>
        </w:rPr>
        <w:t>）</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959"/>
        <w:gridCol w:w="6761"/>
        <w:gridCol w:w="593"/>
        <w:gridCol w:w="489"/>
      </w:tblGrid>
      <w:tr w14:paraId="11E0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62" w:type="pct"/>
            <w:vAlign w:val="center"/>
          </w:tcPr>
          <w:p w14:paraId="1AE6DF4B">
            <w:pPr>
              <w:keepNext w:val="0"/>
              <w:keepLines w:val="0"/>
              <w:pageBreakBefore w:val="0"/>
              <w:kinsoku/>
              <w:wordWrap/>
              <w:overflowPunct/>
              <w:topLinePunct w:val="0"/>
              <w:autoSpaceDE/>
              <w:autoSpaceDN/>
              <w:bidi w:val="0"/>
              <w:adjustRightInd/>
              <w:snapToGrid w:val="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16" w:type="pct"/>
            <w:vAlign w:val="center"/>
          </w:tcPr>
          <w:p w14:paraId="249DDAD8">
            <w:pPr>
              <w:keepNext w:val="0"/>
              <w:keepLines w:val="0"/>
              <w:pageBreakBefore w:val="0"/>
              <w:suppressLineNumbers/>
              <w:kinsoku/>
              <w:wordWrap/>
              <w:overflowPunct/>
              <w:topLinePunct w:val="0"/>
              <w:autoSpaceDE/>
              <w:autoSpaceDN/>
              <w:bidi w:val="0"/>
              <w:adjustRightInd/>
              <w:snapToGrid w:val="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设备名称</w:t>
            </w:r>
          </w:p>
        </w:tc>
        <w:tc>
          <w:tcPr>
            <w:tcW w:w="3638" w:type="pct"/>
            <w:vAlign w:val="center"/>
          </w:tcPr>
          <w:p w14:paraId="7B3E7D5B">
            <w:pPr>
              <w:keepNext w:val="0"/>
              <w:keepLines w:val="0"/>
              <w:pageBreakBefore w:val="0"/>
              <w:suppressLineNumbers/>
              <w:kinsoku/>
              <w:wordWrap/>
              <w:overflowPunct/>
              <w:topLinePunct w:val="0"/>
              <w:autoSpaceDE/>
              <w:autoSpaceDN/>
              <w:bidi w:val="0"/>
              <w:adjustRightInd/>
              <w:snapToGrid w:val="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技术参数</w:t>
            </w:r>
          </w:p>
        </w:tc>
        <w:tc>
          <w:tcPr>
            <w:tcW w:w="319" w:type="pct"/>
            <w:vAlign w:val="center"/>
          </w:tcPr>
          <w:p w14:paraId="329F6D9B">
            <w:pPr>
              <w:keepNext w:val="0"/>
              <w:keepLines w:val="0"/>
              <w:pageBreakBefore w:val="0"/>
              <w:suppressLineNumbers/>
              <w:kinsoku/>
              <w:wordWrap/>
              <w:overflowPunct/>
              <w:topLinePunct w:val="0"/>
              <w:autoSpaceDE/>
              <w:autoSpaceDN/>
              <w:bidi w:val="0"/>
              <w:adjustRightInd/>
              <w:snapToGrid w:val="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263" w:type="pct"/>
            <w:vAlign w:val="center"/>
          </w:tcPr>
          <w:p w14:paraId="193F60EF">
            <w:pPr>
              <w:keepNext w:val="0"/>
              <w:keepLines w:val="0"/>
              <w:pageBreakBefore w:val="0"/>
              <w:suppressLineNumbers/>
              <w:kinsoku/>
              <w:wordWrap/>
              <w:overflowPunct/>
              <w:topLinePunct w:val="0"/>
              <w:autoSpaceDE/>
              <w:autoSpaceDN/>
              <w:bidi w:val="0"/>
              <w:adjustRightInd/>
              <w:snapToGrid w:val="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单位</w:t>
            </w:r>
          </w:p>
        </w:tc>
      </w:tr>
      <w:tr w14:paraId="2584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2" w:type="pct"/>
            <w:vAlign w:val="center"/>
          </w:tcPr>
          <w:p w14:paraId="2513EAB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16" w:type="pct"/>
            <w:vAlign w:val="center"/>
          </w:tcPr>
          <w:p w14:paraId="569F6DB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电子班牌</w:t>
            </w:r>
            <w:r>
              <w:rPr>
                <w:rFonts w:hint="eastAsia" w:ascii="仿宋" w:hAnsi="仿宋" w:eastAsia="仿宋" w:cs="仿宋"/>
                <w:b/>
                <w:bCs/>
                <w:color w:val="auto"/>
                <w:sz w:val="24"/>
                <w:szCs w:val="24"/>
                <w:highlight w:val="none"/>
                <w:lang w:val="en-US" w:eastAsia="zh-CN"/>
              </w:rPr>
              <w:t>（核心产品）</w:t>
            </w:r>
          </w:p>
        </w:tc>
        <w:tc>
          <w:tcPr>
            <w:tcW w:w="3638" w:type="pct"/>
            <w:vAlign w:val="center"/>
          </w:tcPr>
          <w:p w14:paraId="1AB746B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采用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21.5英寸横屏式电容显示屏，支持</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10点触控，屏幕分辨率≥1920*1080，显示比例16:9。屏幕亮度≥500cd/㎡。提供生产厂家确认的、相应的功能证明材料。（包括但不限于测试报告、官网和功能截图等）</w:t>
            </w:r>
          </w:p>
          <w:p w14:paraId="0E7BBF4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bidi="ar-SA"/>
              </w:rPr>
              <w:t>▲整机采用防水防尘结构设计，适用于学校教室半户外环境，防护等级不低于IP65。提供生产厂家确认的、相应的功能证明材料。（包括但不限于测试报告、官网和功能截图等）</w:t>
            </w:r>
          </w:p>
          <w:p w14:paraId="08289A7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t>整机背部与墙面微距全贴合，背面与平整墙面间隙最大处≤2.5mm，保障教学环境的安全性。</w:t>
            </w:r>
          </w:p>
          <w:p w14:paraId="50ED3D3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整机正面覆盖钢化玻璃。</w:t>
            </w:r>
          </w:p>
          <w:p w14:paraId="1745633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整机正面不采用贴膜方式具备防眩光功能。</w:t>
            </w:r>
          </w:p>
          <w:p w14:paraId="6081831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可拍摄不低于200W像素的照片，支持不少于5人同时进行人脸识别。可支持学生无卡考勤签到、查看个人课程表、家长留言等个人信息。提供生产厂家确认的、相应的功能证明材料。（包括但不限于测试报告、官网和功能截图等）</w:t>
            </w:r>
          </w:p>
          <w:p w14:paraId="2F20BF7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内置高灵敏度的全向麦克风，拾音半径不小于0.5m，支持学生语音留言，留言内容同步发送至家长微信。提供生产厂家确认的、相应的功能证明材料。（包括但不限于测试报告、官网和功能截图等）</w:t>
            </w:r>
          </w:p>
          <w:p w14:paraId="5204764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内置2.0立体声道功放，支持视频及家长留言的音频播放。</w:t>
            </w:r>
          </w:p>
          <w:p w14:paraId="68370E2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刷卡器：具有内置IC卡刷卡器，支持14443协议。学生可佩带相应的终端设备完成刷卡签到、查看个人信息等操作。</w:t>
            </w:r>
          </w:p>
          <w:p w14:paraId="40949A2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0</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整机具备至少一路RJ45网络接口。具备不少于2路USB 2.0接口。</w:t>
            </w:r>
          </w:p>
          <w:p w14:paraId="7037742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1</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整机采用内置天线设计，无任何天线外露。</w:t>
            </w:r>
          </w:p>
          <w:p w14:paraId="41004E7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2</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系统运行内存不低于2GB，存储容量不低于8GB。操作系统版本不低于Android 9.0。整机CPU≥4核，最高主频≥1.9G，操作系统版本不低于Android 9.0。提供生产厂家确认的、相应的功能证明材料。（包括但不限于测试报告、官网和功能截图等）</w:t>
            </w:r>
          </w:p>
          <w:p w14:paraId="523B531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4</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整机电源采用插墙式电源适配器，适配器无需悬挂，线材上出。</w:t>
            </w:r>
          </w:p>
          <w:p w14:paraId="0D78069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5</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支持远程开关机功能，远程唤醒待机功耗≤2W。</w:t>
            </w:r>
          </w:p>
        </w:tc>
        <w:tc>
          <w:tcPr>
            <w:tcW w:w="319" w:type="pct"/>
            <w:shd w:val="clear" w:color="auto" w:fill="auto"/>
            <w:vAlign w:val="center"/>
          </w:tcPr>
          <w:p w14:paraId="76F045A2">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263" w:type="pct"/>
            <w:shd w:val="clear" w:color="auto" w:fill="auto"/>
            <w:vAlign w:val="center"/>
          </w:tcPr>
          <w:p w14:paraId="4DF68719">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14:paraId="7088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vAlign w:val="center"/>
          </w:tcPr>
          <w:p w14:paraId="68E2507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16" w:type="pct"/>
            <w:vAlign w:val="center"/>
          </w:tcPr>
          <w:p w14:paraId="356B24D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信息发布系统</w:t>
            </w:r>
          </w:p>
        </w:tc>
        <w:tc>
          <w:tcPr>
            <w:tcW w:w="3638" w:type="pct"/>
            <w:vAlign w:val="center"/>
          </w:tcPr>
          <w:p w14:paraId="6B10C39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系统可在后台发布班牌展示信息内容，支持照片、视频、新闻、公告、电子欢迎横幅、PDF、第三方链接等类型，内容支持图文混合排版。提供生产厂家确认的、相应的功能证明材料。（包括但不限于测试报告、官网和功能截图等）</w:t>
            </w:r>
          </w:p>
          <w:p w14:paraId="0E8B2635">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bidi="ar-SA"/>
              </w:rPr>
              <w:t>信息发布具备定向发布功能，可按照全校、班级层级进行定向信息推送。</w:t>
            </w:r>
          </w:p>
          <w:p w14:paraId="2C28105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t>联动校宣：发布的校级图片、视频、新闻、公告，可同时传到班牌和一体机上展示。</w:t>
            </w:r>
          </w:p>
          <w:p w14:paraId="07FB9DA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US" w:eastAsia="zh-CN" w:bidi="ar-SA"/>
              </w:rPr>
              <w:t>设置屏保模式后，班牌长时间处于无人操作状态下将自动切换至屏幕保护模式，屏保模式下可选择全校、班级相册轮播、置顶已发布公告等多种内容展示。</w:t>
            </w:r>
          </w:p>
          <w:p w14:paraId="643876AB">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en-US" w:eastAsia="zh-CN" w:bidi="ar-SA"/>
              </w:rPr>
              <w:t>系统内置超过100张屏保云图，分属于不同的云图库，用户可以选择需要的云图库作为班牌屏保。</w:t>
            </w:r>
          </w:p>
          <w:p w14:paraId="36A929D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US" w:eastAsia="zh-Hans" w:bidi="ar-SA"/>
              </w:rPr>
              <w:t>新闻公告、相册、视频、海报功能均支持霸屏发布。</w:t>
            </w:r>
          </w:p>
          <w:p w14:paraId="35F18DD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lang w:val="en-US" w:eastAsia="zh-Hans" w:bidi="ar-SA"/>
              </w:rPr>
              <w:t>公告发布支持家长提交回执设置，打开需要家长回执开关后，微信公众号会实时通知家长公告消息，老师可以在小程序实时查看家长提交回执明细。</w:t>
            </w:r>
            <w:r>
              <w:rPr>
                <w:rFonts w:hint="eastAsia" w:ascii="仿宋" w:hAnsi="仿宋" w:eastAsia="仿宋" w:cs="仿宋"/>
                <w:color w:val="auto"/>
                <w:kern w:val="0"/>
                <w:sz w:val="24"/>
                <w:szCs w:val="24"/>
                <w:highlight w:val="none"/>
                <w:lang w:val="en-US" w:eastAsia="zh-CN" w:bidi="ar-SA"/>
              </w:rPr>
              <w:t>提供生产厂家确认的、相应的功能证明材料。（包括但不限于测试报告、官网和功能截图等）</w:t>
            </w:r>
          </w:p>
          <w:p w14:paraId="29DEF2D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8.</w:t>
            </w:r>
            <w:r>
              <w:rPr>
                <w:rFonts w:hint="eastAsia" w:ascii="仿宋" w:hAnsi="仿宋" w:eastAsia="仿宋" w:cs="仿宋"/>
                <w:color w:val="auto"/>
                <w:kern w:val="0"/>
                <w:sz w:val="24"/>
                <w:szCs w:val="24"/>
                <w:highlight w:val="none"/>
                <w:lang w:val="en-US" w:eastAsia="zh-CN" w:bidi="ar-SA"/>
              </w:rPr>
              <w:t>支持发布校级重要公告，新增公告内容同步在全校班牌置顶展示。</w:t>
            </w:r>
          </w:p>
          <w:p w14:paraId="5F285FA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9.</w:t>
            </w:r>
            <w:r>
              <w:rPr>
                <w:rFonts w:hint="eastAsia" w:ascii="仿宋" w:hAnsi="仿宋" w:eastAsia="仿宋" w:cs="仿宋"/>
                <w:color w:val="auto"/>
                <w:kern w:val="0"/>
                <w:sz w:val="24"/>
                <w:szCs w:val="24"/>
                <w:highlight w:val="none"/>
                <w:lang w:val="en-US" w:eastAsia="zh-CN" w:bidi="ar-SA"/>
              </w:rPr>
              <w:t>系统内置超过10套公告模板，可供用户发布公告时套用。</w:t>
            </w:r>
          </w:p>
          <w:p w14:paraId="46BCFFA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10.</w:t>
            </w:r>
            <w:r>
              <w:rPr>
                <w:rFonts w:hint="eastAsia" w:ascii="仿宋" w:hAnsi="仿宋" w:eastAsia="仿宋" w:cs="仿宋"/>
                <w:color w:val="auto"/>
                <w:kern w:val="0"/>
                <w:sz w:val="24"/>
                <w:szCs w:val="24"/>
                <w:highlight w:val="none"/>
                <w:lang w:val="en-US" w:eastAsia="zh-CN" w:bidi="ar-SA"/>
              </w:rPr>
              <w:t>系统内置</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50+海报模板，支持用户自定义修改背景及文案。同时可以自定义管理海报分类。</w:t>
            </w:r>
          </w:p>
          <w:p w14:paraId="7F3F76C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11.</w:t>
            </w:r>
            <w:r>
              <w:rPr>
                <w:rFonts w:hint="eastAsia" w:ascii="仿宋" w:hAnsi="仿宋" w:eastAsia="仿宋" w:cs="仿宋"/>
                <w:color w:val="auto"/>
                <w:kern w:val="0"/>
                <w:sz w:val="24"/>
                <w:szCs w:val="24"/>
                <w:highlight w:val="none"/>
                <w:lang w:val="en-US" w:eastAsia="zh-CN" w:bidi="ar-SA"/>
              </w:rPr>
              <w:t>支持以校级或班级为单位发布事件倒计时，可编辑事件名称和倒计时截止时间，事件剩余时间在班牌实时显示。</w:t>
            </w:r>
          </w:p>
          <w:p w14:paraId="23BD32F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12.</w:t>
            </w:r>
            <w:r>
              <w:rPr>
                <w:rFonts w:hint="eastAsia" w:ascii="仿宋" w:hAnsi="仿宋" w:eastAsia="仿宋" w:cs="仿宋"/>
                <w:color w:val="auto"/>
                <w:kern w:val="0"/>
                <w:sz w:val="24"/>
                <w:szCs w:val="24"/>
                <w:highlight w:val="none"/>
                <w:lang w:val="en-US" w:eastAsia="zh-CN" w:bidi="ar-SA"/>
              </w:rPr>
              <w:t>支持展示学校所在区域今日及明后两天的天气状况和今日空气质量指数，可详细查看当日PM10、PM2.5、NO2、SO2等常见污染物数据，并根据当前天气状态自动切换对应的主题插图。</w:t>
            </w:r>
          </w:p>
          <w:p w14:paraId="492D052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13.</w:t>
            </w:r>
            <w:r>
              <w:rPr>
                <w:rFonts w:hint="eastAsia" w:ascii="仿宋" w:hAnsi="仿宋" w:eastAsia="仿宋" w:cs="仿宋"/>
                <w:color w:val="auto"/>
                <w:kern w:val="0"/>
                <w:sz w:val="24"/>
                <w:szCs w:val="24"/>
                <w:highlight w:val="none"/>
                <w:lang w:val="en-US" w:eastAsia="zh-CN" w:bidi="ar-SA"/>
              </w:rPr>
              <w:t>支持对信息发布进行审核权限管理，可同时设置不同审核人，用户进行信息发布时，需由指定用户审核后才可在设备上展示。</w:t>
            </w:r>
          </w:p>
        </w:tc>
        <w:tc>
          <w:tcPr>
            <w:tcW w:w="319" w:type="pct"/>
            <w:shd w:val="clear" w:color="auto" w:fill="auto"/>
            <w:vAlign w:val="center"/>
          </w:tcPr>
          <w:p w14:paraId="68EBE7B7">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263" w:type="pct"/>
            <w:shd w:val="clear" w:color="auto" w:fill="auto"/>
            <w:vAlign w:val="center"/>
          </w:tcPr>
          <w:p w14:paraId="0EF8468F">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14:paraId="68F0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3" w:hRule="atLeast"/>
          <w:jc w:val="center"/>
        </w:trPr>
        <w:tc>
          <w:tcPr>
            <w:tcW w:w="262" w:type="pct"/>
            <w:vAlign w:val="center"/>
          </w:tcPr>
          <w:p w14:paraId="10E6195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16" w:type="pct"/>
            <w:vAlign w:val="center"/>
          </w:tcPr>
          <w:p w14:paraId="386284B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课程管理</w:t>
            </w:r>
          </w:p>
        </w:tc>
        <w:tc>
          <w:tcPr>
            <w:tcW w:w="3638" w:type="pct"/>
            <w:vAlign w:val="center"/>
          </w:tcPr>
          <w:p w14:paraId="2103F56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1.系统提供科目数据库，内置常见学科科目名称，且支持自定义增添科目。</w:t>
            </w:r>
          </w:p>
          <w:p w14:paraId="3D61741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2.支持以电子表格形式快速导入全校课表或人工创建课程表，具备单科目快速排课功能，可将某科目在课程表中跨日跨时段快速复制，提高录入效率。</w:t>
            </w:r>
          </w:p>
          <w:p w14:paraId="4097ED6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3.管理员可授权班主任自助管理本班课程表。</w:t>
            </w:r>
          </w:p>
          <w:p w14:paraId="75DE065B">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4.系统支持发布课程作息时间表，可按全校和年级层级进行分层执行。每天可执行不同的课程作息时间表，便于灵活管理教学作息时间。</w:t>
            </w:r>
          </w:p>
          <w:p w14:paraId="1CB2EB6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5.学生、教师可在班牌查看对应课程表。班牌智能高亮标记显示今日课程及当前进行的课程，便于学生教师查看。</w:t>
            </w:r>
          </w:p>
        </w:tc>
        <w:tc>
          <w:tcPr>
            <w:tcW w:w="319" w:type="pct"/>
            <w:shd w:val="clear" w:color="auto" w:fill="auto"/>
            <w:vAlign w:val="center"/>
          </w:tcPr>
          <w:p w14:paraId="6ADEF4CB">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263" w:type="pct"/>
            <w:shd w:val="clear" w:color="auto" w:fill="auto"/>
            <w:vAlign w:val="center"/>
          </w:tcPr>
          <w:p w14:paraId="5FEB272D">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14:paraId="3597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262" w:type="pct"/>
            <w:vAlign w:val="center"/>
          </w:tcPr>
          <w:p w14:paraId="4D124C6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16" w:type="pct"/>
            <w:vAlign w:val="center"/>
          </w:tcPr>
          <w:p w14:paraId="70438B8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考勤管理</w:t>
            </w:r>
          </w:p>
        </w:tc>
        <w:tc>
          <w:tcPr>
            <w:tcW w:w="3638" w:type="pct"/>
            <w:vAlign w:val="center"/>
          </w:tcPr>
          <w:p w14:paraId="4B95ADE5">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系统提供学生日循环考勤、单次事件考勤、课程考勤等考勤规则模式，可设置考勤事件的名称、起始时间、考勤人员范围。考勤时间段内班牌显示内容自动切换为考勤模式，实时显示应到学生、已到学生的数量及名单。</w:t>
            </w:r>
          </w:p>
          <w:p w14:paraId="08FDA84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bidi="ar-SA"/>
              </w:rPr>
              <w:t>人脸识别考勤功能支持离线识别，无网络环境下班牌仍可以进行人脸识别考勤。提供生产厂家确认的、相应的功能证明材料（包括但不限于测试报告、官网和功能截图等）</w:t>
            </w:r>
          </w:p>
          <w:p w14:paraId="41587BF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t>班牌可显示对应场地的历史考勤记录，可按日查看考勤事件的名称、考勤时间、考勤结果，考勤结果按准点、迟到、缺勤、请假等状态分类展示考勤名单，突出标识迟到或缺勤人员。</w:t>
            </w:r>
          </w:p>
          <w:p w14:paraId="46F1DBD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US" w:eastAsia="zh-CN" w:bidi="ar-SA"/>
              </w:rPr>
              <w:t>学生考勤结果可自动推送至家长手机端，供家长查看学生考勤信息。支持考勤结束后自动推送考勤结果给</w:t>
            </w:r>
            <w:r>
              <w:rPr>
                <w:rFonts w:hint="eastAsia" w:ascii="仿宋" w:hAnsi="仿宋" w:eastAsia="仿宋" w:cs="仿宋"/>
                <w:color w:val="auto"/>
                <w:kern w:val="0"/>
                <w:sz w:val="24"/>
                <w:szCs w:val="24"/>
                <w:highlight w:val="none"/>
                <w:lang w:val="en-US" w:eastAsia="zh-Hans" w:bidi="ar-SA"/>
              </w:rPr>
              <w:t>管理员、</w:t>
            </w:r>
            <w:r>
              <w:rPr>
                <w:rFonts w:hint="eastAsia" w:ascii="仿宋" w:hAnsi="仿宋" w:eastAsia="仿宋" w:cs="仿宋"/>
                <w:color w:val="auto"/>
                <w:kern w:val="0"/>
                <w:sz w:val="24"/>
                <w:szCs w:val="24"/>
                <w:highlight w:val="none"/>
                <w:lang w:val="en-US" w:eastAsia="zh-CN" w:bidi="ar-SA"/>
              </w:rPr>
              <w:t>班主任和任课老师，同时老师可设置关闭通知开关。</w:t>
            </w:r>
          </w:p>
          <w:p w14:paraId="727B6FA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en-US" w:eastAsia="zh-CN" w:bidi="ar-SA"/>
              </w:rPr>
              <w:t>支持教师授课考勤，教师通过人脸识别或手机扫描所在班级班牌的二维码完成授课考勤。考勤结果支持按日查询，可查看每名教师的打卡时间及考勤状态，总览教师授课出勤准点率等情况。针对指定课程，可设置教师与学生同时进行考勤，也可只对学生或教师单独进行考勤。</w:t>
            </w:r>
          </w:p>
          <w:p w14:paraId="63827F1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US" w:eastAsia="zh-CN" w:bidi="ar-SA"/>
              </w:rPr>
              <w:t>教师可在手机端修改学生的考勤记录。</w:t>
            </w:r>
          </w:p>
        </w:tc>
        <w:tc>
          <w:tcPr>
            <w:tcW w:w="319" w:type="pct"/>
            <w:shd w:val="clear" w:color="auto" w:fill="auto"/>
            <w:vAlign w:val="center"/>
          </w:tcPr>
          <w:p w14:paraId="2B9C52FE">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263" w:type="pct"/>
            <w:shd w:val="clear" w:color="auto" w:fill="auto"/>
            <w:vAlign w:val="center"/>
          </w:tcPr>
          <w:p w14:paraId="05A078F1">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14:paraId="0AF8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62" w:type="pct"/>
            <w:vAlign w:val="center"/>
          </w:tcPr>
          <w:p w14:paraId="64B1926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16" w:type="pct"/>
            <w:vAlign w:val="center"/>
          </w:tcPr>
          <w:p w14:paraId="7819FCE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校园及班级管理</w:t>
            </w:r>
          </w:p>
        </w:tc>
        <w:tc>
          <w:tcPr>
            <w:tcW w:w="3638" w:type="pct"/>
            <w:vAlign w:val="center"/>
          </w:tcPr>
          <w:p w14:paraId="458290C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系统提供基础信息库，包含教师、班级、学生、场地、一卡通等数据，支持电子表格批量导入或手工导入。提供考试信息库，包含考场号、场地、考试时间、科目等数据，支持电子表格批量导入或手工导入。</w:t>
            </w:r>
          </w:p>
          <w:p w14:paraId="0F25784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bidi="ar-SA"/>
              </w:rPr>
              <w:t>支持管理员、年级级长和班主任多层级角色和权限管理，可以自定义年级级长和管理员权限。</w:t>
            </w:r>
          </w:p>
          <w:p w14:paraId="7A435B2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0"/>
                <w:sz w:val="24"/>
                <w:szCs w:val="24"/>
                <w:highlight w:val="none"/>
                <w:lang w:val="en-US" w:eastAsia="zh-CN" w:bidi="ar-SA"/>
              </w:rPr>
              <w:t>一个班级可以设置不少于3位班主任。</w:t>
            </w:r>
          </w:p>
          <w:p w14:paraId="725BC4F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US" w:eastAsia="zh-CN" w:bidi="ar-SA"/>
              </w:rPr>
              <w:t>考场模式：班牌显示在进入考试时间段前1小时自动切换至考试预告模式。到达考试时间自动切换至考试模式，展示考场号、场地、考试时间段、科目等信息，考场模式下，学生无法操控班牌，需进行二维码扫描身份验证后才可进行操作。后台支持自定义编辑考场号、科目等字段的颜色、大小、位置等信息。提供生产厂家确认的、相应的功能证明材料（包括但不限于测试报告、官网和功能截图等）</w:t>
            </w:r>
          </w:p>
          <w:p w14:paraId="31918F5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val="en-US" w:eastAsia="zh-CN" w:bidi="ar-SA"/>
              </w:rPr>
              <w:t>支持在云班后台将可用来预约的场地开启场地预约，然后老师即可在云班后台发起场地预约。同时班牌端会显示当前场地近两周的预约占用情况。</w:t>
            </w:r>
          </w:p>
          <w:p w14:paraId="0A7BBCF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val="en-US" w:eastAsia="zh-CN" w:bidi="ar-SA"/>
              </w:rPr>
              <w:t>支持自定义德育督导班级评分标准，</w:t>
            </w:r>
            <w:r>
              <w:rPr>
                <w:rFonts w:hint="eastAsia" w:ascii="仿宋" w:hAnsi="仿宋" w:eastAsia="仿宋" w:cs="仿宋"/>
                <w:color w:val="auto"/>
                <w:kern w:val="0"/>
                <w:sz w:val="24"/>
                <w:szCs w:val="24"/>
                <w:highlight w:val="none"/>
                <w:lang w:val="en-US" w:eastAsia="zh-Hans" w:bidi="ar-SA"/>
              </w:rPr>
              <w:t>按全校、年级或班级设置</w:t>
            </w:r>
            <w:r>
              <w:rPr>
                <w:rFonts w:hint="eastAsia" w:ascii="仿宋" w:hAnsi="仿宋" w:eastAsia="仿宋" w:cs="仿宋"/>
                <w:color w:val="auto"/>
                <w:kern w:val="0"/>
                <w:sz w:val="24"/>
                <w:szCs w:val="24"/>
                <w:highlight w:val="none"/>
                <w:lang w:val="en-US" w:eastAsia="zh-CN" w:bidi="ar-SA"/>
              </w:rPr>
              <w:t>评价维度，</w:t>
            </w:r>
            <w:r>
              <w:rPr>
                <w:rFonts w:hint="eastAsia" w:ascii="仿宋" w:hAnsi="仿宋" w:eastAsia="仿宋" w:cs="仿宋"/>
                <w:color w:val="auto"/>
                <w:kern w:val="0"/>
                <w:sz w:val="24"/>
                <w:szCs w:val="24"/>
                <w:highlight w:val="none"/>
                <w:lang w:val="en-US" w:eastAsia="zh-Hans" w:bidi="ar-SA"/>
              </w:rPr>
              <w:t>老师可以通过后台导入、手机小程序或班牌端扫码对班级进行评分。同时支持学生在班牌端刷脸或刷卡进行评分。</w:t>
            </w:r>
            <w:r>
              <w:rPr>
                <w:rFonts w:hint="eastAsia" w:ascii="仿宋" w:hAnsi="仿宋" w:eastAsia="仿宋" w:cs="仿宋"/>
                <w:color w:val="auto"/>
                <w:kern w:val="0"/>
                <w:sz w:val="24"/>
                <w:szCs w:val="24"/>
                <w:highlight w:val="none"/>
                <w:lang w:val="en-US" w:eastAsia="zh-CN" w:bidi="ar-SA"/>
              </w:rPr>
              <w:t>可按日、周、月查看班级总分，可以柱状图查看各评价维度的分数。</w:t>
            </w:r>
          </w:p>
          <w:p w14:paraId="0E0D061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lang w:val="en-US" w:eastAsia="zh-Hans" w:bidi="ar-SA"/>
              </w:rPr>
              <w:t>班级评分支持</w:t>
            </w:r>
            <w:r>
              <w:rPr>
                <w:rFonts w:hint="eastAsia" w:ascii="仿宋" w:hAnsi="仿宋" w:eastAsia="仿宋" w:cs="仿宋"/>
                <w:color w:val="auto"/>
                <w:kern w:val="0"/>
                <w:sz w:val="24"/>
                <w:szCs w:val="24"/>
                <w:highlight w:val="none"/>
                <w:lang w:val="en-US" w:eastAsia="zh-CN" w:bidi="ar-SA"/>
              </w:rPr>
              <w:t>班牌展示过去一周、一月的本班评分名次，及全校前三名的光荣班级，激励学生自觉维护班级荣誉，提升学生综合素质。</w:t>
            </w:r>
          </w:p>
          <w:p w14:paraId="19B8BEF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8.</w:t>
            </w:r>
            <w:r>
              <w:rPr>
                <w:rFonts w:hint="eastAsia" w:ascii="仿宋" w:hAnsi="仿宋" w:eastAsia="仿宋" w:cs="仿宋"/>
                <w:color w:val="auto"/>
                <w:kern w:val="0"/>
                <w:sz w:val="24"/>
                <w:szCs w:val="24"/>
                <w:highlight w:val="none"/>
                <w:lang w:val="en-US" w:eastAsia="zh-CN" w:bidi="ar-SA"/>
              </w:rPr>
              <w:t>支持批量为班级颁发具备有效期限的流动红旗，获奖班级班牌界面使用荣誉班级专用主题风格。</w:t>
            </w:r>
          </w:p>
          <w:p w14:paraId="0E7D5D51">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9.</w:t>
            </w:r>
            <w:r>
              <w:rPr>
                <w:rFonts w:hint="eastAsia" w:ascii="仿宋" w:hAnsi="仿宋" w:eastAsia="仿宋" w:cs="仿宋"/>
                <w:color w:val="auto"/>
                <w:kern w:val="0"/>
                <w:sz w:val="24"/>
                <w:szCs w:val="24"/>
                <w:highlight w:val="none"/>
                <w:lang w:val="en-US" w:eastAsia="zh-CN" w:bidi="ar-SA"/>
              </w:rPr>
              <w:t>班牌可连接对应场地内的网络摄像头和录播设备，在班牌即可査看教室内的上课画面，实现电子可视化巡课。可在单个班牌切换查看多个班级部署可视化巡课系统的课堂画面。提供生产厂家确认的、相应的功能证明材料（包括但不限于测试报告、官网和功能截图等）</w:t>
            </w:r>
          </w:p>
          <w:p w14:paraId="4D00D87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10.</w:t>
            </w:r>
            <w:r>
              <w:rPr>
                <w:rFonts w:hint="eastAsia" w:ascii="仿宋" w:hAnsi="仿宋" w:eastAsia="仿宋" w:cs="仿宋"/>
                <w:color w:val="auto"/>
                <w:kern w:val="0"/>
                <w:sz w:val="24"/>
                <w:szCs w:val="24"/>
                <w:highlight w:val="none"/>
                <w:lang w:val="en-US" w:eastAsia="zh-CN" w:bidi="ar-SA"/>
              </w:rPr>
              <w:t>支持班级名称更新，学年结束后管理员可一键升级全校班牌的班级名称。</w:t>
            </w:r>
          </w:p>
          <w:p w14:paraId="4B6D9675">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11.</w:t>
            </w:r>
            <w:r>
              <w:rPr>
                <w:rFonts w:hint="eastAsia" w:ascii="仿宋" w:hAnsi="仿宋" w:eastAsia="仿宋" w:cs="仿宋"/>
                <w:color w:val="auto"/>
                <w:kern w:val="0"/>
                <w:sz w:val="24"/>
                <w:szCs w:val="24"/>
                <w:highlight w:val="none"/>
                <w:lang w:val="en-US" w:eastAsia="zh-CN" w:bidi="ar-SA"/>
              </w:rPr>
              <w:t>班牌投票：支持老师在手机端发布投票到班牌，然后学生可以在班牌端通过刷脸或刷卡进行投票表决。</w:t>
            </w:r>
          </w:p>
          <w:p w14:paraId="2CB2CAD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12.</w:t>
            </w:r>
            <w:r>
              <w:rPr>
                <w:rFonts w:hint="eastAsia" w:ascii="仿宋" w:hAnsi="仿宋" w:eastAsia="仿宋" w:cs="仿宋"/>
                <w:color w:val="auto"/>
                <w:kern w:val="0"/>
                <w:sz w:val="24"/>
                <w:szCs w:val="24"/>
                <w:highlight w:val="none"/>
                <w:lang w:val="en-US" w:eastAsia="zh-CN" w:bidi="ar-SA"/>
              </w:rPr>
              <w:t>班牌端录入人脸识别照片：老师在班牌端扫码后，即可进入人脸照片录入界面，可依次让学生直接在班牌上拍照上传人脸识别照片。</w:t>
            </w:r>
          </w:p>
          <w:p w14:paraId="23BBCE4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13.</w:t>
            </w:r>
            <w:r>
              <w:rPr>
                <w:rFonts w:hint="eastAsia" w:ascii="仿宋" w:hAnsi="仿宋" w:eastAsia="仿宋" w:cs="仿宋"/>
                <w:color w:val="auto"/>
                <w:kern w:val="0"/>
                <w:sz w:val="24"/>
                <w:szCs w:val="24"/>
                <w:highlight w:val="none"/>
                <w:lang w:val="en-US" w:eastAsia="zh-Hans" w:bidi="ar-SA"/>
              </w:rPr>
              <w:t>数据统计看板，自动统计老师发布新闻公告、相册、视频、海报等内容的发布数量及排名，</w:t>
            </w:r>
            <w:r>
              <w:rPr>
                <w:rFonts w:hint="eastAsia" w:ascii="仿宋" w:hAnsi="仿宋" w:eastAsia="仿宋" w:cs="仿宋"/>
                <w:color w:val="auto"/>
                <w:kern w:val="0"/>
                <w:sz w:val="24"/>
                <w:szCs w:val="24"/>
                <w:highlight w:val="none"/>
                <w:lang w:val="en-US" w:eastAsia="zh-CN" w:bidi="ar-SA"/>
              </w:rPr>
              <w:t>自动统计全校事件考勤的实时考勤数据。</w:t>
            </w:r>
          </w:p>
        </w:tc>
        <w:tc>
          <w:tcPr>
            <w:tcW w:w="319" w:type="pct"/>
            <w:shd w:val="clear" w:color="auto" w:fill="auto"/>
            <w:vAlign w:val="center"/>
          </w:tcPr>
          <w:p w14:paraId="53C0E723">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263" w:type="pct"/>
            <w:shd w:val="clear" w:color="auto" w:fill="auto"/>
            <w:vAlign w:val="center"/>
          </w:tcPr>
          <w:p w14:paraId="1EF15B98">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14:paraId="1D19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jc w:val="center"/>
        </w:trPr>
        <w:tc>
          <w:tcPr>
            <w:tcW w:w="262" w:type="pct"/>
            <w:vAlign w:val="center"/>
          </w:tcPr>
          <w:p w14:paraId="2CEE216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16" w:type="pct"/>
            <w:vAlign w:val="center"/>
          </w:tcPr>
          <w:p w14:paraId="4E5DD59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设备管理</w:t>
            </w:r>
          </w:p>
        </w:tc>
        <w:tc>
          <w:tcPr>
            <w:tcW w:w="3638" w:type="pct"/>
            <w:vAlign w:val="center"/>
          </w:tcPr>
          <w:p w14:paraId="042DEF4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1.支持自定义班牌界面，可在后台自由搭配显示组件，满足个性化的展示需求，预置班级信息、课程表、考勤、新闻、公告、相册、倒数日、天气、视频、学生量化评价排名显示组件。</w:t>
            </w:r>
          </w:p>
          <w:p w14:paraId="745A035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2.系统支持设定班牌定时开关机管理策略，支持对班牌批量设置多组自动开关机时间策略，可实现班牌每天执行不同的开关机时间策略，满足学校灵活管理设备的需求。</w:t>
            </w:r>
          </w:p>
          <w:p w14:paraId="2612AD9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3.针对周末临时调课和节假日情况，支持在班牌开机且联网状态下设置临时开关机计划以满足学校灵活管理设备的需求。</w:t>
            </w:r>
          </w:p>
          <w:p w14:paraId="74A9F07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4.班牌处于预设关机状态时，因特殊情况开机后，系统自动提示用户是否保持班牌的开机状态，缓冲时间截止前无人操作，班牌自动恢复关机状态。</w:t>
            </w:r>
          </w:p>
          <w:p w14:paraId="781EA89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5.班牌内置不少于10套主题，可在班牌或手机端进行预览和设置，以满足班级个性化展示需求。</w:t>
            </w:r>
          </w:p>
          <w:p w14:paraId="19F2FDC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涉及解除触控锁定、绑定教室、系统设置（网络设置、解绑教室）、退出软件和重启设备的设置或操作时，均需进行用户身份二维码扫描认证。提供生产厂家确认的、相应的功能证明材料（包括但不限于测试报告、官网和功能截图等）</w:t>
            </w:r>
          </w:p>
          <w:p w14:paraId="70547F4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7.移动端身份验证：班牌初始化时，管理员扫描界面中的二维码可以为该班牌绑定教室。已绑定的可扫码解绑。</w:t>
            </w:r>
          </w:p>
          <w:p w14:paraId="053DA85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8.支持在班牌查看本机配置信息，如版本号、序列号、开关机时间、显示主题风格、屏保主题等。</w:t>
            </w:r>
          </w:p>
          <w:p w14:paraId="3B757D9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9.班牌软件支持远程0TA静默升级。</w:t>
            </w:r>
          </w:p>
          <w:p w14:paraId="59346C21">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Hans" w:bidi="ar-SA"/>
              </w:rPr>
            </w:pPr>
            <w:r>
              <w:rPr>
                <w:rFonts w:hint="eastAsia" w:ascii="仿宋" w:hAnsi="仿宋" w:eastAsia="仿宋" w:cs="仿宋"/>
                <w:color w:val="auto"/>
                <w:kern w:val="0"/>
                <w:sz w:val="24"/>
                <w:szCs w:val="24"/>
                <w:highlight w:val="none"/>
                <w:lang w:val="en-US" w:eastAsia="zh-CN" w:bidi="ar-SA"/>
              </w:rPr>
              <w:t>11.支持用户在后台直接预览班牌端当前展示内容。</w:t>
            </w:r>
          </w:p>
          <w:p w14:paraId="119E9EE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Hans" w:bidi="ar-SA"/>
              </w:rPr>
            </w:pPr>
            <w:r>
              <w:rPr>
                <w:rFonts w:hint="eastAsia" w:ascii="仿宋" w:hAnsi="仿宋" w:eastAsia="仿宋" w:cs="仿宋"/>
                <w:color w:val="auto"/>
                <w:kern w:val="0"/>
                <w:sz w:val="24"/>
                <w:szCs w:val="24"/>
                <w:highlight w:val="none"/>
                <w:lang w:val="en-US" w:eastAsia="zh-CN" w:bidi="ar-SA"/>
              </w:rPr>
              <w:t>12.班牌触摸禁用：支持在后台将设备锁屏，锁屏状态下操作屏幕，会提示需要扫码解锁方可进一步操作屏幕。</w:t>
            </w:r>
          </w:p>
        </w:tc>
        <w:tc>
          <w:tcPr>
            <w:tcW w:w="319" w:type="pct"/>
            <w:shd w:val="clear" w:color="auto" w:fill="auto"/>
            <w:vAlign w:val="center"/>
          </w:tcPr>
          <w:p w14:paraId="4B54FCAD">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263" w:type="pct"/>
            <w:shd w:val="clear" w:color="auto" w:fill="auto"/>
            <w:vAlign w:val="center"/>
          </w:tcPr>
          <w:p w14:paraId="640C597B">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14:paraId="12A3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62" w:type="pct"/>
            <w:vAlign w:val="center"/>
          </w:tcPr>
          <w:p w14:paraId="49A2D0F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16" w:type="pct"/>
            <w:vAlign w:val="center"/>
          </w:tcPr>
          <w:p w14:paraId="22E7285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自助查询</w:t>
            </w:r>
          </w:p>
        </w:tc>
        <w:tc>
          <w:tcPr>
            <w:tcW w:w="3638" w:type="pct"/>
            <w:vAlign w:val="center"/>
          </w:tcPr>
          <w:p w14:paraId="29C19C2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1.系统提供学生个人空间，学生可在个人空间中查询与自己个人相关的信息，也可与家长进行留言互动。</w:t>
            </w:r>
          </w:p>
          <w:p w14:paraId="7E8A36D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2.支持学生在全校任意班牌通过刷卡或者人脸识别登录学生个人空间。</w:t>
            </w:r>
          </w:p>
          <w:p w14:paraId="6E9E86C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3.支持学生在个人空间查看每日课程表，包含上课时间、场地、任课老师等信息。</w:t>
            </w:r>
          </w:p>
          <w:p w14:paraId="655C75D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4.支持学生在个人空间查看个人每日考勤记录。</w:t>
            </w:r>
          </w:p>
          <w:p w14:paraId="628DB09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5.学生在班牌刷卡登录个人中心后，可以主动向家长发起语音留言，留言后家长微信可收到提醒。</w:t>
            </w:r>
          </w:p>
          <w:p w14:paraId="089B7DD5">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6.支持在学生个人空间内嵌入第三方应用，以满足学校多样化的业务查询需求。</w:t>
            </w:r>
          </w:p>
        </w:tc>
        <w:tc>
          <w:tcPr>
            <w:tcW w:w="319" w:type="pct"/>
            <w:shd w:val="clear" w:color="auto" w:fill="auto"/>
            <w:vAlign w:val="center"/>
          </w:tcPr>
          <w:p w14:paraId="5A0E9677">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263" w:type="pct"/>
            <w:shd w:val="clear" w:color="auto" w:fill="auto"/>
            <w:vAlign w:val="center"/>
          </w:tcPr>
          <w:p w14:paraId="652142A9">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14:paraId="1500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62" w:type="pct"/>
            <w:vAlign w:val="center"/>
          </w:tcPr>
          <w:p w14:paraId="02FDD8D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16" w:type="pct"/>
            <w:vAlign w:val="center"/>
          </w:tcPr>
          <w:p w14:paraId="4341B8B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办公室空调</w:t>
            </w:r>
          </w:p>
        </w:tc>
        <w:tc>
          <w:tcPr>
            <w:tcW w:w="3638" w:type="pct"/>
            <w:vAlign w:val="center"/>
          </w:tcPr>
          <w:p w14:paraId="27125C5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1.制冷量：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3510W，制冷功率：≤845W。</w:t>
            </w:r>
          </w:p>
          <w:p w14:paraId="0143C9A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2.制热量：</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8"/>
                <w:highlight w:val="none"/>
                <w:lang w:val="en-US" w:eastAsia="zh-CN"/>
              </w:rPr>
              <w:t>5010W</w:t>
            </w:r>
            <w:r>
              <w:rPr>
                <w:rFonts w:hint="eastAsia" w:ascii="仿宋" w:hAnsi="仿宋" w:eastAsia="仿宋" w:cs="仿宋"/>
                <w:color w:val="auto"/>
                <w:kern w:val="0"/>
                <w:sz w:val="24"/>
                <w:szCs w:val="24"/>
                <w:highlight w:val="none"/>
                <w:lang w:val="en-US" w:eastAsia="zh-CN" w:bidi="ar-SA"/>
              </w:rPr>
              <w:t>。制热功率：≤1240W。</w:t>
            </w:r>
          </w:p>
          <w:p w14:paraId="359E518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3.能效比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5.3。</w:t>
            </w:r>
          </w:p>
          <w:p w14:paraId="29CAF93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4.循环风量：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720m³/h。</w:t>
            </w:r>
          </w:p>
          <w:p w14:paraId="22B1B4B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5.室内机噪音：≤18/41，室外机噪音：38/51。</w:t>
            </w:r>
          </w:p>
          <w:p w14:paraId="2E1F32F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6.能效等级：一级能效。</w:t>
            </w:r>
          </w:p>
          <w:p w14:paraId="5FCFADA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7.变频定频：变频。</w:t>
            </w:r>
          </w:p>
          <w:p w14:paraId="6DD61FC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8.空调匹数：1.5匹</w:t>
            </w:r>
          </w:p>
        </w:tc>
        <w:tc>
          <w:tcPr>
            <w:tcW w:w="319" w:type="pct"/>
            <w:shd w:val="clear" w:color="auto" w:fill="auto"/>
            <w:vAlign w:val="center"/>
          </w:tcPr>
          <w:p w14:paraId="44179D3A">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263" w:type="pct"/>
            <w:shd w:val="clear" w:color="auto" w:fill="auto"/>
            <w:vAlign w:val="center"/>
          </w:tcPr>
          <w:p w14:paraId="64E9A800">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5E64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62" w:type="pct"/>
            <w:vAlign w:val="center"/>
          </w:tcPr>
          <w:p w14:paraId="0B8079F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16" w:type="pct"/>
            <w:vAlign w:val="center"/>
          </w:tcPr>
          <w:p w14:paraId="1EF2B50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办公室空调</w:t>
            </w:r>
          </w:p>
        </w:tc>
        <w:tc>
          <w:tcPr>
            <w:tcW w:w="3638" w:type="pct"/>
            <w:vAlign w:val="center"/>
          </w:tcPr>
          <w:p w14:paraId="4F5CD69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1.制冷量：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5020W，制冷功率：≤1240W。</w:t>
            </w:r>
          </w:p>
          <w:p w14:paraId="0BA3493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2.制热量：</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val="en-US" w:eastAsia="zh-CN"/>
              </w:rPr>
              <w:t>7210W</w:t>
            </w:r>
            <w:r>
              <w:rPr>
                <w:rFonts w:hint="eastAsia"/>
                <w:color w:val="auto"/>
                <w:highlight w:val="none"/>
                <w:lang w:eastAsia="zh-CN"/>
              </w:rPr>
              <w:t>。</w:t>
            </w:r>
            <w:r>
              <w:rPr>
                <w:rFonts w:hint="eastAsia" w:ascii="仿宋" w:hAnsi="仿宋" w:eastAsia="仿宋" w:cs="仿宋"/>
                <w:color w:val="auto"/>
                <w:kern w:val="0"/>
                <w:sz w:val="24"/>
                <w:szCs w:val="24"/>
                <w:highlight w:val="none"/>
                <w:lang w:val="en-US" w:eastAsia="zh-CN" w:bidi="ar-SA"/>
              </w:rPr>
              <w:t>制热功率：≤2010W。</w:t>
            </w:r>
          </w:p>
          <w:p w14:paraId="417C6E1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3.能效比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4.74。</w:t>
            </w:r>
          </w:p>
          <w:p w14:paraId="197E017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4.循环风量：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900m³/h。</w:t>
            </w:r>
          </w:p>
          <w:p w14:paraId="502BD4E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5.室内机噪音：≤22/44，室外机噪音：≤38/54。</w:t>
            </w:r>
          </w:p>
          <w:p w14:paraId="33B948CB">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6.能效等级：一级能效。</w:t>
            </w:r>
          </w:p>
          <w:p w14:paraId="1AAEB8F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7.变频定频：变频。</w:t>
            </w:r>
          </w:p>
          <w:p w14:paraId="7A053D2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8.空调匹数：2匹</w:t>
            </w:r>
          </w:p>
        </w:tc>
        <w:tc>
          <w:tcPr>
            <w:tcW w:w="319" w:type="pct"/>
            <w:shd w:val="clear" w:color="auto" w:fill="auto"/>
            <w:vAlign w:val="center"/>
          </w:tcPr>
          <w:p w14:paraId="58A08CC3">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263" w:type="pct"/>
            <w:shd w:val="clear" w:color="auto" w:fill="auto"/>
            <w:vAlign w:val="center"/>
          </w:tcPr>
          <w:p w14:paraId="7ED32A45">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0AB0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62" w:type="pct"/>
            <w:vAlign w:val="center"/>
          </w:tcPr>
          <w:p w14:paraId="1605953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16" w:type="pct"/>
            <w:vAlign w:val="center"/>
          </w:tcPr>
          <w:p w14:paraId="0A896D3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会议室空调</w:t>
            </w:r>
          </w:p>
        </w:tc>
        <w:tc>
          <w:tcPr>
            <w:tcW w:w="3638" w:type="pct"/>
            <w:vAlign w:val="center"/>
          </w:tcPr>
          <w:p w14:paraId="6E5F07F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1.制冷量：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7320W，制冷功率：≤2150W。</w:t>
            </w:r>
          </w:p>
          <w:p w14:paraId="52DBA03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2.制热量：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9760W</w:t>
            </w:r>
            <w:r>
              <w:rPr>
                <w:rFonts w:hint="eastAsia"/>
                <w:color w:val="auto"/>
                <w:highlight w:val="none"/>
                <w:lang w:eastAsia="zh-CN"/>
              </w:rPr>
              <w:t>。</w:t>
            </w:r>
            <w:r>
              <w:rPr>
                <w:rFonts w:hint="eastAsia" w:ascii="仿宋" w:hAnsi="仿宋" w:eastAsia="仿宋" w:cs="仿宋"/>
                <w:color w:val="auto"/>
                <w:kern w:val="0"/>
                <w:sz w:val="24"/>
                <w:szCs w:val="24"/>
                <w:highlight w:val="none"/>
                <w:lang w:val="en-US" w:eastAsia="zh-CN" w:bidi="ar-SA"/>
              </w:rPr>
              <w:t>制热功率：≤2980W。</w:t>
            </w:r>
          </w:p>
          <w:p w14:paraId="0AB9122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3.循环风量：</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1550m³/h。</w:t>
            </w:r>
          </w:p>
          <w:p w14:paraId="4D2D404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4.室内机噪音：≤22/45，室外机噪音：≤48/56。</w:t>
            </w:r>
          </w:p>
          <w:p w14:paraId="6786F8D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5.能效等级：一级能效。</w:t>
            </w:r>
          </w:p>
          <w:p w14:paraId="131E5E1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6.变频定频：变频。</w:t>
            </w:r>
          </w:p>
          <w:p w14:paraId="770745D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7.空调匹数：3匹。</w:t>
            </w:r>
          </w:p>
        </w:tc>
        <w:tc>
          <w:tcPr>
            <w:tcW w:w="319" w:type="pct"/>
            <w:shd w:val="clear" w:color="auto" w:fill="auto"/>
            <w:vAlign w:val="center"/>
          </w:tcPr>
          <w:p w14:paraId="3197D501">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63" w:type="pct"/>
            <w:shd w:val="clear" w:color="auto" w:fill="auto"/>
            <w:vAlign w:val="center"/>
          </w:tcPr>
          <w:p w14:paraId="2C5FF7C4">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117D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62" w:type="pct"/>
            <w:vAlign w:val="center"/>
          </w:tcPr>
          <w:p w14:paraId="52F6164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16" w:type="pct"/>
            <w:vAlign w:val="center"/>
          </w:tcPr>
          <w:p w14:paraId="6D59053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复印机</w:t>
            </w:r>
          </w:p>
        </w:tc>
        <w:tc>
          <w:tcPr>
            <w:tcW w:w="3638" w:type="pct"/>
            <w:vAlign w:val="center"/>
          </w:tcPr>
          <w:p w14:paraId="13DC5A5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1.类型：A3黑白激光多功能数码一体机。</w:t>
            </w:r>
          </w:p>
          <w:p w14:paraId="41B374A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2.设备接口：USB、RJ45，最高支持1000 Base-TX。</w:t>
            </w:r>
          </w:p>
          <w:p w14:paraId="0465512B">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3.打印功能：支持自动双面打印、支持网络打印、支持PC端打印状态监控。</w:t>
            </w:r>
          </w:p>
          <w:p w14:paraId="52BB534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4.复印功能：支持稿台（FB)、自动进稿器（ADF)、支持黑白复印、支持多页合一复印、自动双面复印、缩放复印、逐份复印。</w:t>
            </w:r>
          </w:p>
          <w:p w14:paraId="4553E92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5.扫描功能：支持彩色扫描、支持稿台（FB)、自动进稿（ADF)、自带扫描应用软件。自动文档传送器 (ADF)。支持自动双面扫描。</w:t>
            </w:r>
          </w:p>
          <w:p w14:paraId="29A3F98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6.▲打印准备时间≤7S。首页打印时间≤7S。</w:t>
            </w:r>
          </w:p>
          <w:p w14:paraId="4AEA597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7.打印速度≥25ppm。</w:t>
            </w:r>
          </w:p>
          <w:p w14:paraId="373E885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8.▲内存4GB；处理器主频四核800MHz。</w:t>
            </w:r>
          </w:p>
          <w:p w14:paraId="092C20B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9.▲标准进纸盒容量500页。标准出纸盒容量250页。</w:t>
            </w:r>
          </w:p>
          <w:p w14:paraId="4C4F724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10.操作系统：中科方德、中标麒麟、银河麒麟、UOS等。</w:t>
            </w:r>
          </w:p>
        </w:tc>
        <w:tc>
          <w:tcPr>
            <w:tcW w:w="319" w:type="pct"/>
            <w:shd w:val="clear" w:color="auto" w:fill="auto"/>
            <w:vAlign w:val="center"/>
          </w:tcPr>
          <w:p w14:paraId="7248FBE1">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63" w:type="pct"/>
            <w:shd w:val="clear" w:color="auto" w:fill="auto"/>
            <w:vAlign w:val="center"/>
          </w:tcPr>
          <w:p w14:paraId="6AC29848">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75B6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62" w:type="pct"/>
            <w:vAlign w:val="center"/>
          </w:tcPr>
          <w:p w14:paraId="13B5153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16" w:type="pct"/>
            <w:vAlign w:val="center"/>
          </w:tcPr>
          <w:p w14:paraId="63CBF25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速印机</w:t>
            </w:r>
          </w:p>
        </w:tc>
        <w:tc>
          <w:tcPr>
            <w:tcW w:w="3638" w:type="pct"/>
            <w:vAlign w:val="center"/>
          </w:tcPr>
          <w:p w14:paraId="20E1E86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1.高速数字制版／全自动模式印刷。</w:t>
            </w:r>
          </w:p>
          <w:p w14:paraId="764DC44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2.原稿类型: 单页。</w:t>
            </w:r>
          </w:p>
          <w:p w14:paraId="70C6CD8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3.原稿尺寸（最小／最大）: 90 mmx 140mm-310mm x435mm。</w:t>
            </w:r>
          </w:p>
          <w:p w14:paraId="505AEDC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4.原稿纸张重量: 50 g/m-107g/m。</w:t>
            </w:r>
          </w:p>
          <w:p w14:paraId="0666140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5.原稿纸张容量: 大约 10张（64 g/m-80 g/m)/ 最大高度1 mm。</w:t>
            </w:r>
          </w:p>
          <w:p w14:paraId="0F4B2D4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6.扫描区域（最人）:297 mmx435 mm。</w:t>
            </w:r>
          </w:p>
          <w:p w14:paraId="752A1F9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7.印刷纸张尺寸（最大／最小）最小尺寸： 100 mmx148 mm / 最大尺寸：297 mmx 420 mm。</w:t>
            </w:r>
          </w:p>
          <w:p w14:paraId="394BD30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8.进纸容量: 大约1000张（64g/m - 80 g/m)／最大高度：110 mm。</w:t>
            </w:r>
          </w:p>
          <w:p w14:paraId="65ED152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9.出纸容量: 大约 800张（64 g/m - 80 g/m)／最大高度：90 mm 35g/m- 128g/m。</w:t>
            </w:r>
          </w:p>
          <w:p w14:paraId="20D51EF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10.图像处理模式: 义字，照片，图义，铅。</w:t>
            </w:r>
          </w:p>
          <w:p w14:paraId="1F07C98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11.扫描分辨率: 300 dpi x 600 dpi。</w:t>
            </w:r>
          </w:p>
          <w:p w14:paraId="56DDDF4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12.印刷图像分率: 300 dpix 600 dpi（版纸穿孔密度：600 dpi x 600 dpi)。</w:t>
            </w:r>
          </w:p>
          <w:p w14:paraId="6600C68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13.制版时间: ≤35秒（对于B4原稿／短边进纸／100％缩放比率）。</w:t>
            </w:r>
          </w:p>
          <w:p w14:paraId="3C4FE48B">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14.印刷区域（最大）251 mmx357mm。</w:t>
            </w:r>
          </w:p>
          <w:p w14:paraId="6574AF9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15.印刷缩放比率:100％缩放比率。</w:t>
            </w:r>
          </w:p>
          <w:p w14:paraId="0813F361">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16.标准缩放比率（放大）:141%,122%,116%。</w:t>
            </w:r>
          </w:p>
          <w:p w14:paraId="7EA5AC2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17.标准缩放比率（缩小）:94%,87%,82%.71%。</w:t>
            </w:r>
          </w:p>
          <w:p w14:paraId="6AF8732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18.印刷速度: 约每分钟60-130张（5级速度调节）。</w:t>
            </w:r>
          </w:p>
          <w:p w14:paraId="50B1CA7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19.印刷位置调整: 垂直：上10mm ／水平：⊥10mm*1。</w:t>
            </w:r>
          </w:p>
          <w:p w14:paraId="49914AC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20.油墨供给: 全自动（每支泊墨800ml)。</w:t>
            </w:r>
          </w:p>
          <w:p w14:paraId="3933E32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21.版纸供给: 全自动（每卷200张）。</w:t>
            </w:r>
          </w:p>
          <w:p w14:paraId="6E856BF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22.废版盒容量: 约 30张。</w:t>
            </w:r>
          </w:p>
          <w:p w14:paraId="60240DB1">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23.用户界面: LCD 面板。</w:t>
            </w:r>
          </w:p>
          <w:p w14:paraId="58A5BFC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24.电脑连接打印方式: USB 电脑接口。</w:t>
            </w:r>
          </w:p>
          <w:p w14:paraId="221DD9BB">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25.运行噪音: 最大 68 dB。</w:t>
            </w:r>
          </w:p>
          <w:p w14:paraId="0CD21C5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26.功能: 图像处理模式（文字／照片／图文）、铅笔模式、放大／缩小、扫描对比度、两张并排印刷、白动流程、试印、印刷位置调整、印刷速度调整、编程印刷、机密排版、自定义设置模式、电脑连接印刷、U盘直接打印、耗材信息显示、节能模式（自动伏眠／自动关机）。</w:t>
            </w:r>
          </w:p>
        </w:tc>
        <w:tc>
          <w:tcPr>
            <w:tcW w:w="319" w:type="pct"/>
            <w:shd w:val="clear" w:color="auto" w:fill="auto"/>
            <w:vAlign w:val="center"/>
          </w:tcPr>
          <w:p w14:paraId="38BEC04A">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63" w:type="pct"/>
            <w:shd w:val="clear" w:color="auto" w:fill="auto"/>
            <w:vAlign w:val="center"/>
          </w:tcPr>
          <w:p w14:paraId="2FB37039">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6067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62" w:type="pct"/>
            <w:vAlign w:val="center"/>
          </w:tcPr>
          <w:p w14:paraId="05B0D2FD">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16" w:type="pct"/>
            <w:vAlign w:val="center"/>
          </w:tcPr>
          <w:p w14:paraId="362C4E6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安保器械柜及器材</w:t>
            </w:r>
          </w:p>
        </w:tc>
        <w:tc>
          <w:tcPr>
            <w:tcW w:w="3638" w:type="pct"/>
            <w:vAlign w:val="center"/>
          </w:tcPr>
          <w:p w14:paraId="240C66B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1.装备柜1台。</w:t>
            </w:r>
          </w:p>
          <w:p w14:paraId="5CAFD28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2.防暴钢叉1根。</w:t>
            </w:r>
          </w:p>
          <w:p w14:paraId="69849731">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3.勤务盔2顶。</w:t>
            </w:r>
          </w:p>
          <w:p w14:paraId="56B8E62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4.盾牌1块。</w:t>
            </w:r>
          </w:p>
          <w:p w14:paraId="6EB3E4C1">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5.强光手电2把。</w:t>
            </w:r>
          </w:p>
        </w:tc>
        <w:tc>
          <w:tcPr>
            <w:tcW w:w="319" w:type="pct"/>
            <w:shd w:val="clear" w:color="auto" w:fill="auto"/>
            <w:vAlign w:val="center"/>
          </w:tcPr>
          <w:p w14:paraId="414702DC">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63" w:type="pct"/>
            <w:shd w:val="clear" w:color="auto" w:fill="auto"/>
            <w:vAlign w:val="center"/>
          </w:tcPr>
          <w:p w14:paraId="1E10D6EC">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r>
      <w:tr w14:paraId="75AF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2" w:type="pct"/>
            <w:vAlign w:val="center"/>
          </w:tcPr>
          <w:p w14:paraId="244D757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16" w:type="pct"/>
            <w:vAlign w:val="center"/>
          </w:tcPr>
          <w:p w14:paraId="72DA34B9">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钢琴</w:t>
            </w:r>
          </w:p>
        </w:tc>
        <w:tc>
          <w:tcPr>
            <w:tcW w:w="3638" w:type="pct"/>
            <w:vAlign w:val="center"/>
          </w:tcPr>
          <w:p w14:paraId="0034E61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1.外观参考尺寸：长1506mm，宽586mm，高1200mm。</w:t>
            </w:r>
          </w:p>
          <w:p w14:paraId="0C61149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2.▲五金件：钢琴外观可见的五金件采用金色不易氧化的金属。合页、轮脚、踏板，耐腐蚀程度需达到10级。</w:t>
            </w:r>
          </w:p>
          <w:p w14:paraId="1AAF005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3.▲外壳：高亮光黑色，采用环保材料。</w:t>
            </w:r>
          </w:p>
          <w:p w14:paraId="7E77063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4.上门：上门板固定卡扣采用精密模具加工的高分子材料固定件，牢固安全耐用（无弹簧式固定）。上门板内侧安装金属长梁，能防止上门板长时间受温湿度变化影响导致的变形，且方便上门板拆装。</w:t>
            </w:r>
          </w:p>
          <w:p w14:paraId="5C1D68D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5.铁板：采用真空铸造，铁板涂层采用青光金色涂层。铁板框架采用结构X型加固。</w:t>
            </w:r>
          </w:p>
          <w:p w14:paraId="152166A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6.▲铁板高度：</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bidi="ar-SA"/>
              </w:rPr>
              <w:t>1100mm。</w:t>
            </w:r>
          </w:p>
          <w:p w14:paraId="0AE9CEB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7.圆形弦（截面为正圆形）， 碳素钢琴弦。低音弦有效弦长：1150mm。</w:t>
            </w:r>
          </w:p>
          <w:p w14:paraId="5112ACA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8.音板：采用优质鱼鳞松实木复合音板，音板尺寸：1443×942㎟。</w:t>
            </w:r>
          </w:p>
          <w:p w14:paraId="3CA0362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9.肋木：使用与音板相同材质木材，不少于10根。</w:t>
            </w:r>
          </w:p>
          <w:p w14:paraId="4234916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10.弦轴板：采用17层或以上色木或山毛榉等木材交错拼接而成。弦轴采用45#钢。</w:t>
            </w:r>
          </w:p>
          <w:p w14:paraId="7D719EE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11.弦码：采用实木制作，悬浮式码桥，无金属螺丝固定。</w:t>
            </w:r>
          </w:p>
          <w:p w14:paraId="1DE4E38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12.▲背柱：4背柱设计，且背柱截面尺寸90mm*60mm。</w:t>
            </w:r>
          </w:p>
          <w:p w14:paraId="627E601B">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13.▲背架设计：榫卯结构。</w:t>
            </w:r>
          </w:p>
          <w:p w14:paraId="62EF3BF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14.中盘设计结构：实木制作，使用稳定不易变形的云杉径切材制作而成。除螺丝外中盘上面不加装任何金属加固或金属链接结构。</w:t>
            </w:r>
          </w:p>
          <w:p w14:paraId="361C417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15.弹奏性能：白键下沉深度9.5～11.5mm。琴键负荷下降0.39～0.74N。踏瓣负荷≤9.8N。相邻两键下降负荷差≤0.1N。</w:t>
            </w:r>
          </w:p>
          <w:p w14:paraId="19BA63E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16.键盘：八度音程白键宽度161.0mm～166mm。白键前端长度48.0mm～53.0mm。黑键上端面宽度9.0mm～10.5mm。黑键长度94.0mm～96.0mm。琴键间隙1.1mm±0.5mm。</w:t>
            </w:r>
          </w:p>
          <w:p w14:paraId="171BABE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17.键盘制作标准：亮光黑键，键盘呢毡采用优质呢毡，键板采用不易变形的实木或实木层积制作。</w:t>
            </w:r>
          </w:p>
          <w:p w14:paraId="08CB13F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18.弦槌：要求用纯羊毛毡及实木制作。弦槌木芯采用数控设备成形，加以铆钉夹具装配，使弦槌整体更牢固。</w:t>
            </w:r>
          </w:p>
          <w:p w14:paraId="1D7B1F9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19.▲击弦机：联动器顶杆及音头钮使用ABS材制，不使用实木或碳纤维等塑料材质。总档使用铝合金材料。顶杆轴架的粘合面底部增加藏胶槽。</w:t>
            </w:r>
          </w:p>
          <w:p w14:paraId="5AFDEB4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20.十调档：实木（非多层）制作的调节档。    </w:t>
            </w:r>
          </w:p>
          <w:p w14:paraId="1ACED2D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21.踏瓣系统：全功能三瓣式。金属全铜铸造，连杆式机械机构。</w:t>
            </w:r>
          </w:p>
          <w:p w14:paraId="4E9F49AB">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22.脚轮：采用金属双脚轮，具有转到灵活，推行顺畅，噪音低的特点。</w:t>
            </w:r>
          </w:p>
          <w:p w14:paraId="0F840D9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23.弱音梁结构：合金材质，前后错位消音毡。</w:t>
            </w:r>
          </w:p>
          <w:p w14:paraId="3810B55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24.缓降器：内置缓降器。</w:t>
            </w:r>
          </w:p>
          <w:p w14:paraId="3F2A37D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25.配置琴凳、抹琴手套、键盘绒、产品说明书等。 </w:t>
            </w:r>
          </w:p>
        </w:tc>
        <w:tc>
          <w:tcPr>
            <w:tcW w:w="319" w:type="pct"/>
            <w:shd w:val="clear" w:color="auto" w:fill="auto"/>
            <w:vAlign w:val="center"/>
          </w:tcPr>
          <w:p w14:paraId="216582EB">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263" w:type="pct"/>
            <w:shd w:val="clear" w:color="auto" w:fill="auto"/>
            <w:vAlign w:val="center"/>
          </w:tcPr>
          <w:p w14:paraId="457A805F">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2DB0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2" w:type="pct"/>
            <w:vAlign w:val="center"/>
          </w:tcPr>
          <w:p w14:paraId="524A402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16" w:type="pct"/>
            <w:vAlign w:val="center"/>
          </w:tcPr>
          <w:p w14:paraId="027BDFF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笔记本电脑</w:t>
            </w:r>
          </w:p>
        </w:tc>
        <w:tc>
          <w:tcPr>
            <w:tcW w:w="3638" w:type="pct"/>
            <w:vAlign w:val="center"/>
          </w:tcPr>
          <w:p w14:paraId="6EB193F1">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1.处理器：采用国产处理器，≥8核，主频≥2.7GHz。</w:t>
            </w:r>
          </w:p>
          <w:p w14:paraId="0D17FCA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2.内存：容量≥16GB，双通道DDR4。</w:t>
            </w:r>
          </w:p>
          <w:p w14:paraId="69F665E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3.硬盘：配置≥512GB M.2 NVMe SSD硬盘，支持容量扩展。</w:t>
            </w:r>
          </w:p>
          <w:p w14:paraId="07344C5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4.接口至少包括：1个USB3.0接口、2个Type C接口。1个HDMI接口。1个Combo音频接口。</w:t>
            </w:r>
          </w:p>
          <w:p w14:paraId="5294C43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5.屏幕：≤14英寸, 分辨率≥1920*1200，100% sRGB高色域，≥180°开合。</w:t>
            </w:r>
          </w:p>
          <w:p w14:paraId="5C0F4DA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6.电源：电池容量≥60WH，适配器输出接口形态Type-C。</w:t>
            </w:r>
          </w:p>
          <w:p w14:paraId="570ABC8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7.无线网络：支持WiFi 6 并向下兼容， 支持BT 5.0。</w:t>
            </w:r>
          </w:p>
          <w:p w14:paraId="3E488A0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8.外观：机身厚度≤15mm，机器重量≤1.5kg。</w:t>
            </w:r>
          </w:p>
          <w:p w14:paraId="343FDA3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9.数据安全：1、支持一键备份和恢复的功能（非操作系统自带功能）。2、USB支持逐个开关。</w:t>
            </w:r>
          </w:p>
          <w:p w14:paraId="2AAF036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10.指纹识别：产品具备指纹识别设备。</w:t>
            </w:r>
          </w:p>
          <w:p w14:paraId="29749E6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12.质控水平：1、静音舒适性：工作状态声压级≤25dB。2、MTBF≥300000小时。</w:t>
            </w:r>
          </w:p>
          <w:p w14:paraId="2911D62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13.系统：国产正版操作系统</w:t>
            </w:r>
          </w:p>
        </w:tc>
        <w:tc>
          <w:tcPr>
            <w:tcW w:w="319" w:type="pct"/>
            <w:shd w:val="clear" w:color="auto" w:fill="auto"/>
            <w:vAlign w:val="center"/>
          </w:tcPr>
          <w:p w14:paraId="43668780">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263" w:type="pct"/>
            <w:shd w:val="clear" w:color="auto" w:fill="auto"/>
            <w:vAlign w:val="center"/>
          </w:tcPr>
          <w:p w14:paraId="6B95A583">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4936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2" w:type="pct"/>
            <w:vAlign w:val="center"/>
          </w:tcPr>
          <w:p w14:paraId="1233FC9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516" w:type="pct"/>
            <w:vAlign w:val="center"/>
          </w:tcPr>
          <w:p w14:paraId="1A9CD8B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打印、复印一体机</w:t>
            </w:r>
          </w:p>
        </w:tc>
        <w:tc>
          <w:tcPr>
            <w:tcW w:w="3638" w:type="pct"/>
            <w:vAlign w:val="center"/>
          </w:tcPr>
          <w:p w14:paraId="4340DB8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1、类型：A4黑白激光多功能一体机。</w:t>
            </w:r>
          </w:p>
          <w:p w14:paraId="545291F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2、设备接口：USB、RJ45。</w:t>
            </w:r>
          </w:p>
          <w:p w14:paraId="51BFEE8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3、打印功能：支持自动双面打印、支持网络打印、支持PC端打印状态监控。</w:t>
            </w:r>
          </w:p>
          <w:p w14:paraId="2E38924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4、扫描功能：支持彩色扫描、支持稿台（FB)、自动进稿（ADF)、自带扫描应用软件。</w:t>
            </w:r>
          </w:p>
          <w:p w14:paraId="46D89F3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复印功能：支持支持稿台（FB)、自动进稿（ADF)、复印模式包括自动、图文、图像、文本。一键身份证复印、票据复印、支持身份证自动纠偏复印、多页合一复印、克隆复印、海报复印、逐份复印、手动双面复印。</w:t>
            </w:r>
          </w:p>
          <w:p w14:paraId="152B367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6、▲打印速度≥33ppm。</w:t>
            </w:r>
          </w:p>
          <w:p w14:paraId="7AC349F1">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7、▲内存≧256MB。处理器主频≧800MHz。</w:t>
            </w:r>
          </w:p>
          <w:p w14:paraId="3B49B0C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8、标准进纸盒容量≥250页。标准出纸盒容量≥120页</w:t>
            </w:r>
          </w:p>
          <w:p w14:paraId="7BBF086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9、操作系统：银河麒麟、UOS等。</w:t>
            </w:r>
          </w:p>
        </w:tc>
        <w:tc>
          <w:tcPr>
            <w:tcW w:w="319" w:type="pct"/>
            <w:shd w:val="clear" w:color="auto" w:fill="auto"/>
            <w:vAlign w:val="center"/>
          </w:tcPr>
          <w:p w14:paraId="45543137">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263" w:type="pct"/>
            <w:shd w:val="clear" w:color="auto" w:fill="auto"/>
            <w:vAlign w:val="center"/>
          </w:tcPr>
          <w:p w14:paraId="2A5CB186">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0DB6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2" w:type="pct"/>
            <w:vAlign w:val="center"/>
          </w:tcPr>
          <w:p w14:paraId="1F6D017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516" w:type="pct"/>
            <w:vAlign w:val="center"/>
          </w:tcPr>
          <w:p w14:paraId="30F83C2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台式办公电脑</w:t>
            </w:r>
          </w:p>
        </w:tc>
        <w:tc>
          <w:tcPr>
            <w:tcW w:w="3638" w:type="pct"/>
            <w:vAlign w:val="center"/>
          </w:tcPr>
          <w:p w14:paraId="2C663460">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1.处理器：处理器国产X86架构处理器，核心数≥8核，主频≥2.7GHz，二级缓存≥8MB</w:t>
            </w:r>
          </w:p>
          <w:p w14:paraId="17F3DA9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2.内存：≥16GB DDR4 UDIMM内存，配置≥2个内存插槽。</w:t>
            </w:r>
          </w:p>
          <w:p w14:paraId="02384D1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3.显卡：集成显卡，另可以支持独立显卡。</w:t>
            </w:r>
          </w:p>
          <w:p w14:paraId="653D94A1">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4.硬盘：≥512GB M.2接口NVME协议SSD。≥1TB 7200RPM HDD。</w:t>
            </w:r>
          </w:p>
          <w:p w14:paraId="13E5D6E3">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5.电源：电源功率≤180W。</w:t>
            </w:r>
          </w:p>
          <w:p w14:paraId="4EC0835F">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6.网络：1个RJ45 10/100/1000自适应以太网口。 </w:t>
            </w:r>
          </w:p>
          <w:p w14:paraId="5DDC3AD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7.接口扩展：≥3个PCIE扩展插槽。接口：USB3.0接口≥6个。USB2.0接口≥2个。音频接口：麦克风1个，耳机1个。后端3个Audio音频接口。</w:t>
            </w:r>
          </w:p>
          <w:p w14:paraId="45A7FA1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8.数据安全：USB屏蔽及智能USB数据保护：存储设备支持USB接口切换禁止访问模式/只读模式。</w:t>
            </w:r>
          </w:p>
          <w:p w14:paraId="58B0781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9.MTBF≥1000000小时，并提供证书扫描件加盖厂家公章。</w:t>
            </w:r>
          </w:p>
          <w:p w14:paraId="1310D0E8">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10.显示器:≥23.8英寸</w:t>
            </w:r>
          </w:p>
          <w:p w14:paraId="25FC29F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11.服务：针对产品提供原厂三年质保，提供专业的7*24h远程服务支持。</w:t>
            </w:r>
          </w:p>
          <w:p w14:paraId="2B321656">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12.系统：国产正版操作系统</w:t>
            </w:r>
          </w:p>
        </w:tc>
        <w:tc>
          <w:tcPr>
            <w:tcW w:w="319" w:type="pct"/>
            <w:shd w:val="clear" w:color="auto" w:fill="auto"/>
            <w:vAlign w:val="center"/>
          </w:tcPr>
          <w:p w14:paraId="240378AD">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85</w:t>
            </w:r>
          </w:p>
        </w:tc>
        <w:tc>
          <w:tcPr>
            <w:tcW w:w="263" w:type="pct"/>
            <w:shd w:val="clear" w:color="auto" w:fill="auto"/>
            <w:vAlign w:val="center"/>
          </w:tcPr>
          <w:p w14:paraId="39899171">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5A5F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2" w:type="pct"/>
            <w:shd w:val="clear" w:color="auto" w:fill="auto"/>
            <w:vAlign w:val="center"/>
          </w:tcPr>
          <w:p w14:paraId="2442A46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516" w:type="pct"/>
            <w:vAlign w:val="center"/>
          </w:tcPr>
          <w:p w14:paraId="0312A1A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相机</w:t>
            </w:r>
          </w:p>
        </w:tc>
        <w:tc>
          <w:tcPr>
            <w:tcW w:w="3638" w:type="pct"/>
            <w:vAlign w:val="center"/>
          </w:tcPr>
          <w:p w14:paraId="623E9A74">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1.视频拍摄能力：≥4K/30P。</w:t>
            </w:r>
          </w:p>
          <w:p w14:paraId="4273B07D">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2.RAW照片输出：≥14bit。</w:t>
            </w:r>
          </w:p>
          <w:p w14:paraId="60B9ADEA">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3.功能：高速连拍，翻转自拍，Wi-Fi，4K视频。</w:t>
            </w:r>
          </w:p>
          <w:p w14:paraId="679B59F9">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4.高清摄像：4K超高清视频。</w:t>
            </w:r>
          </w:p>
          <w:p w14:paraId="1A98787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5.有效像素：≥2420万。</w:t>
            </w:r>
          </w:p>
          <w:p w14:paraId="26E12565">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6.液晶屏类型：旋转屏。侧翻屏。触摸屏。</w:t>
            </w:r>
          </w:p>
          <w:p w14:paraId="07D51DD2">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7.液晶屏尺寸：≥3英寸</w:t>
            </w:r>
          </w:p>
        </w:tc>
        <w:tc>
          <w:tcPr>
            <w:tcW w:w="319" w:type="pct"/>
            <w:shd w:val="clear" w:color="auto" w:fill="auto"/>
            <w:vAlign w:val="center"/>
          </w:tcPr>
          <w:p w14:paraId="682ADF46">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63" w:type="pct"/>
            <w:shd w:val="clear" w:color="auto" w:fill="auto"/>
            <w:vAlign w:val="center"/>
          </w:tcPr>
          <w:p w14:paraId="39ED7943">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1763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2" w:type="pct"/>
            <w:shd w:val="clear" w:color="auto" w:fill="auto"/>
            <w:vAlign w:val="center"/>
          </w:tcPr>
          <w:p w14:paraId="1883CEA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516" w:type="pct"/>
            <w:vAlign w:val="center"/>
          </w:tcPr>
          <w:p w14:paraId="2F25CD6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教室摄像头</w:t>
            </w:r>
          </w:p>
        </w:tc>
        <w:tc>
          <w:tcPr>
            <w:tcW w:w="3638" w:type="pct"/>
            <w:vAlign w:val="center"/>
          </w:tcPr>
          <w:p w14:paraId="2C36C78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1.≥1/3英寸CMOS。</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2.像素：≥200万。</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3.分辨率：≥1920×1080。</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4.补光距离：≥50m（红外）。</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5.补光灯：≥2颗（红外灯）。</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6.镜头焦距：2.8mm。</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7.报警事件：网络断开。IP冲突。非法访问。动态检测。视频遮挡。智能动检（人）。安全异常。</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8.供电方式：DC12V（±30%）。PoE（802.3af）。</w:t>
            </w:r>
          </w:p>
        </w:tc>
        <w:tc>
          <w:tcPr>
            <w:tcW w:w="319" w:type="pct"/>
            <w:shd w:val="clear" w:color="auto" w:fill="auto"/>
            <w:vAlign w:val="center"/>
          </w:tcPr>
          <w:p w14:paraId="09781D8A">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128</w:t>
            </w:r>
          </w:p>
        </w:tc>
        <w:tc>
          <w:tcPr>
            <w:tcW w:w="263" w:type="pct"/>
            <w:shd w:val="clear" w:color="auto" w:fill="auto"/>
            <w:vAlign w:val="center"/>
          </w:tcPr>
          <w:p w14:paraId="053CE0BB">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795F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2" w:type="pct"/>
            <w:shd w:val="clear" w:color="auto" w:fill="auto"/>
            <w:vAlign w:val="center"/>
          </w:tcPr>
          <w:p w14:paraId="0AF097A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516" w:type="pct"/>
            <w:vAlign w:val="center"/>
          </w:tcPr>
          <w:p w14:paraId="10B74FBD">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硬盘录像机</w:t>
            </w:r>
          </w:p>
        </w:tc>
        <w:tc>
          <w:tcPr>
            <w:tcW w:w="3638" w:type="pct"/>
            <w:shd w:val="clear" w:color="auto" w:fill="auto"/>
            <w:vAlign w:val="center"/>
          </w:tcPr>
          <w:p w14:paraId="6062906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1.支持最大64路网络视频接入，网络性能384Mbps接入、384Mbps储存、384Mbps转发</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2.支持1路32MP@25fps。1路24MP@25fps。2路16MP@30fps。4路12MP@30fps。6路8MP@30fps。8路6MP@30fps。8路5MP@30fps。12路4MP@30fps。24路1080p@30fps解码。最大支持16路视频回放</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3.支持32MP; 24MP; 16MP; 12MP; 8MP; 6MP; 5MP; 4MP; 3MP; 1080p; 960p; 720p; D1; CIF; QCIF IPC分辨率接入</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4.支持前智能：高空抛物检测、人脸检测比对、周界防范、视频结构化、通用行为分析、立体行为分析、人群分布、人数统计、热度图、车牌识别、智能动检、物品监控、电瓶车入梯</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5.支持2路后智能人脸检测比对。或4路后智能周界防范。或8路后智能智能动检</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6.支持最大2万张人脸图片</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7.支持8个内置SATA接口，单盘最大容量支持20T，可配置成单盘，支持Raid0、Raid1、Raid5、Raid6、Raid10、JBOD等各种数据保护模式。</w:t>
            </w:r>
          </w:p>
        </w:tc>
        <w:tc>
          <w:tcPr>
            <w:tcW w:w="319" w:type="pct"/>
            <w:shd w:val="clear" w:color="auto" w:fill="auto"/>
            <w:vAlign w:val="center"/>
          </w:tcPr>
          <w:p w14:paraId="0E642405">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263" w:type="pct"/>
            <w:shd w:val="clear" w:color="auto" w:fill="auto"/>
            <w:vAlign w:val="center"/>
          </w:tcPr>
          <w:p w14:paraId="58129707">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r>
      <w:tr w14:paraId="5391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2" w:type="pct"/>
            <w:shd w:val="clear" w:color="auto" w:fill="auto"/>
            <w:vAlign w:val="center"/>
          </w:tcPr>
          <w:p w14:paraId="019C6CA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516" w:type="pct"/>
            <w:vAlign w:val="center"/>
          </w:tcPr>
          <w:p w14:paraId="7DF2768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硬盘</w:t>
            </w:r>
          </w:p>
        </w:tc>
        <w:tc>
          <w:tcPr>
            <w:tcW w:w="3638" w:type="pct"/>
            <w:vAlign w:val="center"/>
          </w:tcPr>
          <w:p w14:paraId="2CBCE3A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8T硬盘。</w:t>
            </w:r>
          </w:p>
        </w:tc>
        <w:tc>
          <w:tcPr>
            <w:tcW w:w="319" w:type="pct"/>
            <w:shd w:val="clear" w:color="auto" w:fill="auto"/>
            <w:vAlign w:val="center"/>
          </w:tcPr>
          <w:p w14:paraId="0337CDC2">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263" w:type="pct"/>
            <w:shd w:val="clear" w:color="auto" w:fill="auto"/>
            <w:vAlign w:val="center"/>
          </w:tcPr>
          <w:p w14:paraId="54D6B4B1">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块</w:t>
            </w:r>
          </w:p>
        </w:tc>
      </w:tr>
      <w:tr w14:paraId="4CC9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2" w:type="pct"/>
            <w:shd w:val="clear" w:color="auto" w:fill="auto"/>
            <w:vAlign w:val="center"/>
          </w:tcPr>
          <w:p w14:paraId="28CE40A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516" w:type="pct"/>
            <w:vAlign w:val="center"/>
          </w:tcPr>
          <w:p w14:paraId="794FB99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网线</w:t>
            </w:r>
          </w:p>
        </w:tc>
        <w:tc>
          <w:tcPr>
            <w:tcW w:w="3638" w:type="pct"/>
            <w:vAlign w:val="center"/>
          </w:tcPr>
          <w:p w14:paraId="0CE6B6DE">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六类非屏蔽国标网线。</w:t>
            </w:r>
          </w:p>
        </w:tc>
        <w:tc>
          <w:tcPr>
            <w:tcW w:w="319" w:type="pct"/>
            <w:shd w:val="clear" w:color="auto" w:fill="auto"/>
            <w:vAlign w:val="center"/>
          </w:tcPr>
          <w:p w14:paraId="1CD444E1">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w:t>
            </w:r>
          </w:p>
        </w:tc>
        <w:tc>
          <w:tcPr>
            <w:tcW w:w="263" w:type="pct"/>
            <w:shd w:val="clear" w:color="auto" w:fill="auto"/>
            <w:vAlign w:val="center"/>
          </w:tcPr>
          <w:p w14:paraId="70D201EB">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箱</w:t>
            </w:r>
          </w:p>
        </w:tc>
      </w:tr>
      <w:tr w14:paraId="11E3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2" w:type="pct"/>
            <w:shd w:val="clear" w:color="auto" w:fill="auto"/>
            <w:vAlign w:val="center"/>
          </w:tcPr>
          <w:p w14:paraId="68551707">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516" w:type="pct"/>
            <w:vAlign w:val="center"/>
          </w:tcPr>
          <w:p w14:paraId="7C95FD5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辅材</w:t>
            </w:r>
          </w:p>
        </w:tc>
        <w:tc>
          <w:tcPr>
            <w:tcW w:w="3638" w:type="pct"/>
            <w:vAlign w:val="center"/>
          </w:tcPr>
          <w:p w14:paraId="277F749C">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包括但不限于线管，电源线，水晶头，胶布等。</w:t>
            </w:r>
          </w:p>
        </w:tc>
        <w:tc>
          <w:tcPr>
            <w:tcW w:w="319" w:type="pct"/>
            <w:shd w:val="clear" w:color="auto" w:fill="auto"/>
            <w:vAlign w:val="center"/>
          </w:tcPr>
          <w:p w14:paraId="51BB57C3">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63" w:type="pct"/>
            <w:shd w:val="clear" w:color="auto" w:fill="auto"/>
            <w:vAlign w:val="center"/>
          </w:tcPr>
          <w:p w14:paraId="77B1149A">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r>
      <w:tr w14:paraId="11DB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2" w:type="pct"/>
            <w:vAlign w:val="center"/>
          </w:tcPr>
          <w:p w14:paraId="0260D3A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516" w:type="pct"/>
            <w:vAlign w:val="center"/>
          </w:tcPr>
          <w:p w14:paraId="6FB4323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w:t>
            </w:r>
          </w:p>
        </w:tc>
        <w:tc>
          <w:tcPr>
            <w:tcW w:w="3638" w:type="pct"/>
            <w:vAlign w:val="center"/>
          </w:tcPr>
          <w:p w14:paraId="1183C727">
            <w:pPr>
              <w:pStyle w:val="6"/>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本次所有设备的安装及调试施工。</w:t>
            </w:r>
          </w:p>
        </w:tc>
        <w:tc>
          <w:tcPr>
            <w:tcW w:w="319" w:type="pct"/>
            <w:shd w:val="clear" w:color="auto" w:fill="auto"/>
            <w:vAlign w:val="center"/>
          </w:tcPr>
          <w:p w14:paraId="51D95E82">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63" w:type="pct"/>
            <w:shd w:val="clear" w:color="auto" w:fill="auto"/>
            <w:vAlign w:val="center"/>
          </w:tcPr>
          <w:p w14:paraId="0276787D">
            <w:pPr>
              <w:keepNext w:val="0"/>
              <w:keepLines w:val="0"/>
              <w:pageBreakBefore w:val="0"/>
              <w:kinsoku/>
              <w:wordWrap/>
              <w:overflowPunct/>
              <w:topLinePunct w:val="0"/>
              <w:autoSpaceDE/>
              <w:autoSpaceDN/>
              <w:bidi w:val="0"/>
              <w:adjustRightInd/>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r>
    </w:tbl>
    <w:p w14:paraId="07131883">
      <w:pPr>
        <w:rPr>
          <w:rFonts w:hint="eastAsia" w:ascii="仿宋" w:hAnsi="仿宋" w:eastAsia="仿宋" w:cs="仿宋"/>
          <w:b/>
          <w:color w:val="auto"/>
          <w:kern w:val="2"/>
          <w:sz w:val="28"/>
          <w:szCs w:val="28"/>
          <w:highlight w:val="none"/>
          <w:lang w:val="en-US" w:eastAsia="zh-CN" w:bidi="ar-SA"/>
        </w:rPr>
      </w:pPr>
    </w:p>
    <w:p w14:paraId="015039B8">
      <w:r>
        <w:rPr>
          <w:rFonts w:hint="eastAsia" w:ascii="仿宋" w:hAnsi="仿宋" w:eastAsia="仿宋" w:cs="仿宋"/>
          <w:b/>
          <w:color w:val="auto"/>
          <w:kern w:val="2"/>
          <w:sz w:val="28"/>
          <w:szCs w:val="28"/>
          <w:highlight w:val="none"/>
          <w:lang w:val="en-US" w:eastAsia="zh-CN" w:bidi="ar-SA"/>
        </w:rPr>
        <w:t>本标段核心产品为：电子班牌</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616D5"/>
    <w:rsid w:val="1FF17CBA"/>
    <w:rsid w:val="45876AF4"/>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2">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陕西笃信招标有限公司</cp:lastModifiedBy>
  <dcterms:modified xsi:type="dcterms:W3CDTF">2025-07-16T07:55:00Z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CB5C1E9F50BA45BAB905DD0BC5730D90_13</vt:lpwstr>
  </property>
  <property fmtid="{D5CDD505-2E9C-101B-9397-08002B2CF9AE}" pid="4" name="KSOTemplateDocerSaveRecord">
    <vt:lpwstr>eyJoZGlkIjoiNzg2YzQ2Nzk4M2IwOWVlMWU4NjljZTZlNTRmMjFkNDkiLCJ1c2VySWQiOiI5MTQ3Njg1NjkifQ==</vt:lpwstr>
  </property>
</Properties>
</file>