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E30D">
      <w:pPr>
        <w:pStyle w:val="6"/>
        <w:outlineLvl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一、采购项目编号：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SXSJHT2025-123</w:t>
      </w:r>
    </w:p>
    <w:p w14:paraId="14A49DD9">
      <w:pPr>
        <w:pStyle w:val="6"/>
        <w:outlineLvl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二、采购项目名称：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综合楼暖气改造提升</w:t>
      </w:r>
    </w:p>
    <w:p w14:paraId="73F64B9F">
      <w:pPr>
        <w:pStyle w:val="6"/>
        <w:outlineLvl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三、磋商项目简介</w:t>
      </w:r>
    </w:p>
    <w:p w14:paraId="26D7F9F7">
      <w:pPr>
        <w:pStyle w:val="6"/>
        <w:ind w:firstLine="48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综合楼暖气改造提升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1项，详见具体内容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工程量清单。</w:t>
      </w:r>
    </w:p>
    <w:p w14:paraId="0D91E7E9">
      <w:pPr>
        <w:pStyle w:val="6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预算金额：2,130,884.98元</w:t>
      </w:r>
    </w:p>
    <w:p w14:paraId="405C5322">
      <w:pPr>
        <w:pStyle w:val="6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8"/>
          <w:szCs w:val="28"/>
        </w:rPr>
        <w:t>合同履行期限：工期：40个日历日</w:t>
      </w:r>
    </w:p>
    <w:p w14:paraId="597ECFFF">
      <w:pPr>
        <w:pStyle w:val="6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</w:rPr>
        <w:t>采购包1：不接受联合体投标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D0E33"/>
    <w:rsid w:val="75D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2023-05-25T06:02:00Z</dcterms:created>
  <dc:creator>Administrator</dc:creator>
  <cp:lastModifiedBy>李蹊</cp:lastModifiedBy>
  <dcterms:modified xsi:type="dcterms:W3CDTF">2025-07-23T09:46:42Z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56704D951204472D8F6863A0A575A852_12</vt:lpwstr>
  </property>
  <property fmtid="{D5CDD505-2E9C-101B-9397-08002B2CF9AE}" pid="4" name="KSOTemplateDocerSaveRecord">
    <vt:lpwstr>eyJoZGlkIjoiMjEwYWI4YTBmMzJlNWI0MWY2MjZmNzg1N2ViZDE5MWUiLCJ1c2VySWQiOiIyMDMxMDgyMDUifQ==</vt:lpwstr>
  </property>
</Properties>
</file>