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cs="Times New Roman"/>
          <w:b/>
          <w:sz w:val="28"/>
          <w:lang w:val="en-US" w:eastAsia="zh-CN"/>
        </w:rPr>
        <w:t>陕西省全员</w:t>
      </w:r>
      <w:bookmarkStart w:id="1" w:name="_GoBack"/>
      <w:bookmarkEnd w:id="1"/>
      <w:r>
        <w:rPr>
          <w:rFonts w:hint="eastAsia" w:cs="Times New Roman"/>
          <w:b/>
          <w:sz w:val="28"/>
          <w:lang w:val="en-US" w:eastAsia="zh-CN"/>
        </w:rPr>
        <w:t>人口数据运维与优化项目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陕西省全员人口数据运维与优化项目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0.00元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0.00元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4EA427C"/>
    <w:rsid w:val="06A928D4"/>
    <w:rsid w:val="0F8A549E"/>
    <w:rsid w:val="133C0B29"/>
    <w:rsid w:val="16437993"/>
    <w:rsid w:val="349B56DB"/>
    <w:rsid w:val="34BE3FD1"/>
    <w:rsid w:val="354765CF"/>
    <w:rsid w:val="355A4D44"/>
    <w:rsid w:val="36792D1B"/>
    <w:rsid w:val="38A84CA4"/>
    <w:rsid w:val="38DE55D9"/>
    <w:rsid w:val="4CCC3C6F"/>
    <w:rsid w:val="52B61649"/>
    <w:rsid w:val="56CA199C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2025-07-30T08:22:26Z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90558C01259A4765AEF366904FC56CB5_13</vt:lpwstr>
  </property>
</Properties>
</file>