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D87E0">
      <w:pPr>
        <w:pageBreakBefore w:val="0"/>
        <w:topLinePunct w:val="0"/>
        <w:bidi w:val="0"/>
        <w:spacing w:line="360" w:lineRule="auto"/>
        <w:ind w:left="7" w:right="5" w:firstLine="437"/>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val="en-US" w:eastAsia="zh-CN"/>
        </w:rPr>
        <w:t>按照上级统一安排，</w:t>
      </w:r>
      <w:r>
        <w:rPr>
          <w:rFonts w:hint="eastAsia" w:ascii="宋体" w:hAnsi="宋体" w:eastAsia="宋体" w:cs="宋体"/>
          <w:color w:val="auto"/>
          <w:spacing w:val="-3"/>
          <w:sz w:val="24"/>
          <w:szCs w:val="24"/>
          <w:highlight w:val="none"/>
        </w:rPr>
        <w:t>高新区202</w:t>
      </w:r>
      <w:r>
        <w:rPr>
          <w:rFonts w:hint="eastAsia" w:ascii="宋体" w:hAnsi="宋体" w:eastAsia="宋体" w:cs="宋体"/>
          <w:color w:val="auto"/>
          <w:spacing w:val="-3"/>
          <w:sz w:val="24"/>
          <w:szCs w:val="24"/>
          <w:highlight w:val="none"/>
          <w:lang w:val="en-US" w:eastAsia="zh-CN"/>
        </w:rPr>
        <w:t>5</w:t>
      </w:r>
      <w:r>
        <w:rPr>
          <w:rFonts w:hint="eastAsia" w:ascii="宋体" w:hAnsi="宋体" w:eastAsia="宋体" w:cs="宋体"/>
          <w:color w:val="auto"/>
          <w:spacing w:val="-3"/>
          <w:sz w:val="24"/>
          <w:szCs w:val="24"/>
          <w:highlight w:val="none"/>
        </w:rPr>
        <w:t>年农村卫生</w:t>
      </w:r>
      <w:r>
        <w:rPr>
          <w:rFonts w:hint="eastAsia" w:ascii="宋体" w:hAnsi="宋体" w:eastAsia="宋体" w:cs="宋体"/>
          <w:color w:val="auto"/>
          <w:spacing w:val="-3"/>
          <w:sz w:val="24"/>
          <w:szCs w:val="24"/>
          <w:highlight w:val="none"/>
          <w:lang w:val="en-US" w:eastAsia="zh-CN"/>
        </w:rPr>
        <w:t>户厕</w:t>
      </w:r>
      <w:r>
        <w:rPr>
          <w:rFonts w:hint="eastAsia" w:ascii="宋体" w:hAnsi="宋体" w:eastAsia="宋体" w:cs="宋体"/>
          <w:color w:val="auto"/>
          <w:spacing w:val="-3"/>
          <w:sz w:val="24"/>
          <w:szCs w:val="24"/>
          <w:highlight w:val="none"/>
        </w:rPr>
        <w:t>改造</w:t>
      </w:r>
      <w:r>
        <w:rPr>
          <w:rFonts w:hint="eastAsia" w:ascii="宋体" w:hAnsi="宋体" w:eastAsia="宋体" w:cs="宋体"/>
          <w:color w:val="auto"/>
          <w:spacing w:val="-3"/>
          <w:sz w:val="24"/>
          <w:szCs w:val="24"/>
          <w:highlight w:val="none"/>
          <w:lang w:val="en-US" w:eastAsia="zh-CN"/>
        </w:rPr>
        <w:t>项目计划实施2000座。</w:t>
      </w:r>
    </w:p>
    <w:p w14:paraId="644286FF">
      <w:pPr>
        <w:pageBreakBefore w:val="0"/>
        <w:topLinePunct w:val="0"/>
        <w:bidi w:val="0"/>
        <w:spacing w:line="360" w:lineRule="auto"/>
        <w:ind w:left="7" w:right="5" w:firstLine="437"/>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结合高新区改厕实际，202</w:t>
      </w:r>
      <w:r>
        <w:rPr>
          <w:rFonts w:hint="eastAsia" w:ascii="宋体" w:hAnsi="宋体" w:eastAsia="宋体" w:cs="宋体"/>
          <w:color w:val="auto"/>
          <w:spacing w:val="-3"/>
          <w:sz w:val="24"/>
          <w:szCs w:val="24"/>
          <w:highlight w:val="none"/>
          <w:lang w:val="en-US" w:eastAsia="zh-CN"/>
        </w:rPr>
        <w:t>5</w:t>
      </w:r>
      <w:r>
        <w:rPr>
          <w:rFonts w:hint="eastAsia" w:ascii="宋体" w:hAnsi="宋体" w:eastAsia="宋体" w:cs="宋体"/>
          <w:color w:val="auto"/>
          <w:spacing w:val="-3"/>
          <w:sz w:val="24"/>
          <w:szCs w:val="24"/>
          <w:highlight w:val="none"/>
        </w:rPr>
        <w:t>年农村卫生</w:t>
      </w:r>
      <w:r>
        <w:rPr>
          <w:rFonts w:hint="eastAsia" w:ascii="宋体" w:hAnsi="宋体" w:eastAsia="宋体" w:cs="宋体"/>
          <w:color w:val="auto"/>
          <w:spacing w:val="-3"/>
          <w:sz w:val="24"/>
          <w:szCs w:val="24"/>
          <w:highlight w:val="none"/>
          <w:lang w:val="en-US" w:eastAsia="zh-CN"/>
        </w:rPr>
        <w:t>户厕</w:t>
      </w:r>
      <w:r>
        <w:rPr>
          <w:rFonts w:hint="eastAsia" w:ascii="宋体" w:hAnsi="宋体" w:eastAsia="宋体" w:cs="宋体"/>
          <w:color w:val="auto"/>
          <w:spacing w:val="-3"/>
          <w:sz w:val="24"/>
          <w:szCs w:val="24"/>
          <w:highlight w:val="none"/>
        </w:rPr>
        <w:t>改造</w:t>
      </w:r>
      <w:r>
        <w:rPr>
          <w:rFonts w:hint="eastAsia" w:ascii="宋体" w:hAnsi="宋体" w:eastAsia="宋体" w:cs="宋体"/>
          <w:color w:val="auto"/>
          <w:spacing w:val="-3"/>
          <w:sz w:val="24"/>
          <w:szCs w:val="24"/>
          <w:highlight w:val="none"/>
          <w:lang w:val="en-US" w:eastAsia="zh-CN"/>
        </w:rPr>
        <w:t>项目计划</w:t>
      </w:r>
      <w:r>
        <w:rPr>
          <w:rFonts w:hint="eastAsia" w:ascii="宋体" w:hAnsi="宋体" w:eastAsia="宋体" w:cs="宋体"/>
          <w:color w:val="auto"/>
          <w:spacing w:val="-3"/>
          <w:sz w:val="24"/>
          <w:szCs w:val="24"/>
          <w:highlight w:val="none"/>
        </w:rPr>
        <w:t>采取整体统一招标采购形式，采购</w:t>
      </w:r>
      <w:r>
        <w:rPr>
          <w:rFonts w:hint="eastAsia" w:ascii="宋体" w:hAnsi="宋体" w:eastAsia="宋体" w:cs="宋体"/>
          <w:color w:val="auto"/>
          <w:spacing w:val="-3"/>
          <w:sz w:val="24"/>
          <w:szCs w:val="24"/>
          <w:highlight w:val="none"/>
          <w:lang w:val="en-US" w:eastAsia="zh-CN"/>
        </w:rPr>
        <w:t>主体为高新区公管中心，行业主管部门为高新区</w:t>
      </w:r>
      <w:r>
        <w:rPr>
          <w:rFonts w:hint="eastAsia" w:ascii="宋体" w:hAnsi="宋体" w:eastAsia="宋体" w:cs="宋体"/>
          <w:color w:val="auto"/>
          <w:spacing w:val="-3"/>
          <w:sz w:val="24"/>
          <w:szCs w:val="24"/>
          <w:highlight w:val="none"/>
        </w:rPr>
        <w:t>农业农村和水务局</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各街办配合做好户厕改造工作，协调各村组织实施。</w:t>
      </w:r>
    </w:p>
    <w:p w14:paraId="5D7D377E">
      <w:pPr>
        <w:pageBreakBefore w:val="0"/>
        <w:topLinePunct w:val="0"/>
        <w:bidi w:val="0"/>
        <w:spacing w:line="360" w:lineRule="auto"/>
        <w:ind w:left="7" w:right="5" w:firstLine="437"/>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val="en-US" w:eastAsia="zh-CN"/>
        </w:rPr>
        <w:t>施工</w:t>
      </w:r>
      <w:r>
        <w:rPr>
          <w:rFonts w:hint="eastAsia" w:ascii="宋体" w:hAnsi="宋体" w:eastAsia="宋体" w:cs="宋体"/>
          <w:color w:val="auto"/>
          <w:spacing w:val="-3"/>
          <w:sz w:val="24"/>
          <w:szCs w:val="24"/>
          <w:highlight w:val="none"/>
        </w:rPr>
        <w:t>单位负责区内农村卫生</w:t>
      </w:r>
      <w:r>
        <w:rPr>
          <w:rFonts w:hint="eastAsia" w:ascii="宋体" w:hAnsi="宋体" w:eastAsia="宋体" w:cs="宋体"/>
          <w:color w:val="auto"/>
          <w:spacing w:val="-3"/>
          <w:sz w:val="24"/>
          <w:szCs w:val="24"/>
          <w:highlight w:val="none"/>
          <w:lang w:val="en-US" w:eastAsia="zh-CN"/>
        </w:rPr>
        <w:t>户厕</w:t>
      </w:r>
      <w:r>
        <w:rPr>
          <w:rFonts w:hint="eastAsia" w:ascii="宋体" w:hAnsi="宋体" w:eastAsia="宋体" w:cs="宋体"/>
          <w:color w:val="auto"/>
          <w:spacing w:val="-3"/>
          <w:sz w:val="24"/>
          <w:szCs w:val="24"/>
          <w:highlight w:val="none"/>
        </w:rPr>
        <w:t>改造</w:t>
      </w:r>
      <w:r>
        <w:rPr>
          <w:rFonts w:hint="eastAsia" w:ascii="宋体" w:hAnsi="宋体" w:eastAsia="宋体" w:cs="宋体"/>
          <w:color w:val="auto"/>
          <w:spacing w:val="-3"/>
          <w:sz w:val="24"/>
          <w:szCs w:val="24"/>
          <w:highlight w:val="none"/>
          <w:lang w:val="en-US" w:eastAsia="zh-CN"/>
        </w:rPr>
        <w:t>施工</w:t>
      </w:r>
      <w:r>
        <w:rPr>
          <w:rFonts w:hint="eastAsia" w:ascii="宋体" w:hAnsi="宋体" w:eastAsia="宋体" w:cs="宋体"/>
          <w:color w:val="auto"/>
          <w:spacing w:val="-3"/>
          <w:sz w:val="24"/>
          <w:szCs w:val="24"/>
          <w:highlight w:val="none"/>
        </w:rPr>
        <w:t>，并负责与街办共同建立建档立册，一户一档一册，主要包括：改厕技术资料、《农户改厕调查表》、《竣工验收表》、《户信息统计表》等验收资料以及改厕户影像资料（改造前、改造中和改造后照片等）等相关资料全部整理归档、装订成册。</w:t>
      </w:r>
    </w:p>
    <w:p w14:paraId="687E9695">
      <w:pPr>
        <w:pageBreakBefore w:val="0"/>
        <w:topLinePunct w:val="0"/>
        <w:bidi w:val="0"/>
        <w:spacing w:line="360" w:lineRule="auto"/>
        <w:ind w:left="7" w:right="5" w:firstLine="437"/>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val="en-US" w:eastAsia="zh-CN"/>
        </w:rPr>
        <w:t>施工</w:t>
      </w:r>
      <w:r>
        <w:rPr>
          <w:rFonts w:hint="eastAsia" w:ascii="宋体" w:hAnsi="宋体" w:eastAsia="宋体" w:cs="宋体"/>
          <w:color w:val="auto"/>
          <w:spacing w:val="-3"/>
          <w:sz w:val="24"/>
          <w:szCs w:val="24"/>
          <w:highlight w:val="none"/>
        </w:rPr>
        <w:t>单位在项目建设初期，负责协助街办对农户开展培训，讲解农村卫生厕所改造政策宣传、户厕使用维护宣传教育等问题，户厕改造完毕制作编号悬挂户牌。</w:t>
      </w:r>
    </w:p>
    <w:p w14:paraId="089074D0">
      <w:pPr>
        <w:pageBreakBefore w:val="0"/>
        <w:topLinePunct w:val="0"/>
        <w:bidi w:val="0"/>
        <w:spacing w:line="360" w:lineRule="auto"/>
        <w:ind w:left="7" w:right="5" w:firstLine="437"/>
        <w:rPr>
          <w:rFonts w:hint="eastAsia" w:ascii="宋体" w:hAnsi="宋体" w:eastAsia="宋体" w:cs="宋体"/>
          <w:color w:val="auto"/>
          <w:spacing w:val="-3"/>
          <w:sz w:val="24"/>
          <w:szCs w:val="24"/>
          <w:highlight w:val="none"/>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7102"/>
      </w:tblGrid>
      <w:tr w14:paraId="7549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2"/>
          </w:tcPr>
          <w:p w14:paraId="642FA34C">
            <w:pPr>
              <w:widowControl w:val="0"/>
              <w:spacing w:line="560" w:lineRule="exact"/>
              <w:jc w:val="center"/>
              <w:rPr>
                <w:rFonts w:ascii="仿宋_GB2312" w:eastAsia="仿宋_GB2312"/>
                <w:b/>
                <w:bCs/>
                <w:sz w:val="24"/>
                <w:szCs w:val="24"/>
              </w:rPr>
            </w:pPr>
            <w:r>
              <w:rPr>
                <w:rFonts w:hint="eastAsia" w:ascii="仿宋_GB2312" w:eastAsia="仿宋_GB2312"/>
                <w:b/>
                <w:bCs/>
                <w:sz w:val="28"/>
                <w:szCs w:val="28"/>
              </w:rPr>
              <w:t>西安市农村卫生厕所提升改造户牌编制规定</w:t>
            </w:r>
          </w:p>
        </w:tc>
      </w:tr>
      <w:tr w14:paraId="27EF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20" w:type="dxa"/>
            <w:vAlign w:val="center"/>
          </w:tcPr>
          <w:p w14:paraId="180388C3">
            <w:pPr>
              <w:pageBreakBefore w:val="0"/>
              <w:widowControl w:val="0"/>
              <w:topLinePunct w:val="0"/>
              <w:bidi w:val="0"/>
              <w:spacing w:line="360" w:lineRule="auto"/>
              <w:ind w:left="7" w:right="5" w:firstLine="437"/>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材质</w:t>
            </w:r>
          </w:p>
        </w:tc>
        <w:tc>
          <w:tcPr>
            <w:tcW w:w="7102" w:type="dxa"/>
            <w:vAlign w:val="center"/>
          </w:tcPr>
          <w:p w14:paraId="2A983913">
            <w:pPr>
              <w:pageBreakBefore w:val="0"/>
              <w:widowControl w:val="0"/>
              <w:topLinePunct w:val="0"/>
              <w:bidi w:val="0"/>
              <w:spacing w:line="360" w:lineRule="auto"/>
              <w:ind w:left="7" w:right="5" w:firstLine="437"/>
              <w:rPr>
                <w:rFonts w:hint="default"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铝板/KT板</w:t>
            </w:r>
          </w:p>
        </w:tc>
      </w:tr>
      <w:tr w14:paraId="2034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20" w:type="dxa"/>
            <w:vAlign w:val="center"/>
          </w:tcPr>
          <w:p w14:paraId="46F662DD">
            <w:pPr>
              <w:pageBreakBefore w:val="0"/>
              <w:widowControl w:val="0"/>
              <w:topLinePunct w:val="0"/>
              <w:bidi w:val="0"/>
              <w:spacing w:line="360" w:lineRule="auto"/>
              <w:ind w:left="7" w:right="5" w:firstLine="437"/>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规格</w:t>
            </w:r>
          </w:p>
        </w:tc>
        <w:tc>
          <w:tcPr>
            <w:tcW w:w="7102" w:type="dxa"/>
            <w:vAlign w:val="center"/>
          </w:tcPr>
          <w:p w14:paraId="6729F66D">
            <w:pPr>
              <w:pageBreakBefore w:val="0"/>
              <w:widowControl w:val="0"/>
              <w:topLinePunct w:val="0"/>
              <w:bidi w:val="0"/>
              <w:spacing w:line="360" w:lineRule="auto"/>
              <w:ind w:left="7" w:right="5" w:firstLine="437"/>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长15厘米、宽10厘米，厚度不小于0.4毫米</w:t>
            </w:r>
          </w:p>
        </w:tc>
      </w:tr>
      <w:tr w14:paraId="5854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20" w:type="dxa"/>
            <w:vAlign w:val="center"/>
          </w:tcPr>
          <w:p w14:paraId="657A5C75">
            <w:pPr>
              <w:pageBreakBefore w:val="0"/>
              <w:widowControl w:val="0"/>
              <w:topLinePunct w:val="0"/>
              <w:bidi w:val="0"/>
              <w:spacing w:line="360" w:lineRule="auto"/>
              <w:ind w:left="7" w:right="5" w:firstLine="437"/>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样式</w:t>
            </w:r>
          </w:p>
        </w:tc>
        <w:tc>
          <w:tcPr>
            <w:tcW w:w="7102" w:type="dxa"/>
            <w:vAlign w:val="center"/>
          </w:tcPr>
          <w:p w14:paraId="42B6DFCD">
            <w:pPr>
              <w:pageBreakBefore w:val="0"/>
              <w:widowControl w:val="0"/>
              <w:topLinePunct w:val="0"/>
              <w:bidi w:val="0"/>
              <w:spacing w:line="360" w:lineRule="auto"/>
              <w:ind w:left="7" w:right="5" w:firstLine="437"/>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标牌凸字磨光，凹面为黄色底面</w:t>
            </w:r>
          </w:p>
        </w:tc>
      </w:tr>
      <w:tr w14:paraId="2BD8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20" w:type="dxa"/>
            <w:vAlign w:val="center"/>
          </w:tcPr>
          <w:p w14:paraId="1B8AF626">
            <w:pPr>
              <w:pageBreakBefore w:val="0"/>
              <w:widowControl w:val="0"/>
              <w:topLinePunct w:val="0"/>
              <w:bidi w:val="0"/>
              <w:spacing w:line="360" w:lineRule="auto"/>
              <w:ind w:left="7" w:right="5" w:firstLine="437"/>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编号</w:t>
            </w:r>
          </w:p>
        </w:tc>
        <w:tc>
          <w:tcPr>
            <w:tcW w:w="7102" w:type="dxa"/>
            <w:vAlign w:val="center"/>
          </w:tcPr>
          <w:p w14:paraId="5E396F34">
            <w:pPr>
              <w:pageBreakBefore w:val="0"/>
              <w:widowControl w:val="0"/>
              <w:topLinePunct w:val="0"/>
              <w:bidi w:val="0"/>
              <w:spacing w:line="360" w:lineRule="auto"/>
              <w:ind w:left="7" w:right="5" w:firstLine="437"/>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西-K250001（起始编码）</w:t>
            </w:r>
          </w:p>
        </w:tc>
      </w:tr>
      <w:tr w14:paraId="7401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0" w:type="dxa"/>
            <w:vAlign w:val="center"/>
          </w:tcPr>
          <w:p w14:paraId="36C83E88">
            <w:pPr>
              <w:pageBreakBefore w:val="0"/>
              <w:widowControl w:val="0"/>
              <w:topLinePunct w:val="0"/>
              <w:bidi w:val="0"/>
              <w:spacing w:line="360" w:lineRule="auto"/>
              <w:ind w:right="5"/>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其他要求</w:t>
            </w:r>
          </w:p>
        </w:tc>
        <w:tc>
          <w:tcPr>
            <w:tcW w:w="7102" w:type="dxa"/>
            <w:vAlign w:val="center"/>
          </w:tcPr>
          <w:p w14:paraId="0BC576EA">
            <w:pPr>
              <w:pageBreakBefore w:val="0"/>
              <w:widowControl w:val="0"/>
              <w:topLinePunct w:val="0"/>
              <w:bidi w:val="0"/>
              <w:spacing w:line="360" w:lineRule="auto"/>
              <w:ind w:left="7" w:right="5" w:firstLine="437"/>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地址为XX街道XX村，实施主体为XX街道，投诉电话为镇街监督投诉电话。（详见样板图）</w:t>
            </w:r>
          </w:p>
        </w:tc>
      </w:tr>
    </w:tbl>
    <w:p w14:paraId="28C4AACF">
      <w:pPr>
        <w:spacing w:line="560" w:lineRule="exact"/>
        <w:rPr>
          <w:rFonts w:hint="eastAsia" w:ascii="仿宋_GB2312" w:eastAsia="仿宋_GB2312"/>
          <w:sz w:val="32"/>
          <w:szCs w:val="32"/>
          <w:lang w:eastAsia="zh-CN"/>
        </w:rPr>
      </w:pPr>
    </w:p>
    <w:p w14:paraId="05333ECE">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drawing>
          <wp:anchor distT="0" distB="0" distL="114300" distR="114300" simplePos="0" relativeHeight="251659264" behindDoc="0" locked="0" layoutInCell="1" allowOverlap="1">
            <wp:simplePos x="0" y="0"/>
            <wp:positionH relativeFrom="column">
              <wp:posOffset>15875</wp:posOffset>
            </wp:positionH>
            <wp:positionV relativeFrom="paragraph">
              <wp:posOffset>284480</wp:posOffset>
            </wp:positionV>
            <wp:extent cx="5262245" cy="3925570"/>
            <wp:effectExtent l="0" t="0" r="14605" b="17780"/>
            <wp:wrapTopAndBottom/>
            <wp:docPr id="33" name="图片 33" descr="户牌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户牌2025"/>
                    <pic:cNvPicPr>
                      <a:picLocks noChangeAspect="1"/>
                    </pic:cNvPicPr>
                  </pic:nvPicPr>
                  <pic:blipFill>
                    <a:blip r:embed="rId6"/>
                    <a:stretch>
                      <a:fillRect/>
                    </a:stretch>
                  </pic:blipFill>
                  <pic:spPr>
                    <a:xfrm>
                      <a:off x="0" y="0"/>
                      <a:ext cx="5262245" cy="3925570"/>
                    </a:xfrm>
                    <a:prstGeom prst="rect">
                      <a:avLst/>
                    </a:prstGeom>
                  </pic:spPr>
                </pic:pic>
              </a:graphicData>
            </a:graphic>
          </wp:anchor>
        </w:drawing>
      </w:r>
    </w:p>
    <w:p w14:paraId="67C58FE2">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施工</w:t>
      </w:r>
      <w:r>
        <w:rPr>
          <w:rFonts w:hint="eastAsia" w:ascii="宋体" w:hAnsi="宋体" w:eastAsia="宋体" w:cs="宋体"/>
          <w:sz w:val="24"/>
          <w:szCs w:val="24"/>
        </w:rPr>
        <w:t>单位要严格按照西安市农村无害化户厕提升改造工作手册标准及相关政策要求，根据中华人民共和国国家标准《农村三格式户厕建设技术规范》（GB/T 38836-2020）、要求</w:t>
      </w:r>
      <w:r>
        <w:rPr>
          <w:rFonts w:hint="eastAsia" w:ascii="宋体" w:hAnsi="宋体" w:eastAsia="宋体" w:cs="宋体"/>
          <w:sz w:val="24"/>
          <w:szCs w:val="24"/>
          <w:lang w:eastAsia="zh-CN"/>
        </w:rPr>
        <w:t>。</w:t>
      </w:r>
    </w:p>
    <w:p w14:paraId="210BEDB3">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36D16"/>
    <w:rsid w:val="2B136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2025-08-05T11:30:00Z</dcterms:created>
  <dc:creator>ECSTASY-</dc:creator>
  <cp:lastModifiedBy>ECSTASY-</cp:lastModifiedBy>
  <dcterms:modified xsi:type="dcterms:W3CDTF">2025-08-05T11:30:18Z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E4CE3B8ED3AB4E129EA314FD4256ACD5_11</vt:lpwstr>
  </property>
  <property fmtid="{D5CDD505-2E9C-101B-9397-08002B2CF9AE}" pid="4" name="KSOTemplateDocerSaveRecord">
    <vt:lpwstr>eyJoZGlkIjoiODQ2ODFkZDAyYWQ0YzllZjI1YjgzMTM3ZmU2YjhmOTAiLCJ1c2VySWQiOiIyNzIzOTkwMjMifQ==</vt:lpwstr>
  </property>
</Properties>
</file>