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158" w:tblpY="3560"/>
        <w:tblOverlap w:val="never"/>
        <w:tblW w:w="99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753"/>
        <w:gridCol w:w="1815"/>
        <w:gridCol w:w="1260"/>
        <w:gridCol w:w="1320"/>
        <w:gridCol w:w="1350"/>
        <w:gridCol w:w="1425"/>
      </w:tblGrid>
      <w:tr w14:paraId="60C61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15" w:type="dxa"/>
            <w:noWrap w:val="0"/>
            <w:vAlign w:val="center"/>
          </w:tcPr>
          <w:p w14:paraId="38250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品目号</w:t>
            </w:r>
          </w:p>
        </w:tc>
        <w:tc>
          <w:tcPr>
            <w:tcW w:w="1753" w:type="dxa"/>
            <w:noWrap w:val="0"/>
            <w:vAlign w:val="center"/>
          </w:tcPr>
          <w:p w14:paraId="0A3F2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品目名称</w:t>
            </w:r>
          </w:p>
        </w:tc>
        <w:tc>
          <w:tcPr>
            <w:tcW w:w="1815" w:type="dxa"/>
            <w:noWrap w:val="0"/>
            <w:vAlign w:val="center"/>
          </w:tcPr>
          <w:p w14:paraId="7A9EF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采购标的</w:t>
            </w:r>
          </w:p>
        </w:tc>
        <w:tc>
          <w:tcPr>
            <w:tcW w:w="1260" w:type="dxa"/>
            <w:noWrap w:val="0"/>
            <w:vAlign w:val="center"/>
          </w:tcPr>
          <w:p w14:paraId="7B43C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数量（单位）</w:t>
            </w:r>
          </w:p>
        </w:tc>
        <w:tc>
          <w:tcPr>
            <w:tcW w:w="1320" w:type="dxa"/>
            <w:noWrap w:val="0"/>
            <w:vAlign w:val="center"/>
          </w:tcPr>
          <w:p w14:paraId="4D4AE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技术规格、参数及要求</w:t>
            </w:r>
          </w:p>
        </w:tc>
        <w:tc>
          <w:tcPr>
            <w:tcW w:w="1350" w:type="dxa"/>
            <w:noWrap w:val="0"/>
            <w:vAlign w:val="center"/>
          </w:tcPr>
          <w:p w14:paraId="006B0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品目预算（元）</w:t>
            </w:r>
          </w:p>
        </w:tc>
        <w:tc>
          <w:tcPr>
            <w:tcW w:w="1425" w:type="dxa"/>
            <w:noWrap w:val="0"/>
            <w:vAlign w:val="center"/>
          </w:tcPr>
          <w:p w14:paraId="6B8B0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最高限价（元）</w:t>
            </w:r>
          </w:p>
        </w:tc>
      </w:tr>
      <w:tr w14:paraId="35159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015" w:type="dxa"/>
            <w:noWrap w:val="0"/>
            <w:vAlign w:val="center"/>
          </w:tcPr>
          <w:p w14:paraId="31057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1-1</w:t>
            </w:r>
          </w:p>
        </w:tc>
        <w:tc>
          <w:tcPr>
            <w:tcW w:w="1753" w:type="dxa"/>
            <w:noWrap w:val="0"/>
            <w:vAlign w:val="center"/>
          </w:tcPr>
          <w:p w14:paraId="57019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会计咨询服务</w:t>
            </w:r>
          </w:p>
        </w:tc>
        <w:tc>
          <w:tcPr>
            <w:tcW w:w="1815" w:type="dxa"/>
            <w:noWrap w:val="0"/>
            <w:vAlign w:val="center"/>
          </w:tcPr>
          <w:p w14:paraId="3265A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360000</w:t>
            </w:r>
          </w:p>
        </w:tc>
        <w:tc>
          <w:tcPr>
            <w:tcW w:w="1260" w:type="dxa"/>
            <w:noWrap w:val="0"/>
            <w:vAlign w:val="center"/>
          </w:tcPr>
          <w:p w14:paraId="5EB8C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1(项)</w:t>
            </w:r>
          </w:p>
        </w:tc>
        <w:tc>
          <w:tcPr>
            <w:tcW w:w="1320" w:type="dxa"/>
            <w:noWrap w:val="0"/>
            <w:vAlign w:val="center"/>
          </w:tcPr>
          <w:p w14:paraId="09F46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对县属国有企业财务资产开展全面清查工作，并对监管提供咨询服务。</w:t>
            </w:r>
          </w:p>
        </w:tc>
        <w:tc>
          <w:tcPr>
            <w:tcW w:w="1350" w:type="dxa"/>
            <w:noWrap w:val="0"/>
            <w:vAlign w:val="center"/>
          </w:tcPr>
          <w:p w14:paraId="18AF5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3600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00.00</w:t>
            </w:r>
          </w:p>
        </w:tc>
        <w:tc>
          <w:tcPr>
            <w:tcW w:w="1425" w:type="dxa"/>
            <w:noWrap w:val="0"/>
            <w:vAlign w:val="center"/>
          </w:tcPr>
          <w:p w14:paraId="5384A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3600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00.00</w:t>
            </w:r>
          </w:p>
        </w:tc>
      </w:tr>
    </w:tbl>
    <w:p w14:paraId="198816B8"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1DFDFC4D">
      <w:pPr>
        <w:jc w:val="center"/>
      </w:pPr>
      <w:bookmarkStart w:id="0" w:name="_GoBack"/>
      <w:r>
        <w:rPr>
          <w:rFonts w:hint="eastAsia" w:ascii="宋体" w:hAnsi="宋体" w:eastAsia="宋体" w:cs="宋体"/>
          <w:sz w:val="24"/>
          <w:szCs w:val="24"/>
          <w:lang w:eastAsia="zh-CN"/>
        </w:rPr>
        <w:t>县属国有企业清产核资服务项目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6A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List Paragraph"/>
    <w:basedOn w:val="1"/>
    <w:qFormat/>
    <w:uiPriority w:val="0"/>
    <w:pPr>
      <w:ind w:firstLine="420" w:firstLine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2025-08-13T00:57:00Z</dcterms:created>
  <dc:creator>Administrator</dc:creator>
  <cp:lastModifiedBy>May</cp:lastModifiedBy>
  <dcterms:modified xsi:type="dcterms:W3CDTF">2025-08-13T01:01:11Z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KSOTemplateDocerSaveRecord">
    <vt:lpwstr>eyJoZGlkIjoiMWEyYjAxOGMwOTA4NzEwN2MzZmM2NDU2OGJmNTVjOTQiLCJ1c2VySWQiOiIyOTQwMzk5NTIifQ==</vt:lpwstr>
  </property>
  <property fmtid="{D5CDD505-2E9C-101B-9397-08002B2CF9AE}" pid="4" name="ICV">
    <vt:lpwstr>D2D3D4A1F1F8467B88294A3C4E271CF7_12</vt:lpwstr>
  </property>
</Properties>
</file>