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98D45">
      <w:pPr>
        <w:ind w:firstLine="560" w:firstLineChars="200"/>
        <w:jc w:val="left"/>
        <w:rPr>
          <w:rFonts w:hint="eastAsia" w:ascii="仿宋_GB2312" w:eastAsia="仿宋_GB2312" w:cs="Times New Roman"/>
          <w:b w:val="0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/>
          <w:sz w:val="28"/>
          <w:szCs w:val="28"/>
        </w:rPr>
        <w:t>采购需求概况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为贯彻落实“安全第一、预防为主、综合治理”的安全生产方针，根据《中华人民共和国安全生产法》《中华人民共和国消防法》《陕西省消防条例》等法律法规，结合日常安全管理实际，定期对我单位各类消防、安防设施系统进行维护保养和维修。同时</w:t>
      </w:r>
      <w:r>
        <w:rPr>
          <w:rFonts w:hint="eastAsia" w:ascii="仿宋_GB2312" w:hAnsi="Tahoma" w:eastAsia="仿宋_GB2312" w:cs="Times New Roman"/>
          <w:b w:val="0"/>
          <w:sz w:val="21"/>
          <w:szCs w:val="21"/>
          <w:lang w:val="en-US" w:eastAsia="zh-CN" w:bidi="ar-SA"/>
        </w:rPr>
        <w:t>完成</w:t>
      </w:r>
      <w:r>
        <w:rPr>
          <w:rFonts w:hint="eastAsia" w:ascii="仿宋_GB2312" w:eastAsia="仿宋_GB2312" w:cs="Times New Roman"/>
          <w:b w:val="0"/>
          <w:sz w:val="21"/>
          <w:szCs w:val="21"/>
          <w:lang w:val="en-US" w:eastAsia="zh-CN" w:bidi="ar-SA"/>
        </w:rPr>
        <w:t>我</w:t>
      </w:r>
      <w:r>
        <w:rPr>
          <w:rFonts w:hint="eastAsia" w:ascii="仿宋_GB2312" w:hAnsi="Tahoma" w:eastAsia="仿宋_GB2312" w:cs="Times New Roman"/>
          <w:b w:val="0"/>
          <w:sz w:val="21"/>
          <w:szCs w:val="21"/>
          <w:lang w:val="en-US" w:eastAsia="zh-CN" w:bidi="ar-SA"/>
        </w:rPr>
        <w:t>单位</w:t>
      </w:r>
      <w:r>
        <w:rPr>
          <w:rFonts w:hint="eastAsia" w:ascii="仿宋_GB2312" w:eastAsia="仿宋_GB2312" w:cs="Times New Roman"/>
          <w:b w:val="0"/>
          <w:sz w:val="21"/>
          <w:szCs w:val="21"/>
          <w:lang w:val="en-US" w:eastAsia="zh-CN" w:bidi="ar-SA"/>
        </w:rPr>
        <w:t>所</w:t>
      </w:r>
      <w:r>
        <w:rPr>
          <w:rFonts w:hint="eastAsia" w:ascii="仿宋_GB2312" w:hAnsi="Tahoma" w:eastAsia="仿宋_GB2312" w:cs="Times New Roman"/>
          <w:b w:val="0"/>
          <w:sz w:val="21"/>
          <w:szCs w:val="21"/>
          <w:lang w:val="en-US" w:eastAsia="zh-CN" w:bidi="ar-SA"/>
        </w:rPr>
        <w:t>使用的</w:t>
      </w:r>
      <w:r>
        <w:rPr>
          <w:rFonts w:hint="eastAsia" w:ascii="仿宋_GB2312" w:eastAsia="仿宋_GB2312" w:cs="Times New Roman"/>
          <w:b w:val="0"/>
          <w:sz w:val="21"/>
          <w:szCs w:val="21"/>
          <w:lang w:val="en-US" w:eastAsia="zh-CN" w:bidi="ar-SA"/>
        </w:rPr>
        <w:t>弱电</w:t>
      </w:r>
      <w:r>
        <w:rPr>
          <w:rFonts w:hint="eastAsia" w:ascii="仿宋_GB2312" w:hAnsi="Tahoma" w:eastAsia="仿宋_GB2312" w:cs="Times New Roman"/>
          <w:b w:val="0"/>
          <w:sz w:val="21"/>
          <w:szCs w:val="21"/>
          <w:lang w:val="en-US" w:eastAsia="zh-CN" w:bidi="ar-SA"/>
        </w:rPr>
        <w:t>网络、电脑、电话、打印机等各类办公设备</w:t>
      </w:r>
      <w:r>
        <w:rPr>
          <w:rFonts w:hint="eastAsia" w:ascii="仿宋_GB2312" w:eastAsia="仿宋_GB2312" w:cs="Times New Roman"/>
          <w:b w:val="0"/>
          <w:sz w:val="21"/>
          <w:szCs w:val="21"/>
          <w:lang w:val="en-US" w:eastAsia="zh-CN" w:bidi="ar-SA"/>
        </w:rPr>
        <w:t>的例行</w:t>
      </w:r>
      <w:r>
        <w:rPr>
          <w:rFonts w:hint="eastAsia" w:ascii="仿宋_GB2312" w:hAnsi="Tahoma" w:eastAsia="仿宋_GB2312" w:cs="Times New Roman"/>
          <w:b w:val="0"/>
          <w:sz w:val="21"/>
          <w:szCs w:val="21"/>
          <w:lang w:val="en-US" w:eastAsia="zh-CN" w:bidi="ar-SA"/>
        </w:rPr>
        <w:t>维护保养和维修</w:t>
      </w:r>
      <w:r>
        <w:rPr>
          <w:rFonts w:hint="eastAsia" w:ascii="仿宋_GB2312" w:eastAsia="仿宋_GB2312" w:cs="Times New Roman"/>
          <w:b w:val="0"/>
          <w:sz w:val="21"/>
          <w:szCs w:val="21"/>
          <w:lang w:val="en-US" w:eastAsia="zh-CN" w:bidi="ar-SA"/>
        </w:rPr>
        <w:t>。</w:t>
      </w:r>
    </w:p>
    <w:p w14:paraId="03D186CE">
      <w:pPr>
        <w:pStyle w:val="3"/>
        <w:ind w:firstLine="560" w:firstLineChars="200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主要功能或目标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定期维护保养各类设施设备，避免消防、安防、弱电网络等系统设备故障造成的古塔文物和游客人身财产安全隐患，确保文保、旅游和办公正常开展。</w:t>
      </w:r>
    </w:p>
    <w:p w14:paraId="57DA6849">
      <w:pPr>
        <w:numPr>
          <w:ilvl w:val="0"/>
          <w:numId w:val="0"/>
        </w:numPr>
        <w:spacing w:after="0" w:line="240" w:lineRule="atLeast"/>
        <w:ind w:firstLine="560" w:firstLineChars="200"/>
        <w:jc w:val="both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需满足的需求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1.消防方面：每月至少1次上门维护保养服务，出具维保报告，维保记录上传消防系统，遇故障及时响应到场维修。包括</w:t>
      </w:r>
      <w:r>
        <w:rPr>
          <w:rFonts w:hint="default" w:ascii="仿宋_GB2312" w:eastAsia="仿宋_GB2312"/>
          <w:sz w:val="21"/>
          <w:szCs w:val="21"/>
          <w:lang w:val="en-US" w:eastAsia="zh-CN"/>
        </w:rPr>
        <w:t>火灾自动报警系统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、</w:t>
      </w:r>
      <w:r>
        <w:rPr>
          <w:rFonts w:hint="default" w:ascii="仿宋_GB2312" w:eastAsia="仿宋_GB2312"/>
          <w:sz w:val="21"/>
          <w:szCs w:val="21"/>
          <w:lang w:val="en-US" w:eastAsia="zh-CN"/>
        </w:rPr>
        <w:t>应急照明及安全疏散指示系统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、</w:t>
      </w:r>
      <w:r>
        <w:rPr>
          <w:rFonts w:hint="default" w:ascii="仿宋_GB2312" w:eastAsia="仿宋_GB2312"/>
          <w:sz w:val="21"/>
          <w:szCs w:val="21"/>
          <w:lang w:val="en-US" w:eastAsia="zh-CN"/>
        </w:rPr>
        <w:t>声光手报系统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、</w:t>
      </w:r>
      <w:r>
        <w:rPr>
          <w:rFonts w:hint="default" w:ascii="仿宋_GB2312" w:eastAsia="仿宋_GB2312"/>
          <w:sz w:val="21"/>
          <w:szCs w:val="21"/>
          <w:rtl w:val="0"/>
          <w:lang w:val="en-US" w:eastAsia="zh-CN"/>
        </w:rPr>
        <w:t>应急广播系统</w:t>
      </w:r>
      <w:r>
        <w:rPr>
          <w:rFonts w:hint="eastAsia" w:ascii="仿宋_GB2312" w:eastAsia="仿宋_GB2312"/>
          <w:sz w:val="21"/>
          <w:szCs w:val="21"/>
          <w:rtl w:val="0"/>
          <w:lang w:val="en-US" w:eastAsia="zh-CN"/>
        </w:rPr>
        <w:t>、</w:t>
      </w:r>
      <w:r>
        <w:rPr>
          <w:rFonts w:hint="default" w:ascii="仿宋_GB2312" w:eastAsia="仿宋_GB2312"/>
          <w:sz w:val="21"/>
          <w:szCs w:val="21"/>
          <w:rtl w:val="0"/>
          <w:lang w:val="en-US" w:eastAsia="zh-CN"/>
        </w:rPr>
        <w:t>可燃气体探测报警系统</w:t>
      </w:r>
      <w:r>
        <w:rPr>
          <w:rFonts w:hint="eastAsia" w:ascii="仿宋_GB2312" w:eastAsia="仿宋_GB2312"/>
          <w:sz w:val="21"/>
          <w:szCs w:val="21"/>
          <w:rtl w:val="0"/>
          <w:lang w:val="en-US" w:eastAsia="zh-CN"/>
        </w:rPr>
        <w:t>、</w:t>
      </w:r>
      <w:r>
        <w:rPr>
          <w:rFonts w:hint="default" w:ascii="仿宋_GB2312" w:eastAsia="仿宋_GB2312"/>
          <w:sz w:val="21"/>
          <w:szCs w:val="21"/>
          <w:rtl w:val="0"/>
          <w:lang w:val="en-US" w:eastAsia="zh-CN"/>
        </w:rPr>
        <w:t>消防供配电设施</w:t>
      </w:r>
      <w:r>
        <w:rPr>
          <w:rFonts w:hint="eastAsia" w:ascii="仿宋_GB2312" w:eastAsia="仿宋_GB2312"/>
          <w:sz w:val="21"/>
          <w:szCs w:val="21"/>
          <w:rtl w:val="0"/>
          <w:lang w:val="en-US" w:eastAsia="zh-CN"/>
        </w:rPr>
        <w:t>、</w:t>
      </w:r>
      <w:r>
        <w:rPr>
          <w:rFonts w:hint="default" w:ascii="仿宋_GB2312" w:eastAsia="仿宋_GB2312"/>
          <w:sz w:val="21"/>
          <w:szCs w:val="21"/>
          <w:lang w:val="en-US" w:eastAsia="zh-CN"/>
        </w:rPr>
        <w:t>灭火器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等。</w:t>
      </w:r>
    </w:p>
    <w:p w14:paraId="74409DAD">
      <w:pPr>
        <w:pStyle w:val="4"/>
        <w:numPr>
          <w:ilvl w:val="0"/>
          <w:numId w:val="1"/>
        </w:numPr>
        <w:ind w:left="0" w:leftChars="0" w:firstLine="0" w:firstLineChars="0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安防方面：每月至少1次上门维保，出具维保记录，遇故障及时响应到场维修。包括监控系统、红外防越系统、一键呼叫系统、红外双鉴系统、监控大屏显示系统、UPS不间断电源、</w:t>
      </w:r>
      <w:r>
        <w:rPr>
          <w:rFonts w:hint="eastAsia" w:ascii="仿宋_GB2312" w:eastAsia="仿宋_GB2312" w:cs="Times New Roman"/>
          <w:b w:val="0"/>
          <w:sz w:val="21"/>
          <w:szCs w:val="21"/>
          <w:lang w:val="en-US" w:eastAsia="zh-CN" w:bidi="ar-SA"/>
        </w:rPr>
        <w:t>弱电</w:t>
      </w:r>
      <w:r>
        <w:rPr>
          <w:rFonts w:hint="eastAsia" w:ascii="仿宋_GB2312" w:hAnsi="Tahoma" w:eastAsia="仿宋_GB2312" w:cs="Times New Roman"/>
          <w:b w:val="0"/>
          <w:sz w:val="21"/>
          <w:szCs w:val="21"/>
          <w:lang w:val="en-US" w:eastAsia="zh-CN" w:bidi="ar-SA"/>
        </w:rPr>
        <w:t>网络、电脑、电话、打印机等各类办公设备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等。</w:t>
      </w:r>
    </w:p>
    <w:p w14:paraId="22EAB3F7">
      <w:r>
        <w:rPr>
          <w:rFonts w:hint="eastAsia"/>
          <w:lang w:val="en-US" w:eastAsia="zh-CN"/>
        </w:rPr>
        <w:t xml:space="preserve">  备注：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费用为大包性质，金额包含招标代理费、维修、保养、上门服务、人工费、更换配件、材料耗材、更换设备、税收等所有费用。出现故障维修,配件更换等采购方不再额外付费。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88D71"/>
    <w:multiLevelType w:val="singleLevel"/>
    <w:tmpl w:val="A4888D7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2047D"/>
    <w:rsid w:val="0BD303CA"/>
    <w:rsid w:val="10411812"/>
    <w:rsid w:val="4B6816A6"/>
    <w:rsid w:val="53D11E6D"/>
    <w:rsid w:val="6593349F"/>
    <w:rsid w:val="69E919AC"/>
    <w:rsid w:val="6D4B386E"/>
    <w:rsid w:val="7A2A4B9B"/>
    <w:rsid w:val="7A3E70C1"/>
    <w:rsid w:val="7EB66C51"/>
    <w:rsid w:val="7EC7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qFormat/>
    <w:uiPriority w:val="99"/>
    <w:pPr>
      <w:ind w:left="100" w:leftChars="2500"/>
    </w:pPr>
  </w:style>
  <w:style w:type="paragraph" w:styleId="5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2024-10-24T00:48:00Z</dcterms:created>
  <dc:creator>pro</dc:creator>
  <cp:lastModifiedBy>王天鹏</cp:lastModifiedBy>
  <dcterms:modified xsi:type="dcterms:W3CDTF">2025-11-13T02:39:26Z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A229F59E1F78492CBB1B4684D49F50B4_12</vt:lpwstr>
  </property>
  <property fmtid="{D5CDD505-2E9C-101B-9397-08002B2CF9AE}" pid="4" name="KSOTemplateDocerSaveRecord">
    <vt:lpwstr>eyJoZGlkIjoiM2JmNDAwZGI1ZGNlYTM0OTUzNTY1MjdlMjQ5OTQ5ZmMiLCJ1c2VySWQiOiIzOTg2MDAyMTkifQ==</vt:lpwstr>
  </property>
</Properties>
</file>