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580D">
      <w:pPr>
        <w:pStyle w:val="4"/>
        <w:keepNext w:val="0"/>
        <w:keepLines w:val="0"/>
        <w:wordWrap w:val="0"/>
        <w:spacing w:before="150" w:after="150" w:line="360" w:lineRule="auto"/>
        <w:jc w:val="center"/>
        <w:rPr>
          <w:rStyle w:val="9"/>
          <w:rFonts w:hint="eastAsia" w:ascii="宋体" w:hAnsi="宋体" w:eastAsia="宋体" w:cs="宋体"/>
          <w:b/>
          <w:bCs/>
          <w:color w:val="auto"/>
          <w:sz w:val="24"/>
          <w:szCs w:val="24"/>
          <w:shd w:val="clear" w:color="auto" w:fill="FFFFFF"/>
          <w:lang w:eastAsia="zh-CN"/>
        </w:rPr>
      </w:pPr>
      <w:r>
        <w:rPr>
          <w:rStyle w:val="9"/>
          <w:rFonts w:hint="eastAsia" w:ascii="宋体" w:hAnsi="宋体" w:eastAsia="宋体" w:cs="宋体"/>
          <w:b/>
          <w:bCs/>
          <w:color w:val="auto"/>
          <w:sz w:val="24"/>
          <w:szCs w:val="24"/>
          <w:shd w:val="clear" w:color="auto" w:fill="FFFFFF"/>
          <w:lang w:eastAsia="zh-CN"/>
        </w:rPr>
        <w:t>综合楼建设项目10kV用电工程施工增加临时供电工程</w:t>
      </w:r>
    </w:p>
    <w:p w14:paraId="6B71BE98">
      <w:pPr>
        <w:jc w:val="center"/>
        <w:rPr>
          <w:rFonts w:hint="default" w:eastAsia="宋体"/>
          <w:b/>
          <w:bCs/>
          <w:sz w:val="24"/>
          <w:szCs w:val="24"/>
          <w:lang w:val="en-US" w:eastAsia="zh-CN"/>
        </w:rPr>
      </w:pPr>
      <w:r>
        <w:rPr>
          <w:rFonts w:hint="eastAsia"/>
          <w:b/>
          <w:bCs/>
          <w:sz w:val="24"/>
          <w:szCs w:val="24"/>
          <w:lang w:val="en-US" w:eastAsia="zh-CN"/>
        </w:rPr>
        <w:t>磋商公告</w:t>
      </w:r>
    </w:p>
    <w:p w14:paraId="4FEBFA63">
      <w:pPr>
        <w:pStyle w:val="4"/>
        <w:keepNext w:val="0"/>
        <w:keepLines w:val="0"/>
        <w:wordWrap w:val="0"/>
        <w:spacing w:before="150" w:after="150" w:line="360" w:lineRule="auto"/>
        <w:rPr>
          <w:rFonts w:hint="eastAsia" w:ascii="宋体" w:hAnsi="宋体" w:eastAsia="宋体" w:cs="宋体"/>
          <w:b w:val="0"/>
          <w:bCs w:val="0"/>
          <w:color w:val="auto"/>
        </w:rPr>
      </w:pPr>
      <w:r>
        <w:rPr>
          <w:rStyle w:val="9"/>
          <w:rFonts w:hint="eastAsia" w:ascii="宋体" w:hAnsi="宋体" w:eastAsia="宋体" w:cs="宋体"/>
          <w:b/>
          <w:bCs/>
          <w:color w:val="auto"/>
          <w:shd w:val="clear" w:color="auto" w:fill="FFFFFF"/>
        </w:rPr>
        <w:t>项目概况</w:t>
      </w:r>
    </w:p>
    <w:p w14:paraId="36C90402">
      <w:pPr>
        <w:pStyle w:val="6"/>
        <w:wordWrap w:val="0"/>
        <w:spacing w:before="150" w:beforeAutospacing="0" w:after="150" w:afterAutospacing="0" w:line="360" w:lineRule="auto"/>
        <w:ind w:firstLine="480"/>
        <w:jc w:val="both"/>
        <w:rPr>
          <w:rFonts w:hint="eastAsia" w:cs="宋体"/>
          <w:color w:val="auto"/>
          <w:szCs w:val="24"/>
        </w:rPr>
      </w:pPr>
      <w:r>
        <w:rPr>
          <w:rFonts w:hint="eastAsia" w:cs="宋体"/>
          <w:color w:val="auto"/>
          <w:szCs w:val="24"/>
          <w:shd w:val="clear" w:color="auto" w:fill="FFFFFF"/>
          <w:lang w:eastAsia="zh-CN"/>
        </w:rPr>
        <w:t>综合楼建设项目10kV用电工程施工增加临时供电工程</w:t>
      </w:r>
      <w:r>
        <w:rPr>
          <w:rFonts w:hint="eastAsia" w:cs="宋体"/>
          <w:color w:val="auto"/>
          <w:szCs w:val="24"/>
          <w:shd w:val="clear" w:color="auto" w:fill="FFFFFF"/>
        </w:rPr>
        <w:t>的潜在供应商应在</w:t>
      </w:r>
      <w:r>
        <w:rPr>
          <w:rFonts w:hint="eastAsia" w:cs="宋体"/>
          <w:color w:val="auto"/>
          <w:szCs w:val="24"/>
          <w:shd w:val="clear" w:color="auto" w:fill="FFFFFF"/>
          <w:lang w:eastAsia="zh-CN"/>
        </w:rPr>
        <w:t>白河县城关镇下卡子（陕西博睿丰项目管理有限公司）1楼101室</w:t>
      </w:r>
      <w:r>
        <w:rPr>
          <w:rFonts w:hint="eastAsia" w:cs="宋体"/>
          <w:color w:val="auto"/>
          <w:szCs w:val="24"/>
          <w:shd w:val="clear" w:color="auto" w:fill="FFFFFF"/>
        </w:rPr>
        <w:t>获取采购文件，并于202</w:t>
      </w:r>
      <w:r>
        <w:rPr>
          <w:rFonts w:hint="eastAsia" w:cs="宋体"/>
          <w:color w:val="auto"/>
          <w:szCs w:val="24"/>
          <w:shd w:val="clear" w:color="auto" w:fill="FFFFFF"/>
          <w:lang w:val="en-US" w:eastAsia="zh-CN"/>
        </w:rPr>
        <w:t>5</w:t>
      </w:r>
      <w:r>
        <w:rPr>
          <w:rFonts w:hint="eastAsia" w:cs="宋体"/>
          <w:color w:val="auto"/>
          <w:szCs w:val="24"/>
          <w:shd w:val="clear" w:color="auto" w:fill="FFFFFF"/>
        </w:rPr>
        <w:t>年</w:t>
      </w:r>
      <w:r>
        <w:rPr>
          <w:rFonts w:hint="eastAsia" w:cs="宋体"/>
          <w:color w:val="auto"/>
          <w:szCs w:val="24"/>
          <w:shd w:val="clear" w:color="auto" w:fill="FFFFFF"/>
          <w:lang w:val="en-US" w:eastAsia="zh-CN"/>
        </w:rPr>
        <w:t>11</w:t>
      </w:r>
      <w:r>
        <w:rPr>
          <w:rFonts w:hint="eastAsia" w:cs="宋体"/>
          <w:color w:val="auto"/>
          <w:szCs w:val="24"/>
          <w:shd w:val="clear" w:color="auto" w:fill="FFFFFF"/>
        </w:rPr>
        <w:t>月</w:t>
      </w:r>
      <w:r>
        <w:rPr>
          <w:rFonts w:hint="eastAsia" w:cs="宋体"/>
          <w:color w:val="auto"/>
          <w:szCs w:val="24"/>
          <w:shd w:val="clear" w:color="auto" w:fill="FFFFFF"/>
          <w:lang w:val="en-US" w:eastAsia="zh-CN"/>
        </w:rPr>
        <w:t>27</w:t>
      </w:r>
      <w:r>
        <w:rPr>
          <w:rFonts w:hint="eastAsia" w:cs="宋体"/>
          <w:color w:val="auto"/>
          <w:szCs w:val="24"/>
          <w:shd w:val="clear" w:color="auto" w:fill="FFFFFF"/>
        </w:rPr>
        <w:t>日</w:t>
      </w:r>
      <w:r>
        <w:rPr>
          <w:rFonts w:hint="eastAsia" w:cs="宋体"/>
          <w:color w:val="auto"/>
          <w:szCs w:val="24"/>
          <w:shd w:val="clear" w:color="auto" w:fill="FFFFFF"/>
          <w:lang w:val="en-US" w:eastAsia="zh-CN"/>
        </w:rPr>
        <w:t>10</w:t>
      </w:r>
      <w:r>
        <w:rPr>
          <w:rFonts w:hint="eastAsia" w:cs="宋体"/>
          <w:color w:val="auto"/>
          <w:szCs w:val="24"/>
          <w:shd w:val="clear" w:color="auto" w:fill="FFFFFF"/>
        </w:rPr>
        <w:t>时</w:t>
      </w:r>
      <w:r>
        <w:rPr>
          <w:rFonts w:hint="eastAsia" w:cs="宋体"/>
          <w:color w:val="auto"/>
          <w:szCs w:val="24"/>
          <w:shd w:val="clear" w:color="auto" w:fill="FFFFFF"/>
          <w:lang w:val="en-US" w:eastAsia="zh-CN"/>
        </w:rPr>
        <w:t>0</w:t>
      </w:r>
      <w:r>
        <w:rPr>
          <w:rFonts w:hint="eastAsia" w:cs="宋体"/>
          <w:color w:val="auto"/>
          <w:szCs w:val="24"/>
          <w:shd w:val="clear" w:color="auto" w:fill="FFFFFF"/>
        </w:rPr>
        <w:t>0分（北京时间）前提交响应文件。</w:t>
      </w:r>
    </w:p>
    <w:p w14:paraId="4C626743">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一、项目基本情况</w:t>
      </w:r>
    </w:p>
    <w:p w14:paraId="1CB1F47E">
      <w:pPr>
        <w:pStyle w:val="6"/>
        <w:wordWrap w:val="0"/>
        <w:spacing w:before="0" w:beforeAutospacing="0" w:after="0" w:afterAutospacing="0" w:line="360" w:lineRule="auto"/>
        <w:ind w:firstLine="480"/>
        <w:jc w:val="both"/>
        <w:rPr>
          <w:rFonts w:hint="eastAsia" w:eastAsia="宋体" w:cs="宋体"/>
          <w:color w:val="auto"/>
          <w:szCs w:val="24"/>
          <w:lang w:eastAsia="zh-CN"/>
        </w:rPr>
      </w:pPr>
      <w:r>
        <w:rPr>
          <w:rFonts w:hint="eastAsia" w:cs="宋体"/>
          <w:color w:val="auto"/>
          <w:szCs w:val="24"/>
          <w:shd w:val="clear" w:color="auto" w:fill="FFFFFF"/>
        </w:rPr>
        <w:t>项目编号：</w:t>
      </w:r>
      <w:r>
        <w:rPr>
          <w:rFonts w:hint="eastAsia" w:cs="宋体"/>
          <w:color w:val="auto"/>
          <w:szCs w:val="24"/>
          <w:shd w:val="clear" w:color="auto" w:fill="FFFFFF"/>
          <w:lang w:eastAsia="zh-CN"/>
        </w:rPr>
        <w:t>ZC-2025-011</w:t>
      </w:r>
    </w:p>
    <w:p w14:paraId="1695FC09">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项目名称：</w:t>
      </w:r>
      <w:r>
        <w:rPr>
          <w:rFonts w:hint="eastAsia" w:cs="宋体"/>
          <w:color w:val="auto"/>
          <w:szCs w:val="24"/>
          <w:shd w:val="clear" w:color="auto" w:fill="FFFFFF"/>
          <w:lang w:eastAsia="zh-CN"/>
        </w:rPr>
        <w:t>综合楼建设项目10kV用电工程施工增加临时供电工程</w:t>
      </w:r>
    </w:p>
    <w:p w14:paraId="1BC658A7">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采购方式：竞争性磋商</w:t>
      </w:r>
    </w:p>
    <w:p w14:paraId="79565C4A">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预算金额：</w:t>
      </w:r>
      <w:r>
        <w:rPr>
          <w:rFonts w:hint="eastAsia" w:cs="宋体"/>
          <w:color w:val="auto"/>
          <w:szCs w:val="24"/>
          <w:shd w:val="clear" w:color="auto" w:fill="FFFFFF"/>
          <w:lang w:eastAsia="zh-CN"/>
        </w:rPr>
        <w:t>173000.00</w:t>
      </w:r>
      <w:r>
        <w:rPr>
          <w:rFonts w:hint="eastAsia" w:cs="宋体"/>
          <w:color w:val="auto"/>
          <w:szCs w:val="24"/>
          <w:shd w:val="clear" w:color="auto" w:fill="FFFFFF"/>
        </w:rPr>
        <w:t>元</w:t>
      </w:r>
    </w:p>
    <w:p w14:paraId="268BF79F">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采购需求：</w:t>
      </w:r>
    </w:p>
    <w:p w14:paraId="5A72D2F8">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合同包1（</w:t>
      </w:r>
      <w:r>
        <w:rPr>
          <w:rFonts w:hint="eastAsia" w:cs="宋体"/>
          <w:color w:val="auto"/>
          <w:szCs w:val="24"/>
          <w:shd w:val="clear" w:color="auto" w:fill="FFFFFF"/>
          <w:lang w:eastAsia="zh-CN"/>
        </w:rPr>
        <w:t>综合楼建设项目10kV用电工程施工增加临时供电工程</w:t>
      </w:r>
      <w:r>
        <w:rPr>
          <w:rFonts w:hint="eastAsia" w:cs="宋体"/>
          <w:color w:val="auto"/>
          <w:szCs w:val="24"/>
          <w:shd w:val="clear" w:color="auto" w:fill="FFFFFF"/>
        </w:rPr>
        <w:t>）</w:t>
      </w:r>
      <w:r>
        <w:rPr>
          <w:rFonts w:hint="eastAsia" w:cs="宋体"/>
          <w:color w:val="auto"/>
          <w:szCs w:val="24"/>
          <w:shd w:val="clear" w:color="auto" w:fill="FFFFFF"/>
          <w:lang w:eastAsia="zh-CN"/>
        </w:rPr>
        <w:t>：</w:t>
      </w:r>
    </w:p>
    <w:p w14:paraId="5BEAB711">
      <w:pPr>
        <w:pStyle w:val="6"/>
        <w:wordWrap w:val="0"/>
        <w:spacing w:before="0" w:beforeAutospacing="0" w:after="0" w:afterAutospacing="0" w:line="360" w:lineRule="auto"/>
        <w:ind w:firstLine="630"/>
        <w:jc w:val="both"/>
        <w:rPr>
          <w:rFonts w:hint="eastAsia" w:cs="宋体"/>
          <w:color w:val="auto"/>
          <w:szCs w:val="24"/>
        </w:rPr>
      </w:pPr>
      <w:r>
        <w:rPr>
          <w:rFonts w:hint="eastAsia" w:cs="宋体"/>
          <w:color w:val="auto"/>
          <w:szCs w:val="24"/>
          <w:shd w:val="clear" w:color="auto" w:fill="FFFFFF"/>
        </w:rPr>
        <w:t>合同包预算金额：</w:t>
      </w:r>
      <w:r>
        <w:rPr>
          <w:rFonts w:hint="eastAsia" w:cs="宋体"/>
          <w:color w:val="auto"/>
          <w:szCs w:val="24"/>
          <w:shd w:val="clear" w:color="auto" w:fill="FFFFFF"/>
          <w:lang w:eastAsia="zh-CN"/>
        </w:rPr>
        <w:t>173000.00</w:t>
      </w:r>
      <w:r>
        <w:rPr>
          <w:rFonts w:hint="eastAsia" w:cs="宋体"/>
          <w:color w:val="auto"/>
          <w:szCs w:val="24"/>
          <w:shd w:val="clear" w:color="auto" w:fill="FFFFFF"/>
        </w:rPr>
        <w:t>元</w:t>
      </w:r>
    </w:p>
    <w:p w14:paraId="4FD5BFD5">
      <w:pPr>
        <w:pStyle w:val="6"/>
        <w:wordWrap w:val="0"/>
        <w:spacing w:before="0" w:beforeAutospacing="0" w:after="0" w:afterAutospacing="0" w:line="360" w:lineRule="auto"/>
        <w:ind w:firstLine="630"/>
        <w:jc w:val="both"/>
        <w:rPr>
          <w:rFonts w:hint="eastAsia" w:cs="宋体"/>
          <w:color w:val="auto"/>
          <w:szCs w:val="24"/>
        </w:rPr>
      </w:pPr>
      <w:r>
        <w:rPr>
          <w:rFonts w:hint="eastAsia" w:cs="宋体"/>
          <w:color w:val="auto"/>
          <w:szCs w:val="24"/>
          <w:shd w:val="clear" w:color="auto" w:fill="FFFFFF"/>
        </w:rPr>
        <w:t>合同包最高限价：172951.41元</w:t>
      </w:r>
    </w:p>
    <w:tbl>
      <w:tblPr>
        <w:tblStyle w:val="7"/>
        <w:tblW w:w="542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1"/>
        <w:gridCol w:w="1240"/>
        <w:gridCol w:w="2868"/>
        <w:gridCol w:w="1171"/>
        <w:gridCol w:w="1650"/>
        <w:gridCol w:w="1536"/>
      </w:tblGrid>
      <w:tr w14:paraId="3A873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4" w:hRule="atLeast"/>
          <w:tblHeader/>
        </w:trPr>
        <w:tc>
          <w:tcPr>
            <w:tcW w:w="43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61CE84">
            <w:pPr>
              <w:widowControl/>
              <w:wordWrap w:val="0"/>
              <w:spacing w:line="360" w:lineRule="auto"/>
              <w:jc w:val="center"/>
              <w:rPr>
                <w:rFonts w:hint="eastAsia" w:hAnsi="宋体" w:cs="宋体"/>
                <w:b/>
                <w:bCs/>
                <w:color w:val="auto"/>
                <w:sz w:val="24"/>
                <w:szCs w:val="24"/>
              </w:rPr>
            </w:pPr>
            <w:r>
              <w:rPr>
                <w:rFonts w:hint="eastAsia" w:hAnsi="宋体" w:cs="宋体"/>
                <w:b/>
                <w:bCs/>
                <w:color w:val="auto"/>
                <w:sz w:val="24"/>
                <w:szCs w:val="24"/>
                <w:lang w:bidi="ar"/>
              </w:rPr>
              <w:t>品目号</w:t>
            </w:r>
          </w:p>
        </w:tc>
        <w:tc>
          <w:tcPr>
            <w:tcW w:w="6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4BA1AA">
            <w:pPr>
              <w:widowControl/>
              <w:wordWrap w:val="0"/>
              <w:spacing w:line="360" w:lineRule="auto"/>
              <w:jc w:val="center"/>
              <w:rPr>
                <w:rFonts w:hint="eastAsia" w:hAnsi="宋体" w:cs="宋体"/>
                <w:b/>
                <w:bCs/>
                <w:color w:val="auto"/>
                <w:sz w:val="24"/>
                <w:szCs w:val="24"/>
              </w:rPr>
            </w:pPr>
            <w:r>
              <w:rPr>
                <w:rFonts w:hint="eastAsia" w:hAnsi="宋体" w:cs="宋体"/>
                <w:b/>
                <w:bCs/>
                <w:color w:val="auto"/>
                <w:sz w:val="24"/>
                <w:szCs w:val="24"/>
                <w:lang w:bidi="ar"/>
              </w:rPr>
              <w:t>品目名称</w:t>
            </w:r>
          </w:p>
        </w:tc>
        <w:tc>
          <w:tcPr>
            <w:tcW w:w="154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1C8DC">
            <w:pPr>
              <w:widowControl/>
              <w:wordWrap w:val="0"/>
              <w:spacing w:line="360" w:lineRule="auto"/>
              <w:jc w:val="center"/>
              <w:rPr>
                <w:rFonts w:hint="eastAsia" w:hAnsi="宋体" w:cs="宋体"/>
                <w:b/>
                <w:bCs/>
                <w:color w:val="auto"/>
                <w:sz w:val="24"/>
                <w:szCs w:val="24"/>
              </w:rPr>
            </w:pPr>
            <w:r>
              <w:rPr>
                <w:rFonts w:hint="eastAsia" w:hAnsi="宋体" w:cs="宋体"/>
                <w:b/>
                <w:bCs/>
                <w:color w:val="auto"/>
                <w:sz w:val="24"/>
                <w:szCs w:val="24"/>
                <w:lang w:bidi="ar"/>
              </w:rPr>
              <w:t>采购标的</w:t>
            </w:r>
          </w:p>
        </w:tc>
        <w:tc>
          <w:tcPr>
            <w:tcW w:w="63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6B4684">
            <w:pPr>
              <w:widowControl/>
              <w:wordWrap w:val="0"/>
              <w:spacing w:line="360" w:lineRule="auto"/>
              <w:jc w:val="center"/>
              <w:rPr>
                <w:rFonts w:hint="eastAsia" w:hAnsi="宋体" w:cs="宋体"/>
                <w:b/>
                <w:bCs/>
                <w:color w:val="auto"/>
                <w:sz w:val="24"/>
                <w:szCs w:val="24"/>
              </w:rPr>
            </w:pPr>
            <w:r>
              <w:rPr>
                <w:rFonts w:hint="eastAsia" w:hAnsi="宋体" w:cs="宋体"/>
                <w:b/>
                <w:bCs/>
                <w:color w:val="auto"/>
                <w:sz w:val="24"/>
                <w:szCs w:val="24"/>
                <w:lang w:bidi="ar"/>
              </w:rPr>
              <w:t>数量（单位）</w:t>
            </w:r>
          </w:p>
        </w:tc>
        <w:tc>
          <w:tcPr>
            <w:tcW w:w="8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92724B">
            <w:pPr>
              <w:widowControl/>
              <w:wordWrap w:val="0"/>
              <w:spacing w:line="360" w:lineRule="auto"/>
              <w:jc w:val="center"/>
              <w:rPr>
                <w:rFonts w:hint="eastAsia" w:hAnsi="宋体" w:cs="宋体"/>
                <w:b/>
                <w:bCs/>
                <w:color w:val="auto"/>
                <w:sz w:val="24"/>
                <w:szCs w:val="24"/>
              </w:rPr>
            </w:pPr>
            <w:r>
              <w:rPr>
                <w:rFonts w:hint="eastAsia" w:hAnsi="宋体" w:cs="宋体"/>
                <w:b/>
                <w:bCs/>
                <w:color w:val="auto"/>
                <w:sz w:val="24"/>
                <w:szCs w:val="24"/>
                <w:lang w:bidi="ar"/>
              </w:rPr>
              <w:t>技术规格、参数及要求</w:t>
            </w:r>
          </w:p>
        </w:tc>
        <w:tc>
          <w:tcPr>
            <w:tcW w:w="8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3CF8DC">
            <w:pPr>
              <w:widowControl/>
              <w:wordWrap w:val="0"/>
              <w:spacing w:line="360" w:lineRule="auto"/>
              <w:jc w:val="center"/>
              <w:rPr>
                <w:rFonts w:hint="eastAsia" w:hAnsi="宋体" w:cs="宋体"/>
                <w:b/>
                <w:bCs/>
                <w:color w:val="auto"/>
                <w:sz w:val="24"/>
                <w:szCs w:val="24"/>
              </w:rPr>
            </w:pPr>
            <w:r>
              <w:rPr>
                <w:rFonts w:hint="eastAsia" w:hAnsi="宋体" w:cs="宋体"/>
                <w:b/>
                <w:bCs/>
                <w:color w:val="auto"/>
                <w:sz w:val="24"/>
                <w:szCs w:val="24"/>
                <w:lang w:bidi="ar"/>
              </w:rPr>
              <w:t>品目预算（元）</w:t>
            </w:r>
          </w:p>
        </w:tc>
      </w:tr>
      <w:tr w14:paraId="70D5F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03" w:hRule="atLeast"/>
        </w:trPr>
        <w:tc>
          <w:tcPr>
            <w:tcW w:w="43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08ED35">
            <w:pPr>
              <w:widowControl/>
              <w:wordWrap w:val="0"/>
              <w:spacing w:line="360" w:lineRule="auto"/>
              <w:jc w:val="center"/>
              <w:rPr>
                <w:rFonts w:hint="eastAsia" w:hAnsi="宋体" w:cs="宋体"/>
                <w:color w:val="auto"/>
                <w:sz w:val="24"/>
                <w:szCs w:val="24"/>
              </w:rPr>
            </w:pPr>
            <w:r>
              <w:rPr>
                <w:rFonts w:hint="eastAsia" w:hAnsi="宋体" w:cs="宋体"/>
                <w:color w:val="auto"/>
                <w:sz w:val="24"/>
                <w:szCs w:val="24"/>
                <w:lang w:bidi="ar"/>
              </w:rPr>
              <w:t>1-1</w:t>
            </w:r>
          </w:p>
        </w:tc>
        <w:tc>
          <w:tcPr>
            <w:tcW w:w="6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AAE319">
            <w:pPr>
              <w:widowControl/>
              <w:wordWrap w:val="0"/>
              <w:spacing w:line="360" w:lineRule="auto"/>
              <w:jc w:val="center"/>
              <w:rPr>
                <w:rFonts w:hint="default" w:hAnsi="宋体" w:eastAsia="宋体" w:cs="宋体"/>
                <w:color w:val="auto"/>
                <w:sz w:val="24"/>
                <w:szCs w:val="24"/>
                <w:lang w:val="en-US" w:eastAsia="zh-CN"/>
              </w:rPr>
            </w:pPr>
            <w:r>
              <w:rPr>
                <w:rFonts w:hint="eastAsia" w:hAnsi="宋体" w:cs="宋体"/>
                <w:color w:val="auto"/>
                <w:sz w:val="24"/>
                <w:szCs w:val="24"/>
                <w:lang w:bidi="ar"/>
              </w:rPr>
              <w:t>其他</w:t>
            </w:r>
            <w:r>
              <w:rPr>
                <w:rFonts w:hint="eastAsia" w:hAnsi="宋体" w:cs="宋体"/>
                <w:color w:val="auto"/>
                <w:sz w:val="24"/>
                <w:szCs w:val="24"/>
                <w:lang w:val="en-US" w:eastAsia="zh-CN" w:bidi="ar"/>
              </w:rPr>
              <w:t>电力系统安装</w:t>
            </w:r>
          </w:p>
        </w:tc>
        <w:tc>
          <w:tcPr>
            <w:tcW w:w="154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176165">
            <w:pPr>
              <w:widowControl/>
              <w:wordWrap w:val="0"/>
              <w:spacing w:line="360" w:lineRule="auto"/>
              <w:jc w:val="center"/>
              <w:rPr>
                <w:rFonts w:hint="eastAsia" w:hAnsi="宋体" w:eastAsia="宋体" w:cs="宋体"/>
                <w:color w:val="auto"/>
                <w:sz w:val="24"/>
                <w:szCs w:val="24"/>
                <w:lang w:eastAsia="zh-CN"/>
              </w:rPr>
            </w:pPr>
            <w:r>
              <w:rPr>
                <w:rFonts w:hint="eastAsia" w:hAnsi="宋体" w:eastAsia="宋体" w:cs="宋体"/>
                <w:color w:val="auto"/>
                <w:sz w:val="24"/>
                <w:szCs w:val="24"/>
                <w:lang w:eastAsia="zh-CN"/>
              </w:rPr>
              <w:t>综合楼建设项目10kV用电工程施工增加临时供电工程</w:t>
            </w:r>
          </w:p>
        </w:tc>
        <w:tc>
          <w:tcPr>
            <w:tcW w:w="63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29BE64">
            <w:pPr>
              <w:widowControl/>
              <w:wordWrap w:val="0"/>
              <w:spacing w:line="360" w:lineRule="auto"/>
              <w:jc w:val="center"/>
              <w:rPr>
                <w:rFonts w:hint="eastAsia" w:hAnsi="宋体" w:cs="宋体"/>
                <w:color w:val="auto"/>
                <w:sz w:val="24"/>
                <w:szCs w:val="24"/>
              </w:rPr>
            </w:pPr>
            <w:r>
              <w:rPr>
                <w:rFonts w:hint="eastAsia" w:hAnsi="宋体" w:cs="宋体"/>
                <w:color w:val="auto"/>
                <w:sz w:val="24"/>
                <w:szCs w:val="24"/>
                <w:lang w:bidi="ar"/>
              </w:rPr>
              <w:t>1（</w:t>
            </w:r>
            <w:r>
              <w:rPr>
                <w:rFonts w:hint="eastAsia" w:hAnsi="宋体" w:cs="宋体"/>
                <w:color w:val="auto"/>
                <w:sz w:val="24"/>
                <w:szCs w:val="24"/>
                <w:lang w:val="en-US" w:eastAsia="zh-CN" w:bidi="ar"/>
              </w:rPr>
              <w:t>次</w:t>
            </w:r>
            <w:r>
              <w:rPr>
                <w:rFonts w:hint="eastAsia" w:hAnsi="宋体" w:cs="宋体"/>
                <w:color w:val="auto"/>
                <w:sz w:val="24"/>
                <w:szCs w:val="24"/>
                <w:lang w:bidi="ar"/>
              </w:rPr>
              <w:t>）</w:t>
            </w:r>
          </w:p>
        </w:tc>
        <w:tc>
          <w:tcPr>
            <w:tcW w:w="8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EEDF60">
            <w:pPr>
              <w:widowControl/>
              <w:wordWrap w:val="0"/>
              <w:spacing w:line="360" w:lineRule="auto"/>
              <w:jc w:val="center"/>
              <w:rPr>
                <w:rFonts w:hint="eastAsia" w:hAnsi="宋体" w:cs="宋体"/>
                <w:color w:val="auto"/>
                <w:sz w:val="24"/>
                <w:szCs w:val="24"/>
              </w:rPr>
            </w:pPr>
            <w:r>
              <w:rPr>
                <w:rFonts w:hint="eastAsia" w:hAnsi="宋体" w:cs="宋体"/>
                <w:color w:val="auto"/>
                <w:sz w:val="24"/>
                <w:szCs w:val="24"/>
                <w:lang w:bidi="ar"/>
              </w:rPr>
              <w:t>详见采购文件</w:t>
            </w:r>
          </w:p>
        </w:tc>
        <w:tc>
          <w:tcPr>
            <w:tcW w:w="8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83FA65">
            <w:pPr>
              <w:widowControl/>
              <w:spacing w:line="360" w:lineRule="auto"/>
              <w:jc w:val="right"/>
              <w:rPr>
                <w:rFonts w:hint="eastAsia" w:hAnsi="宋体" w:eastAsia="宋体" w:cs="宋体"/>
                <w:color w:val="auto"/>
                <w:sz w:val="24"/>
                <w:szCs w:val="24"/>
                <w:lang w:eastAsia="zh-CN"/>
              </w:rPr>
            </w:pPr>
            <w:r>
              <w:rPr>
                <w:rFonts w:hint="eastAsia" w:cs="宋体"/>
                <w:color w:val="auto"/>
                <w:sz w:val="24"/>
                <w:szCs w:val="24"/>
                <w:shd w:val="clear" w:color="auto" w:fill="FFFFFF"/>
                <w:lang w:eastAsia="zh-CN"/>
              </w:rPr>
              <w:t>173000.00</w:t>
            </w:r>
          </w:p>
        </w:tc>
      </w:tr>
    </w:tbl>
    <w:p w14:paraId="77FB92E7">
      <w:pPr>
        <w:pStyle w:val="6"/>
        <w:wordWrap w:val="0"/>
        <w:spacing w:before="0" w:beforeAutospacing="0" w:after="0" w:afterAutospacing="0" w:line="360" w:lineRule="auto"/>
        <w:ind w:firstLine="630"/>
        <w:jc w:val="both"/>
        <w:rPr>
          <w:rFonts w:hint="eastAsia" w:cs="宋体"/>
          <w:color w:val="auto"/>
          <w:szCs w:val="24"/>
        </w:rPr>
      </w:pPr>
      <w:r>
        <w:rPr>
          <w:rFonts w:hint="eastAsia" w:cs="宋体"/>
          <w:color w:val="auto"/>
          <w:szCs w:val="24"/>
          <w:shd w:val="clear" w:color="auto" w:fill="FFFFFF"/>
        </w:rPr>
        <w:t>本合同包不接受联合体投标</w:t>
      </w:r>
      <w:bookmarkStart w:id="0" w:name="_GoBack"/>
      <w:bookmarkEnd w:id="0"/>
    </w:p>
    <w:p w14:paraId="4A126EA5">
      <w:pPr>
        <w:pStyle w:val="6"/>
        <w:wordWrap w:val="0"/>
        <w:spacing w:before="0" w:beforeAutospacing="0" w:after="0" w:afterAutospacing="0" w:line="360" w:lineRule="auto"/>
        <w:ind w:firstLine="630"/>
        <w:jc w:val="both"/>
        <w:rPr>
          <w:rFonts w:hint="default" w:eastAsia="宋体" w:cs="宋体"/>
          <w:color w:val="auto"/>
          <w:szCs w:val="24"/>
          <w:shd w:val="clear" w:color="auto" w:fill="FFFFFF"/>
          <w:lang w:val="en-US" w:eastAsia="zh-CN"/>
        </w:rPr>
      </w:pPr>
      <w:r>
        <w:rPr>
          <w:rFonts w:hint="eastAsia" w:cs="宋体"/>
          <w:color w:val="auto"/>
          <w:szCs w:val="24"/>
          <w:shd w:val="clear" w:color="auto" w:fill="FFFFFF"/>
        </w:rPr>
        <w:t>合同履行期限：</w:t>
      </w:r>
      <w:r>
        <w:rPr>
          <w:rFonts w:hint="eastAsia" w:cs="宋体"/>
          <w:color w:val="auto"/>
          <w:szCs w:val="24"/>
          <w:shd w:val="clear" w:color="auto" w:fill="FFFFFF"/>
          <w:lang w:val="en-US" w:eastAsia="zh-CN"/>
        </w:rPr>
        <w:t>30天（具体服务起止日期可随合同签订时间相应顺延）</w:t>
      </w:r>
    </w:p>
    <w:p w14:paraId="20E2D038">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二、申请人的资格要求：</w:t>
      </w:r>
    </w:p>
    <w:p w14:paraId="13DDA59A">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1.满足《中华人民共和国政府采购法》第二十二条规定；</w:t>
      </w:r>
    </w:p>
    <w:p w14:paraId="6012C449">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2.落实政府采购政策需满足的资格要求：</w:t>
      </w:r>
    </w:p>
    <w:p w14:paraId="28F254E0">
      <w:pPr>
        <w:pStyle w:val="6"/>
        <w:wordWrap w:val="0"/>
        <w:spacing w:before="0" w:beforeAutospacing="0" w:after="0" w:afterAutospacing="0" w:line="360" w:lineRule="auto"/>
        <w:ind w:firstLine="480"/>
        <w:jc w:val="both"/>
        <w:rPr>
          <w:rFonts w:hint="eastAsia" w:cs="宋体"/>
          <w:color w:val="auto"/>
          <w:szCs w:val="24"/>
          <w:shd w:val="clear" w:color="auto" w:fill="FFFFFF"/>
        </w:rPr>
      </w:pPr>
      <w:r>
        <w:rPr>
          <w:rFonts w:hint="eastAsia" w:cs="宋体"/>
          <w:color w:val="auto"/>
          <w:szCs w:val="24"/>
          <w:shd w:val="clear" w:color="auto" w:fill="FFFFFF"/>
        </w:rPr>
        <w:t>合同包1（</w:t>
      </w:r>
      <w:r>
        <w:rPr>
          <w:rFonts w:hint="eastAsia" w:cs="宋体"/>
          <w:color w:val="auto"/>
          <w:szCs w:val="24"/>
          <w:shd w:val="clear" w:color="auto" w:fill="FFFFFF"/>
          <w:lang w:eastAsia="zh-CN"/>
        </w:rPr>
        <w:t>综合楼建设项目10kV用电工程施工增加临时供电工程</w:t>
      </w:r>
      <w:r>
        <w:rPr>
          <w:rFonts w:hint="eastAsia" w:cs="宋体"/>
          <w:color w:val="auto"/>
          <w:szCs w:val="24"/>
          <w:shd w:val="clear" w:color="auto" w:fill="FFFFFF"/>
        </w:rPr>
        <w:t>）落实政府采购政策需满足的资格要求如下：</w:t>
      </w:r>
    </w:p>
    <w:p w14:paraId="5FDE9C7B">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（1）《政府采购促进中小企业发展管理办法》（财库〔2020〕46号）、财政部关于进一步加大政府采购支持中小企业力度的通知（财库〔2022〕19号）；</w:t>
      </w:r>
    </w:p>
    <w:p w14:paraId="7DDCB3EC">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（2）《财政部司法部关于政府采购支持监狱企业发展有关问题的通知》（财库〔2014〕68号）；</w:t>
      </w:r>
    </w:p>
    <w:p w14:paraId="0D9FC33B">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（3）《财政部发展改革委生态环境部市场监管总局关于调整优化节能产品 环境标志产品政府采购执行机制的通知》（财库〔2019〕9号）；</w:t>
      </w:r>
    </w:p>
    <w:p w14:paraId="269767D0">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（4）《财政部 国家发展改革委关于印发〈节能产品政府采购实施意见〉的通知》（财库〔2004〕185号）；</w:t>
      </w:r>
    </w:p>
    <w:p w14:paraId="7D69E62C">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（5）《环境标志产品政府采购实施的意见》（财库〔2006〕90号）；</w:t>
      </w:r>
    </w:p>
    <w:p w14:paraId="12CB220E">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（6）《三部门联合发布关于促进残疾人就业政府采购政策的通知》（财库〔2017〕141号）；</w:t>
      </w:r>
    </w:p>
    <w:p w14:paraId="4177B7EB">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（7）《关于运用政府采购政策支持乡村产业振兴的通知》（财库〔2021〕19号）；</w:t>
      </w:r>
    </w:p>
    <w:p w14:paraId="47F07B06">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lang w:eastAsia="zh-CN"/>
        </w:rPr>
        <w:t>（</w:t>
      </w:r>
      <w:r>
        <w:rPr>
          <w:rFonts w:hint="eastAsia" w:cs="宋体"/>
          <w:color w:val="auto"/>
          <w:szCs w:val="24"/>
          <w:shd w:val="clear" w:color="auto" w:fill="FFFFFF"/>
        </w:rPr>
        <w:t>8</w:t>
      </w:r>
      <w:r>
        <w:rPr>
          <w:rFonts w:hint="eastAsia" w:cs="宋体"/>
          <w:color w:val="auto"/>
          <w:szCs w:val="24"/>
          <w:shd w:val="clear" w:color="auto" w:fill="FFFFFF"/>
          <w:lang w:eastAsia="zh-CN"/>
        </w:rPr>
        <w:t>）</w:t>
      </w:r>
      <w:r>
        <w:rPr>
          <w:rFonts w:hint="eastAsia" w:cs="宋体"/>
          <w:color w:val="auto"/>
          <w:szCs w:val="24"/>
          <w:shd w:val="clear" w:color="auto" w:fill="FFFFFF"/>
        </w:rPr>
        <w:t>《国务院办公厅关于建立政府强制采购节能产品制度的通知》（国办发〔2007〕51号）；</w:t>
      </w:r>
    </w:p>
    <w:p w14:paraId="52CBE243">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lang w:eastAsia="zh-CN"/>
        </w:rPr>
        <w:t>（</w:t>
      </w:r>
      <w:r>
        <w:rPr>
          <w:rFonts w:hint="eastAsia" w:cs="宋体"/>
          <w:color w:val="auto"/>
          <w:szCs w:val="24"/>
          <w:shd w:val="clear" w:color="auto" w:fill="FFFFFF"/>
        </w:rPr>
        <w:t>9</w:t>
      </w:r>
      <w:r>
        <w:rPr>
          <w:rFonts w:hint="eastAsia" w:cs="宋体"/>
          <w:color w:val="auto"/>
          <w:szCs w:val="24"/>
          <w:shd w:val="clear" w:color="auto" w:fill="FFFFFF"/>
          <w:lang w:eastAsia="zh-CN"/>
        </w:rPr>
        <w:t>）</w:t>
      </w:r>
      <w:r>
        <w:rPr>
          <w:rFonts w:hint="eastAsia" w:cs="宋体"/>
          <w:color w:val="auto"/>
          <w:szCs w:val="24"/>
          <w:shd w:val="clear" w:color="auto" w:fill="FFFFFF"/>
        </w:rPr>
        <w:t>陕西省财政厅关于印发《陕西省中小企业政府采购信用融资办法》（陕财办采〔2018〕23号）；</w:t>
      </w:r>
    </w:p>
    <w:p w14:paraId="3B5274E6">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lang w:eastAsia="zh-CN"/>
        </w:rPr>
        <w:t>（</w:t>
      </w:r>
      <w:r>
        <w:rPr>
          <w:rFonts w:hint="eastAsia" w:cs="宋体"/>
          <w:color w:val="auto"/>
          <w:szCs w:val="24"/>
          <w:shd w:val="clear" w:color="auto" w:fill="FFFFFF"/>
        </w:rPr>
        <w:t>10</w:t>
      </w:r>
      <w:r>
        <w:rPr>
          <w:rFonts w:hint="eastAsia" w:cs="宋体"/>
          <w:color w:val="auto"/>
          <w:szCs w:val="24"/>
          <w:shd w:val="clear" w:color="auto" w:fill="FFFFFF"/>
          <w:lang w:eastAsia="zh-CN"/>
        </w:rPr>
        <w:t>）</w:t>
      </w:r>
      <w:r>
        <w:rPr>
          <w:rFonts w:hint="eastAsia" w:cs="宋体"/>
          <w:color w:val="auto"/>
          <w:szCs w:val="24"/>
          <w:shd w:val="clear" w:color="auto" w:fill="FFFFFF"/>
        </w:rPr>
        <w:t>陕西省财政厅《关于进一步加强政府绿色采购有关问题的通知》陕财办采〔2021〕29号。</w:t>
      </w:r>
    </w:p>
    <w:p w14:paraId="4CCEC13B">
      <w:pPr>
        <w:pStyle w:val="6"/>
        <w:wordWrap w:val="0"/>
        <w:spacing w:before="0" w:beforeAutospacing="0" w:after="0" w:afterAutospacing="0" w:line="360" w:lineRule="auto"/>
        <w:ind w:firstLine="340"/>
        <w:jc w:val="both"/>
        <w:rPr>
          <w:rFonts w:hint="eastAsia" w:cs="宋体"/>
          <w:color w:val="auto"/>
          <w:szCs w:val="24"/>
          <w:shd w:val="clear" w:color="auto" w:fill="FFFFFF"/>
        </w:rPr>
      </w:pPr>
      <w:r>
        <w:rPr>
          <w:rFonts w:hint="eastAsia" w:cs="宋体"/>
          <w:color w:val="auto"/>
          <w:szCs w:val="24"/>
          <w:shd w:val="clear" w:color="auto" w:fill="FFFFFF"/>
        </w:rPr>
        <w:t>如有最新颁布的政府采购政策，按最新的文件执行。</w:t>
      </w:r>
    </w:p>
    <w:p w14:paraId="6975172B">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3.本项目的特定资格要求：</w:t>
      </w:r>
    </w:p>
    <w:p w14:paraId="04BA435C">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合同包1（</w:t>
      </w:r>
      <w:r>
        <w:rPr>
          <w:rFonts w:hint="eastAsia" w:cs="宋体"/>
          <w:color w:val="auto"/>
          <w:szCs w:val="24"/>
          <w:shd w:val="clear" w:color="auto" w:fill="FFFFFF"/>
          <w:lang w:eastAsia="zh-CN"/>
        </w:rPr>
        <w:t>综合楼建设项目10kV用电工程施工增加临时供电工程</w:t>
      </w:r>
      <w:r>
        <w:rPr>
          <w:rFonts w:hint="eastAsia" w:cs="宋体"/>
          <w:color w:val="auto"/>
          <w:szCs w:val="24"/>
          <w:shd w:val="clear" w:color="auto" w:fill="FFFFFF"/>
        </w:rPr>
        <w:t>）特定资格要求如下：</w:t>
      </w:r>
    </w:p>
    <w:p w14:paraId="6117F4CB">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（1）具有独立承担民事责任能力的法人、其他组织或自然人，提供年检有效的统一社会信用代码的营业执照或其他合法组织登记证书，自然人参与的提供其身份证明；</w:t>
      </w:r>
    </w:p>
    <w:p w14:paraId="38C5DA39">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（2）法定代表人参加投标时，提供本人身份证复印件；授权代表参加投标时，提供法定代表人授权委托书、法定代表人和被授权人身份证复印件；</w:t>
      </w:r>
    </w:p>
    <w:p w14:paraId="2E294E6E">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3）供应商具备建设行政主管部门核发的电力工程施工总承包三级（含三级）以上资质和电力设施施工《承装（修、试）电力设施许可证》三级（含三级）以上资质及有效的安全生产许可证；项目负责人须具备机电工程专业二级及以上注册建造师资格、注册证、有效的安全生产考核合格证且无在建工程；</w:t>
      </w:r>
    </w:p>
    <w:p w14:paraId="27F2069A">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（4）财务状况报告：提供2024年度的财务审计报告或其开户行出具的截止开标时间前3个月以内的资信证明；</w:t>
      </w:r>
    </w:p>
    <w:p w14:paraId="21C3C510">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（5）社会保障资金缴纳证明：自2025年1月1日以来已缴存的任意一个月的社会保障资金缴存单据或社保机构开具的社会保险参保缴费情况证明。依法不需要缴纳社会保障资金的供应商应提供相关文件证明；</w:t>
      </w:r>
    </w:p>
    <w:p w14:paraId="43F61B49">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（6）税收缴纳证明：自2025年1月1日以来任意一个月的完税证明（任意税种）；依法免税的供应商应提供相关文件证明；</w:t>
      </w:r>
    </w:p>
    <w:p w14:paraId="6E6D58F1">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7）参加本次政府采购活动前三年内在经营活动中没有重大违纪，以及未被列入失信被执行人、重大税收违法案件当事人名单（或重大税收违法失信主体名单）、政府采购严重违法失信行为记录名单的书面声明；</w:t>
      </w:r>
    </w:p>
    <w:p w14:paraId="1DB8F9FB">
      <w:pPr>
        <w:pStyle w:val="3"/>
        <w:keepNext w:val="0"/>
        <w:keepLines w:val="0"/>
        <w:pageBreakBefore w:val="0"/>
        <w:widowControl/>
        <w:kinsoku/>
        <w:wordWrap w:val="0"/>
        <w:overflowPunct/>
        <w:topLinePunct w:val="0"/>
        <w:autoSpaceDE/>
        <w:autoSpaceDN/>
        <w:bidi w:val="0"/>
        <w:adjustRightInd/>
        <w:snapToGrid/>
        <w:spacing w:before="150"/>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605D6BD1">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三、获取采购文件</w:t>
      </w:r>
    </w:p>
    <w:p w14:paraId="45B62609">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时间：202</w:t>
      </w:r>
      <w:r>
        <w:rPr>
          <w:rFonts w:hint="eastAsia" w:cs="宋体"/>
          <w:color w:val="auto"/>
          <w:szCs w:val="24"/>
          <w:shd w:val="clear" w:color="auto" w:fill="FFFFFF"/>
          <w:lang w:val="en-US" w:eastAsia="zh-CN"/>
        </w:rPr>
        <w:t>5</w:t>
      </w:r>
      <w:r>
        <w:rPr>
          <w:rFonts w:hint="eastAsia" w:cs="宋体"/>
          <w:color w:val="auto"/>
          <w:szCs w:val="24"/>
          <w:shd w:val="clear" w:color="auto" w:fill="FFFFFF"/>
        </w:rPr>
        <w:t>年</w:t>
      </w:r>
      <w:r>
        <w:rPr>
          <w:rFonts w:hint="eastAsia" w:cs="宋体"/>
          <w:color w:val="auto"/>
          <w:szCs w:val="24"/>
          <w:shd w:val="clear" w:color="auto" w:fill="FFFFFF"/>
          <w:lang w:val="en-US" w:eastAsia="zh-CN"/>
        </w:rPr>
        <w:t>11</w:t>
      </w:r>
      <w:r>
        <w:rPr>
          <w:rFonts w:hint="eastAsia" w:cs="宋体"/>
          <w:color w:val="auto"/>
          <w:szCs w:val="24"/>
          <w:shd w:val="clear" w:color="auto" w:fill="FFFFFF"/>
        </w:rPr>
        <w:t>月</w:t>
      </w:r>
      <w:r>
        <w:rPr>
          <w:rFonts w:hint="eastAsia" w:cs="宋体"/>
          <w:color w:val="auto"/>
          <w:szCs w:val="24"/>
          <w:shd w:val="clear" w:color="auto" w:fill="FFFFFF"/>
          <w:lang w:val="en-US" w:eastAsia="zh-CN"/>
        </w:rPr>
        <w:t>17</w:t>
      </w:r>
      <w:r>
        <w:rPr>
          <w:rFonts w:hint="eastAsia" w:cs="宋体"/>
          <w:color w:val="auto"/>
          <w:szCs w:val="24"/>
          <w:shd w:val="clear" w:color="auto" w:fill="FFFFFF"/>
        </w:rPr>
        <w:t>日至202</w:t>
      </w:r>
      <w:r>
        <w:rPr>
          <w:rFonts w:hint="eastAsia" w:cs="宋体"/>
          <w:color w:val="auto"/>
          <w:szCs w:val="24"/>
          <w:shd w:val="clear" w:color="auto" w:fill="FFFFFF"/>
          <w:lang w:val="en-US" w:eastAsia="zh-CN"/>
        </w:rPr>
        <w:t>5</w:t>
      </w:r>
      <w:r>
        <w:rPr>
          <w:rFonts w:hint="eastAsia" w:cs="宋体"/>
          <w:color w:val="auto"/>
          <w:szCs w:val="24"/>
          <w:shd w:val="clear" w:color="auto" w:fill="FFFFFF"/>
        </w:rPr>
        <w:t>年</w:t>
      </w:r>
      <w:r>
        <w:rPr>
          <w:rFonts w:hint="eastAsia" w:cs="宋体"/>
          <w:color w:val="auto"/>
          <w:szCs w:val="24"/>
          <w:shd w:val="clear" w:color="auto" w:fill="FFFFFF"/>
          <w:lang w:val="en-US" w:eastAsia="zh-CN"/>
        </w:rPr>
        <w:t>11</w:t>
      </w:r>
      <w:r>
        <w:rPr>
          <w:rFonts w:hint="eastAsia" w:cs="宋体"/>
          <w:color w:val="auto"/>
          <w:szCs w:val="24"/>
          <w:shd w:val="clear" w:color="auto" w:fill="FFFFFF"/>
        </w:rPr>
        <w:t>月</w:t>
      </w:r>
      <w:r>
        <w:rPr>
          <w:rFonts w:hint="eastAsia" w:cs="宋体"/>
          <w:color w:val="auto"/>
          <w:szCs w:val="24"/>
          <w:shd w:val="clear" w:color="auto" w:fill="FFFFFF"/>
          <w:lang w:val="en-US" w:eastAsia="zh-CN"/>
        </w:rPr>
        <w:t>21</w:t>
      </w:r>
      <w:r>
        <w:rPr>
          <w:rFonts w:hint="eastAsia" w:cs="宋体"/>
          <w:color w:val="auto"/>
          <w:szCs w:val="24"/>
          <w:shd w:val="clear" w:color="auto" w:fill="FFFFFF"/>
        </w:rPr>
        <w:t>日，每天上午08:30:00至12:00:00，下午14:00:00至1</w:t>
      </w:r>
      <w:r>
        <w:rPr>
          <w:rFonts w:hint="eastAsia" w:cs="宋体"/>
          <w:color w:val="auto"/>
          <w:szCs w:val="24"/>
          <w:shd w:val="clear" w:color="auto" w:fill="FFFFFF"/>
          <w:lang w:val="en-US" w:eastAsia="zh-CN"/>
        </w:rPr>
        <w:t>8</w:t>
      </w:r>
      <w:r>
        <w:rPr>
          <w:rFonts w:hint="eastAsia" w:cs="宋体"/>
          <w:color w:val="auto"/>
          <w:szCs w:val="24"/>
          <w:shd w:val="clear" w:color="auto" w:fill="FFFFFF"/>
        </w:rPr>
        <w:t>:</w:t>
      </w:r>
      <w:r>
        <w:rPr>
          <w:rFonts w:hint="eastAsia" w:cs="宋体"/>
          <w:color w:val="auto"/>
          <w:szCs w:val="24"/>
          <w:shd w:val="clear" w:color="auto" w:fill="FFFFFF"/>
          <w:lang w:val="en-US" w:eastAsia="zh-CN"/>
        </w:rPr>
        <w:t>0</w:t>
      </w:r>
      <w:r>
        <w:rPr>
          <w:rFonts w:hint="eastAsia" w:cs="宋体"/>
          <w:color w:val="auto"/>
          <w:szCs w:val="24"/>
          <w:shd w:val="clear" w:color="auto" w:fill="FFFFFF"/>
        </w:rPr>
        <w:t>0:00（北京时间，法定节假日除外）</w:t>
      </w:r>
    </w:p>
    <w:p w14:paraId="766F8B78">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地点：</w:t>
      </w:r>
      <w:r>
        <w:rPr>
          <w:rFonts w:hint="eastAsia" w:cs="宋体"/>
          <w:color w:val="auto"/>
          <w:szCs w:val="24"/>
          <w:shd w:val="clear" w:color="auto" w:fill="FFFFFF"/>
          <w:lang w:eastAsia="zh-CN"/>
        </w:rPr>
        <w:t>白河县城关镇下卡子（陕西博睿丰项目管理有限公司）1楼101室</w:t>
      </w:r>
    </w:p>
    <w:p w14:paraId="551B4A66">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方式：现场</w:t>
      </w:r>
      <w:r>
        <w:rPr>
          <w:rFonts w:hint="eastAsia" w:cs="宋体"/>
          <w:color w:val="auto"/>
          <w:szCs w:val="24"/>
          <w:shd w:val="clear" w:color="auto" w:fill="FFFFFF"/>
          <w:lang w:val="en-US" w:eastAsia="zh-CN"/>
        </w:rPr>
        <w:t>获取</w:t>
      </w:r>
    </w:p>
    <w:p w14:paraId="37B71B30">
      <w:pPr>
        <w:pStyle w:val="6"/>
        <w:wordWrap w:val="0"/>
        <w:spacing w:before="0" w:beforeAutospacing="0" w:after="0" w:afterAutospacing="0" w:line="360" w:lineRule="auto"/>
        <w:ind w:firstLine="480"/>
        <w:jc w:val="both"/>
        <w:rPr>
          <w:rFonts w:hint="eastAsia" w:cs="宋体"/>
          <w:color w:val="auto"/>
          <w:szCs w:val="24"/>
          <w:shd w:val="clear" w:color="auto" w:fill="FFFFFF"/>
        </w:rPr>
      </w:pPr>
      <w:r>
        <w:rPr>
          <w:rFonts w:hint="eastAsia" w:cs="宋体"/>
          <w:color w:val="auto"/>
          <w:szCs w:val="24"/>
          <w:shd w:val="clear" w:color="auto" w:fill="FFFFFF"/>
        </w:rPr>
        <w:t>售价：</w:t>
      </w:r>
      <w:r>
        <w:rPr>
          <w:rFonts w:hint="eastAsia" w:cs="宋体"/>
          <w:color w:val="auto"/>
          <w:szCs w:val="24"/>
          <w:shd w:val="clear" w:color="auto" w:fill="FFFFFF"/>
          <w:lang w:val="en-US" w:eastAsia="zh-CN"/>
        </w:rPr>
        <w:t>0</w:t>
      </w:r>
      <w:r>
        <w:rPr>
          <w:rFonts w:hint="eastAsia" w:cs="宋体"/>
          <w:color w:val="auto"/>
          <w:szCs w:val="24"/>
          <w:shd w:val="clear" w:color="auto" w:fill="FFFFFF"/>
        </w:rPr>
        <w:t>元</w:t>
      </w:r>
    </w:p>
    <w:p w14:paraId="7E69784B">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四、响应文件提交</w:t>
      </w:r>
    </w:p>
    <w:p w14:paraId="601AEE80">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截止时间：202</w:t>
      </w:r>
      <w:r>
        <w:rPr>
          <w:rFonts w:hint="eastAsia" w:cs="宋体"/>
          <w:color w:val="auto"/>
          <w:szCs w:val="24"/>
          <w:shd w:val="clear" w:color="auto" w:fill="FFFFFF"/>
          <w:lang w:val="en-US" w:eastAsia="zh-CN"/>
        </w:rPr>
        <w:t>5</w:t>
      </w:r>
      <w:r>
        <w:rPr>
          <w:rFonts w:hint="eastAsia" w:cs="宋体"/>
          <w:color w:val="auto"/>
          <w:szCs w:val="24"/>
          <w:shd w:val="clear" w:color="auto" w:fill="FFFFFF"/>
        </w:rPr>
        <w:t>年</w:t>
      </w:r>
      <w:r>
        <w:rPr>
          <w:rFonts w:hint="eastAsia" w:cs="宋体"/>
          <w:color w:val="auto"/>
          <w:szCs w:val="24"/>
          <w:shd w:val="clear" w:color="auto" w:fill="FFFFFF"/>
          <w:lang w:val="en-US" w:eastAsia="zh-CN"/>
        </w:rPr>
        <w:t>11</w:t>
      </w:r>
      <w:r>
        <w:rPr>
          <w:rFonts w:hint="eastAsia" w:cs="宋体"/>
          <w:color w:val="auto"/>
          <w:szCs w:val="24"/>
          <w:shd w:val="clear" w:color="auto" w:fill="FFFFFF"/>
        </w:rPr>
        <w:t>月</w:t>
      </w:r>
      <w:r>
        <w:rPr>
          <w:rFonts w:hint="eastAsia" w:cs="宋体"/>
          <w:color w:val="auto"/>
          <w:szCs w:val="24"/>
          <w:shd w:val="clear" w:color="auto" w:fill="FFFFFF"/>
          <w:lang w:val="en-US" w:eastAsia="zh-CN"/>
        </w:rPr>
        <w:t>27</w:t>
      </w:r>
      <w:r>
        <w:rPr>
          <w:rFonts w:hint="eastAsia" w:cs="宋体"/>
          <w:color w:val="auto"/>
          <w:szCs w:val="24"/>
          <w:shd w:val="clear" w:color="auto" w:fill="FFFFFF"/>
        </w:rPr>
        <w:t>日</w:t>
      </w:r>
      <w:r>
        <w:rPr>
          <w:rFonts w:hint="eastAsia" w:cs="宋体"/>
          <w:color w:val="auto"/>
          <w:szCs w:val="24"/>
          <w:shd w:val="clear" w:color="auto" w:fill="FFFFFF"/>
          <w:lang w:val="en-US" w:eastAsia="zh-CN"/>
        </w:rPr>
        <w:t>10</w:t>
      </w:r>
      <w:r>
        <w:rPr>
          <w:rFonts w:hint="eastAsia" w:cs="宋体"/>
          <w:color w:val="auto"/>
          <w:szCs w:val="24"/>
          <w:shd w:val="clear" w:color="auto" w:fill="FFFFFF"/>
        </w:rPr>
        <w:t>时</w:t>
      </w:r>
      <w:r>
        <w:rPr>
          <w:rFonts w:hint="eastAsia" w:cs="宋体"/>
          <w:color w:val="auto"/>
          <w:szCs w:val="24"/>
          <w:shd w:val="clear" w:color="auto" w:fill="FFFFFF"/>
          <w:lang w:val="en-US" w:eastAsia="zh-CN"/>
        </w:rPr>
        <w:t>0</w:t>
      </w:r>
      <w:r>
        <w:rPr>
          <w:rFonts w:hint="eastAsia" w:cs="宋体"/>
          <w:color w:val="auto"/>
          <w:szCs w:val="24"/>
          <w:shd w:val="clear" w:color="auto" w:fill="FFFFFF"/>
        </w:rPr>
        <w:t>0分00秒（北京时间）</w:t>
      </w:r>
    </w:p>
    <w:p w14:paraId="5F3D0C17">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地点：</w:t>
      </w:r>
      <w:r>
        <w:rPr>
          <w:rFonts w:hint="eastAsia" w:cs="宋体"/>
          <w:color w:val="auto"/>
          <w:szCs w:val="24"/>
          <w:shd w:val="clear" w:color="auto" w:fill="FFFFFF"/>
          <w:lang w:eastAsia="zh-CN"/>
        </w:rPr>
        <w:t>白河县城关镇下卡子（陕西博睿丰项目管理有限公司）1楼10</w:t>
      </w:r>
      <w:r>
        <w:rPr>
          <w:rFonts w:hint="eastAsia" w:cs="宋体"/>
          <w:color w:val="auto"/>
          <w:szCs w:val="24"/>
          <w:shd w:val="clear" w:color="auto" w:fill="FFFFFF"/>
          <w:lang w:val="en-US" w:eastAsia="zh-CN"/>
        </w:rPr>
        <w:t>2</w:t>
      </w:r>
      <w:r>
        <w:rPr>
          <w:rFonts w:hint="eastAsia" w:cs="宋体"/>
          <w:color w:val="auto"/>
          <w:szCs w:val="24"/>
          <w:shd w:val="clear" w:color="auto" w:fill="FFFFFF"/>
          <w:lang w:eastAsia="zh-CN"/>
        </w:rPr>
        <w:t>室</w:t>
      </w:r>
      <w:r>
        <w:rPr>
          <w:rFonts w:hint="eastAsia" w:cs="宋体"/>
          <w:color w:val="auto"/>
          <w:szCs w:val="24"/>
          <w:shd w:val="clear" w:color="auto" w:fill="FFFFFF"/>
        </w:rPr>
        <w:t>会议室</w:t>
      </w:r>
    </w:p>
    <w:p w14:paraId="68EB6326">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五、开启</w:t>
      </w:r>
    </w:p>
    <w:p w14:paraId="283EDCC1">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时间：202</w:t>
      </w:r>
      <w:r>
        <w:rPr>
          <w:rFonts w:hint="eastAsia" w:cs="宋体"/>
          <w:color w:val="auto"/>
          <w:szCs w:val="24"/>
          <w:shd w:val="clear" w:color="auto" w:fill="FFFFFF"/>
          <w:lang w:val="en-US" w:eastAsia="zh-CN"/>
        </w:rPr>
        <w:t>5</w:t>
      </w:r>
      <w:r>
        <w:rPr>
          <w:rFonts w:hint="eastAsia" w:cs="宋体"/>
          <w:color w:val="auto"/>
          <w:szCs w:val="24"/>
          <w:shd w:val="clear" w:color="auto" w:fill="FFFFFF"/>
        </w:rPr>
        <w:t>年</w:t>
      </w:r>
      <w:r>
        <w:rPr>
          <w:rFonts w:hint="eastAsia" w:cs="宋体"/>
          <w:color w:val="auto"/>
          <w:szCs w:val="24"/>
          <w:shd w:val="clear" w:color="auto" w:fill="FFFFFF"/>
          <w:lang w:val="en-US" w:eastAsia="zh-CN"/>
        </w:rPr>
        <w:t>11</w:t>
      </w:r>
      <w:r>
        <w:rPr>
          <w:rFonts w:hint="eastAsia" w:cs="宋体"/>
          <w:color w:val="auto"/>
          <w:szCs w:val="24"/>
          <w:shd w:val="clear" w:color="auto" w:fill="FFFFFF"/>
        </w:rPr>
        <w:t>月</w:t>
      </w:r>
      <w:r>
        <w:rPr>
          <w:rFonts w:hint="eastAsia" w:cs="宋体"/>
          <w:color w:val="auto"/>
          <w:szCs w:val="24"/>
          <w:shd w:val="clear" w:color="auto" w:fill="FFFFFF"/>
          <w:lang w:val="en-US" w:eastAsia="zh-CN"/>
        </w:rPr>
        <w:t>27</w:t>
      </w:r>
      <w:r>
        <w:rPr>
          <w:rFonts w:hint="eastAsia" w:cs="宋体"/>
          <w:color w:val="auto"/>
          <w:szCs w:val="24"/>
          <w:shd w:val="clear" w:color="auto" w:fill="FFFFFF"/>
        </w:rPr>
        <w:t>日</w:t>
      </w:r>
      <w:r>
        <w:rPr>
          <w:rFonts w:hint="eastAsia" w:cs="宋体"/>
          <w:color w:val="auto"/>
          <w:szCs w:val="24"/>
          <w:shd w:val="clear" w:color="auto" w:fill="FFFFFF"/>
          <w:lang w:val="en-US" w:eastAsia="zh-CN"/>
        </w:rPr>
        <w:t>10</w:t>
      </w:r>
      <w:r>
        <w:rPr>
          <w:rFonts w:hint="eastAsia" w:cs="宋体"/>
          <w:color w:val="auto"/>
          <w:szCs w:val="24"/>
          <w:shd w:val="clear" w:color="auto" w:fill="FFFFFF"/>
        </w:rPr>
        <w:t>时</w:t>
      </w:r>
      <w:r>
        <w:rPr>
          <w:rFonts w:hint="eastAsia" w:cs="宋体"/>
          <w:color w:val="auto"/>
          <w:szCs w:val="24"/>
          <w:shd w:val="clear" w:color="auto" w:fill="FFFFFF"/>
          <w:lang w:val="en-US" w:eastAsia="zh-CN"/>
        </w:rPr>
        <w:t>0</w:t>
      </w:r>
      <w:r>
        <w:rPr>
          <w:rFonts w:hint="eastAsia" w:cs="宋体"/>
          <w:color w:val="auto"/>
          <w:szCs w:val="24"/>
          <w:shd w:val="clear" w:color="auto" w:fill="FFFFFF"/>
        </w:rPr>
        <w:t>0分00秒（北京时间）</w:t>
      </w:r>
    </w:p>
    <w:p w14:paraId="23A28090">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地点：</w:t>
      </w:r>
      <w:r>
        <w:rPr>
          <w:rFonts w:hint="eastAsia" w:cs="宋体"/>
          <w:color w:val="auto"/>
          <w:szCs w:val="24"/>
          <w:shd w:val="clear" w:color="auto" w:fill="FFFFFF"/>
          <w:lang w:eastAsia="zh-CN"/>
        </w:rPr>
        <w:t>白河县城关镇下卡子（陕西博睿丰项目管理有限公司）1楼10</w:t>
      </w:r>
      <w:r>
        <w:rPr>
          <w:rFonts w:hint="eastAsia" w:cs="宋体"/>
          <w:color w:val="auto"/>
          <w:szCs w:val="24"/>
          <w:shd w:val="clear" w:color="auto" w:fill="FFFFFF"/>
          <w:lang w:val="en-US" w:eastAsia="zh-CN"/>
        </w:rPr>
        <w:t>2</w:t>
      </w:r>
      <w:r>
        <w:rPr>
          <w:rFonts w:hint="eastAsia" w:cs="宋体"/>
          <w:color w:val="auto"/>
          <w:szCs w:val="24"/>
          <w:shd w:val="clear" w:color="auto" w:fill="FFFFFF"/>
          <w:lang w:eastAsia="zh-CN"/>
        </w:rPr>
        <w:t>室</w:t>
      </w:r>
      <w:r>
        <w:rPr>
          <w:rFonts w:hint="eastAsia" w:cs="宋体"/>
          <w:color w:val="auto"/>
          <w:szCs w:val="24"/>
          <w:shd w:val="clear" w:color="auto" w:fill="FFFFFF"/>
        </w:rPr>
        <w:t>会议室</w:t>
      </w:r>
    </w:p>
    <w:p w14:paraId="7BE27179">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六、公告期限</w:t>
      </w:r>
    </w:p>
    <w:p w14:paraId="69FD7CE2">
      <w:pPr>
        <w:pStyle w:val="6"/>
        <w:wordWrap w:val="0"/>
        <w:spacing w:before="0" w:beforeAutospacing="0" w:after="0" w:afterAutospacing="0" w:line="360" w:lineRule="auto"/>
        <w:ind w:firstLine="480"/>
        <w:jc w:val="both"/>
        <w:rPr>
          <w:rFonts w:hint="eastAsia" w:cs="宋体"/>
          <w:color w:val="auto"/>
          <w:szCs w:val="24"/>
        </w:rPr>
      </w:pPr>
      <w:r>
        <w:rPr>
          <w:rFonts w:hint="eastAsia" w:cs="宋体"/>
          <w:color w:val="auto"/>
          <w:szCs w:val="24"/>
          <w:shd w:val="clear" w:color="auto" w:fill="FFFFFF"/>
        </w:rPr>
        <w:t>自本公告发布之日起</w:t>
      </w:r>
      <w:r>
        <w:rPr>
          <w:rFonts w:hint="eastAsia" w:cs="宋体"/>
          <w:color w:val="auto"/>
          <w:szCs w:val="24"/>
          <w:shd w:val="clear" w:color="auto" w:fill="FFFFFF"/>
          <w:lang w:val="en-US" w:eastAsia="zh-CN"/>
        </w:rPr>
        <w:t>3</w:t>
      </w:r>
      <w:r>
        <w:rPr>
          <w:rFonts w:hint="eastAsia" w:cs="宋体"/>
          <w:color w:val="auto"/>
          <w:szCs w:val="24"/>
          <w:shd w:val="clear" w:color="auto" w:fill="FFFFFF"/>
        </w:rPr>
        <w:t>个工作日。</w:t>
      </w:r>
    </w:p>
    <w:p w14:paraId="51868EFE">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七、其他补充事宜</w:t>
      </w:r>
    </w:p>
    <w:p w14:paraId="24BDBDF5">
      <w:pPr>
        <w:pStyle w:val="6"/>
        <w:wordWrap w:val="0"/>
        <w:spacing w:before="0" w:beforeAutospacing="0" w:after="0" w:afterAutospacing="0" w:line="360" w:lineRule="auto"/>
        <w:ind w:firstLine="480"/>
        <w:jc w:val="both"/>
        <w:rPr>
          <w:rStyle w:val="9"/>
          <w:rFonts w:hint="default" w:cs="宋体"/>
          <w:color w:val="auto"/>
          <w:szCs w:val="24"/>
          <w:shd w:val="clear" w:color="auto" w:fill="FFFFFF"/>
          <w:lang w:val="en-US" w:eastAsia="zh-CN"/>
        </w:rPr>
      </w:pPr>
      <w:r>
        <w:rPr>
          <w:rStyle w:val="9"/>
          <w:rFonts w:hint="eastAsia" w:cs="宋体"/>
          <w:color w:val="auto"/>
          <w:szCs w:val="24"/>
          <w:shd w:val="clear" w:color="auto" w:fill="FFFFFF"/>
        </w:rPr>
        <w:t>1、报名确认：供应商须在文件发售时间内携带单位介绍信</w:t>
      </w:r>
      <w:r>
        <w:rPr>
          <w:rStyle w:val="9"/>
          <w:rFonts w:hint="eastAsia" w:cs="宋体"/>
          <w:color w:val="auto"/>
          <w:szCs w:val="24"/>
          <w:shd w:val="clear" w:color="auto" w:fill="FFFFFF"/>
          <w:lang w:eastAsia="zh-CN"/>
        </w:rPr>
        <w:t>（备注联系电话及有效邮箱）</w:t>
      </w:r>
      <w:r>
        <w:rPr>
          <w:rStyle w:val="9"/>
          <w:rFonts w:hint="eastAsia" w:cs="宋体"/>
          <w:color w:val="auto"/>
          <w:szCs w:val="24"/>
          <w:shd w:val="clear" w:color="auto" w:fill="FFFFFF"/>
        </w:rPr>
        <w:t>、经办人身份证、营业执照</w:t>
      </w:r>
      <w:r>
        <w:rPr>
          <w:rStyle w:val="9"/>
          <w:rFonts w:hint="eastAsia" w:cs="宋体"/>
          <w:color w:val="auto"/>
          <w:szCs w:val="24"/>
          <w:shd w:val="clear" w:color="auto" w:fill="FFFFFF"/>
          <w:lang w:val="en-US" w:eastAsia="zh-CN"/>
        </w:rPr>
        <w:t>等资料复印件</w:t>
      </w:r>
      <w:r>
        <w:rPr>
          <w:rStyle w:val="9"/>
          <w:rFonts w:hint="eastAsia" w:cs="宋体"/>
          <w:color w:val="auto"/>
          <w:szCs w:val="24"/>
          <w:shd w:val="clear" w:color="auto" w:fill="FFFFFF"/>
        </w:rPr>
        <w:t>加盖</w:t>
      </w:r>
      <w:r>
        <w:rPr>
          <w:rStyle w:val="9"/>
          <w:rFonts w:hint="eastAsia" w:cs="宋体"/>
          <w:color w:val="auto"/>
          <w:szCs w:val="24"/>
          <w:shd w:val="clear" w:color="auto" w:fill="FFFFFF"/>
          <w:lang w:val="en-US" w:eastAsia="zh-CN"/>
        </w:rPr>
        <w:t>单位</w:t>
      </w:r>
      <w:r>
        <w:rPr>
          <w:rStyle w:val="9"/>
          <w:rFonts w:hint="eastAsia" w:cs="宋体"/>
          <w:color w:val="auto"/>
          <w:szCs w:val="24"/>
          <w:shd w:val="clear" w:color="auto" w:fill="FFFFFF"/>
        </w:rPr>
        <w:t>公章在</w:t>
      </w:r>
      <w:r>
        <w:rPr>
          <w:rStyle w:val="9"/>
          <w:rFonts w:hint="eastAsia" w:cs="宋体"/>
          <w:color w:val="auto"/>
          <w:szCs w:val="24"/>
          <w:shd w:val="clear" w:color="auto" w:fill="FFFFFF"/>
          <w:lang w:eastAsia="zh-CN"/>
        </w:rPr>
        <w:t>白河县城关镇下卡子（陕西博睿丰项目管理有限公司）1楼101室</w:t>
      </w:r>
      <w:r>
        <w:rPr>
          <w:rStyle w:val="9"/>
          <w:rFonts w:hint="eastAsia" w:cs="宋体"/>
          <w:color w:val="auto"/>
          <w:szCs w:val="24"/>
          <w:shd w:val="clear" w:color="auto" w:fill="FFFFFF"/>
        </w:rPr>
        <w:t>进行报名，报名完毕后方可</w:t>
      </w:r>
      <w:r>
        <w:rPr>
          <w:rStyle w:val="9"/>
          <w:rFonts w:hint="eastAsia" w:cs="宋体"/>
          <w:color w:val="auto"/>
          <w:szCs w:val="24"/>
          <w:shd w:val="clear" w:color="auto" w:fill="FFFFFF"/>
          <w:lang w:val="en-US" w:eastAsia="zh-CN"/>
        </w:rPr>
        <w:t>获取</w:t>
      </w:r>
      <w:r>
        <w:rPr>
          <w:rStyle w:val="9"/>
          <w:rFonts w:hint="eastAsia" w:cs="宋体"/>
          <w:color w:val="auto"/>
          <w:szCs w:val="24"/>
          <w:shd w:val="clear" w:color="auto" w:fill="FFFFFF"/>
        </w:rPr>
        <w:t>磋商文件</w:t>
      </w:r>
      <w:r>
        <w:rPr>
          <w:rStyle w:val="9"/>
          <w:rFonts w:hint="eastAsia" w:cs="宋体"/>
          <w:color w:val="auto"/>
          <w:szCs w:val="24"/>
          <w:shd w:val="clear" w:color="auto" w:fill="FFFFFF"/>
          <w:lang w:val="en-US" w:eastAsia="zh-CN"/>
        </w:rPr>
        <w:t>。</w:t>
      </w:r>
    </w:p>
    <w:p w14:paraId="27CA18AA">
      <w:pPr>
        <w:pStyle w:val="3"/>
        <w:keepNext w:val="0"/>
        <w:keepLines w:val="0"/>
        <w:widowControl/>
        <w:wordWrap w:val="0"/>
        <w:spacing w:before="150"/>
        <w:jc w:val="left"/>
        <w:rPr>
          <w:rFonts w:hint="eastAsia" w:ascii="宋体" w:hAnsi="宋体" w:cs="宋体"/>
          <w:b w:val="0"/>
          <w:bCs w:val="0"/>
          <w:color w:val="auto"/>
          <w:sz w:val="24"/>
          <w:szCs w:val="24"/>
        </w:rPr>
      </w:pPr>
      <w:r>
        <w:rPr>
          <w:rStyle w:val="9"/>
          <w:rFonts w:hint="eastAsia" w:ascii="宋体" w:hAnsi="宋体" w:cs="宋体"/>
          <w:b/>
          <w:bCs/>
          <w:color w:val="auto"/>
          <w:sz w:val="24"/>
          <w:szCs w:val="24"/>
          <w:shd w:val="clear" w:color="auto" w:fill="FFFFFF"/>
        </w:rPr>
        <w:t>八、对本次招标提出询问，请按以下方式联系。</w:t>
      </w:r>
    </w:p>
    <w:p w14:paraId="25D59FBF">
      <w:pPr>
        <w:pStyle w:val="4"/>
        <w:keepNext w:val="0"/>
        <w:keepLines w:val="0"/>
        <w:wordWrap w:val="0"/>
        <w:spacing w:before="0" w:after="0" w:line="360" w:lineRule="auto"/>
        <w:ind w:left="809" w:leftChars="70" w:hanging="571" w:hangingChars="238"/>
        <w:rPr>
          <w:rFonts w:hint="eastAsia" w:ascii="宋体" w:hAnsi="宋体" w:eastAsia="宋体" w:cs="宋体"/>
          <w:b w:val="0"/>
          <w:bCs w:val="0"/>
          <w:color w:val="auto"/>
        </w:rPr>
      </w:pPr>
      <w:r>
        <w:rPr>
          <w:rFonts w:hint="eastAsia" w:ascii="宋体" w:hAnsi="宋体" w:eastAsia="宋体" w:cs="宋体"/>
          <w:b w:val="0"/>
          <w:bCs w:val="0"/>
          <w:color w:val="auto"/>
          <w:shd w:val="clear" w:color="auto" w:fill="FFFFFF"/>
        </w:rPr>
        <w:t>1.采购人信息</w:t>
      </w:r>
    </w:p>
    <w:p w14:paraId="07A346C2">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名称：</w:t>
      </w:r>
      <w:r>
        <w:rPr>
          <w:rFonts w:hint="eastAsia" w:cs="宋体"/>
          <w:color w:val="auto"/>
          <w:szCs w:val="24"/>
          <w:shd w:val="clear" w:color="auto" w:fill="FFFFFF"/>
          <w:lang w:eastAsia="zh-CN"/>
        </w:rPr>
        <w:t>白河县第二人民医院</w:t>
      </w:r>
    </w:p>
    <w:p w14:paraId="3D6A889B">
      <w:pPr>
        <w:pStyle w:val="6"/>
        <w:wordWrap w:val="0"/>
        <w:spacing w:before="0" w:beforeAutospacing="0" w:after="0" w:afterAutospacing="0" w:line="360" w:lineRule="auto"/>
        <w:ind w:firstLine="480"/>
        <w:jc w:val="both"/>
        <w:rPr>
          <w:rFonts w:hint="eastAsia" w:cs="宋体"/>
          <w:color w:val="auto"/>
          <w:szCs w:val="24"/>
          <w:shd w:val="clear" w:color="auto" w:fill="FFFFFF"/>
        </w:rPr>
      </w:pPr>
      <w:r>
        <w:rPr>
          <w:rFonts w:hint="eastAsia" w:cs="宋体"/>
          <w:color w:val="auto"/>
          <w:szCs w:val="24"/>
          <w:shd w:val="clear" w:color="auto" w:fill="FFFFFF"/>
        </w:rPr>
        <w:t>地址：</w:t>
      </w:r>
      <w:r>
        <w:rPr>
          <w:rFonts w:hint="eastAsia" w:cs="宋体"/>
          <w:color w:val="auto"/>
          <w:szCs w:val="24"/>
          <w:shd w:val="clear" w:color="auto" w:fill="FFFFFF"/>
          <w:lang w:eastAsia="zh-CN"/>
        </w:rPr>
        <w:t>白河县茅坪镇茅坪村四组</w:t>
      </w:r>
    </w:p>
    <w:p w14:paraId="14E92E6F">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联系方式：</w:t>
      </w:r>
      <w:r>
        <w:rPr>
          <w:rFonts w:hint="eastAsia" w:cs="宋体"/>
          <w:color w:val="auto"/>
          <w:szCs w:val="24"/>
          <w:shd w:val="clear" w:color="auto" w:fill="FFFFFF"/>
          <w:lang w:eastAsia="zh-CN"/>
        </w:rPr>
        <w:t>15291513432</w:t>
      </w:r>
    </w:p>
    <w:p w14:paraId="1AEDBCC3">
      <w:pPr>
        <w:pStyle w:val="4"/>
        <w:keepNext w:val="0"/>
        <w:keepLines w:val="0"/>
        <w:wordWrap w:val="0"/>
        <w:spacing w:before="0" w:after="0" w:line="360" w:lineRule="auto"/>
        <w:ind w:left="809" w:leftChars="70" w:hanging="571" w:hangingChars="238"/>
        <w:rPr>
          <w:rFonts w:hint="eastAsia" w:ascii="宋体" w:hAnsi="宋体" w:eastAsia="宋体" w:cs="宋体"/>
          <w:b w:val="0"/>
          <w:bCs w:val="0"/>
          <w:color w:val="auto"/>
        </w:rPr>
      </w:pPr>
      <w:r>
        <w:rPr>
          <w:rFonts w:hint="eastAsia" w:ascii="宋体" w:hAnsi="宋体" w:eastAsia="宋体" w:cs="宋体"/>
          <w:b w:val="0"/>
          <w:bCs w:val="0"/>
          <w:color w:val="auto"/>
          <w:shd w:val="clear" w:color="auto" w:fill="FFFFFF"/>
        </w:rPr>
        <w:t>2.采购代理机构信息</w:t>
      </w:r>
    </w:p>
    <w:p w14:paraId="51E833B5">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名称：</w:t>
      </w:r>
      <w:r>
        <w:rPr>
          <w:rFonts w:hint="eastAsia" w:cs="宋体"/>
          <w:color w:val="auto"/>
          <w:szCs w:val="24"/>
          <w:shd w:val="clear" w:color="auto" w:fill="FFFFFF"/>
          <w:lang w:eastAsia="zh-CN"/>
        </w:rPr>
        <w:t>陕西博睿丰项目管理有限公司</w:t>
      </w:r>
    </w:p>
    <w:p w14:paraId="21B49F16">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地址：</w:t>
      </w:r>
      <w:r>
        <w:rPr>
          <w:rFonts w:hint="eastAsia" w:cs="宋体"/>
          <w:color w:val="auto"/>
          <w:szCs w:val="24"/>
          <w:shd w:val="clear" w:color="auto" w:fill="FFFFFF"/>
          <w:lang w:eastAsia="zh-CN"/>
        </w:rPr>
        <w:t>白河县城关镇下卡子（陕西博睿丰项目管理有限公司）1楼101室</w:t>
      </w:r>
    </w:p>
    <w:p w14:paraId="48551AA4">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联系方式：</w:t>
      </w:r>
      <w:r>
        <w:rPr>
          <w:rFonts w:hint="eastAsia" w:cs="宋体"/>
          <w:color w:val="auto"/>
          <w:szCs w:val="24"/>
          <w:shd w:val="clear" w:color="auto" w:fill="FFFFFF"/>
          <w:lang w:eastAsia="zh-CN"/>
        </w:rPr>
        <w:t>18992549860</w:t>
      </w:r>
    </w:p>
    <w:p w14:paraId="1B5310F5">
      <w:pPr>
        <w:pStyle w:val="4"/>
        <w:keepNext w:val="0"/>
        <w:keepLines w:val="0"/>
        <w:wordWrap w:val="0"/>
        <w:spacing w:before="0" w:after="0" w:line="360" w:lineRule="auto"/>
        <w:ind w:left="809" w:leftChars="70" w:hanging="571" w:hangingChars="238"/>
        <w:rPr>
          <w:rFonts w:hint="eastAsia" w:ascii="宋体" w:hAnsi="宋体" w:eastAsia="宋体" w:cs="宋体"/>
          <w:b w:val="0"/>
          <w:bCs w:val="0"/>
          <w:color w:val="auto"/>
        </w:rPr>
      </w:pPr>
      <w:r>
        <w:rPr>
          <w:rFonts w:hint="eastAsia" w:ascii="宋体" w:hAnsi="宋体" w:eastAsia="宋体" w:cs="宋体"/>
          <w:b w:val="0"/>
          <w:bCs w:val="0"/>
          <w:color w:val="auto"/>
          <w:shd w:val="clear" w:color="auto" w:fill="FFFFFF"/>
        </w:rPr>
        <w:t>3.项目联系方式</w:t>
      </w:r>
    </w:p>
    <w:p w14:paraId="0859BD28">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val="en-US" w:eastAsia="zh-CN"/>
        </w:rPr>
      </w:pPr>
      <w:r>
        <w:rPr>
          <w:rFonts w:hint="eastAsia" w:cs="宋体"/>
          <w:color w:val="auto"/>
          <w:szCs w:val="24"/>
          <w:shd w:val="clear" w:color="auto" w:fill="FFFFFF"/>
        </w:rPr>
        <w:t>项目联系人：</w:t>
      </w:r>
      <w:r>
        <w:rPr>
          <w:rFonts w:hint="eastAsia" w:cs="宋体"/>
          <w:color w:val="auto"/>
          <w:szCs w:val="24"/>
          <w:shd w:val="clear" w:color="auto" w:fill="FFFFFF"/>
          <w:lang w:val="en-US" w:eastAsia="zh-CN"/>
        </w:rPr>
        <w:t>王工</w:t>
      </w:r>
    </w:p>
    <w:p w14:paraId="41E95BCE">
      <w:pPr>
        <w:pStyle w:val="6"/>
        <w:wordWrap w:val="0"/>
        <w:spacing w:before="0" w:beforeAutospacing="0" w:after="0" w:afterAutospacing="0" w:line="360" w:lineRule="auto"/>
        <w:ind w:firstLine="480"/>
        <w:jc w:val="both"/>
        <w:rPr>
          <w:rFonts w:hint="eastAsia" w:eastAsia="宋体" w:cs="宋体"/>
          <w:color w:val="auto"/>
          <w:szCs w:val="24"/>
          <w:shd w:val="clear" w:color="auto" w:fill="FFFFFF"/>
          <w:lang w:eastAsia="zh-CN"/>
        </w:rPr>
      </w:pPr>
      <w:r>
        <w:rPr>
          <w:rFonts w:hint="eastAsia" w:cs="宋体"/>
          <w:color w:val="auto"/>
          <w:szCs w:val="24"/>
          <w:shd w:val="clear" w:color="auto" w:fill="FFFFFF"/>
        </w:rPr>
        <w:t>电话：</w:t>
      </w:r>
      <w:r>
        <w:rPr>
          <w:rFonts w:hint="eastAsia" w:cs="宋体"/>
          <w:color w:val="auto"/>
          <w:szCs w:val="24"/>
          <w:shd w:val="clear" w:color="auto" w:fill="FFFFFF"/>
          <w:lang w:eastAsia="zh-CN"/>
        </w:rPr>
        <w:t>18992549860</w:t>
      </w:r>
    </w:p>
    <w:p w14:paraId="54E29077">
      <w:pPr>
        <w:pStyle w:val="6"/>
        <w:wordWrap w:val="0"/>
        <w:spacing w:before="0" w:beforeAutospacing="0" w:after="0" w:afterAutospacing="0" w:line="360" w:lineRule="auto"/>
        <w:ind w:firstLine="48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0294">
    <w:pPr>
      <w:pStyle w:val="5"/>
      <w:tabs>
        <w:tab w:val="right" w:pos="9180"/>
        <w:tab w:val="clear" w:pos="8306"/>
      </w:tabs>
      <w:ind w:right="-466" w:rightChars="-137"/>
      <w:rPr>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DC4757">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9DC4757">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2A2C"/>
    <w:rsid w:val="00E37929"/>
    <w:rsid w:val="24B46D55"/>
    <w:rsid w:val="291C47AB"/>
    <w:rsid w:val="2E2D6B57"/>
    <w:rsid w:val="30FA6564"/>
    <w:rsid w:val="53B4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10"/>
    <w:qFormat/>
    <w:uiPriority w:val="0"/>
    <w:pPr>
      <w:keepNext/>
      <w:keepLines/>
      <w:spacing w:before="50" w:beforeLines="50" w:after="50" w:afterLines="50" w:line="360" w:lineRule="auto"/>
      <w:jc w:val="center"/>
      <w:outlineLvl w:val="0"/>
    </w:pPr>
    <w:rPr>
      <w:rFonts w:ascii="Calibri" w:hAnsi="Calibri" w:eastAsia="宋体" w:cs="黑体"/>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kern w:val="2"/>
      <w:sz w:val="21"/>
      <w:szCs w:val="28"/>
    </w:rPr>
  </w:style>
  <w:style w:type="paragraph" w:styleId="4">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kern w:val="2"/>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qFormat/>
    <w:uiPriority w:val="0"/>
    <w:rPr>
      <w:b/>
      <w:bCs/>
    </w:rPr>
  </w:style>
  <w:style w:type="character" w:customStyle="1" w:styleId="10">
    <w:name w:val="标题 1 Char"/>
    <w:link w:val="2"/>
    <w:qFormat/>
    <w:uiPriority w:val="0"/>
    <w:rPr>
      <w:rFonts w:ascii="Calibri" w:hAnsi="Calibri" w:eastAsia="宋体" w:cs="黑体"/>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2177</Words>
  <Characters>2447</Characters>
  <Lines>0</Lines>
  <Paragraphs>0</Paragraphs>
  <TotalTime>2</TotalTime>
  <ScaleCrop>false</ScaleCrop>
  <LinksUpToDate>false</LinksUpToDate>
  <CharactersWithSpaces>2449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2023-05-04T00:13:00Z</dcterms:created>
  <dc:creator>小皮崽儿</dc:creator>
  <cp:lastModifiedBy>王涛</cp:lastModifiedBy>
  <dcterms:modified xsi:type="dcterms:W3CDTF">2025-11-14T06:24:08Z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257E2B9B2357444785577C98B191CFA6_12</vt:lpwstr>
  </property>
  <property fmtid="{D5CDD505-2E9C-101B-9397-08002B2CF9AE}" pid="4" name="KSOTemplateDocerSaveRecord">
    <vt:lpwstr>eyJoZGlkIjoiYTg2ZGVhMzA5MGZkMDg1N2YyYTJkNmM5YjQ3OGVhMzIiLCJ1c2VySWQiOiI3MTcwNjI2OTMifQ==</vt:lpwstr>
  </property>
</Properties>
</file>