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86DA8">
      <w:pPr>
        <w:pStyle w:val="5"/>
        <w:tabs>
          <w:tab w:val="left" w:pos="864"/>
        </w:tabs>
        <w:bidi w:val="0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一、采购内容及技术要求</w:t>
      </w:r>
    </w:p>
    <w:p w14:paraId="48A61DF1">
      <w:pPr>
        <w:spacing w:line="360" w:lineRule="auto"/>
        <w:ind w:firstLine="482" w:firstLineChars="200"/>
        <w:jc w:val="both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1.项目概述</w:t>
      </w:r>
    </w:p>
    <w:p w14:paraId="0324957E"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本项目建设一台矿用钻机模拟实验平台，用于高精度模拟真实钻机的钻进作业。平台核心功能为实现双钻机协同、多自由度运动与核心作业动作模拟，具体包括：</w:t>
      </w:r>
    </w:p>
    <w:p w14:paraId="30F74C28"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双工位独立作业：两台钻机均可独立在平台上进行前后（Y轴）、左右（X轴）移动。</w:t>
      </w:r>
    </w:p>
    <w:p w14:paraId="35DD158E"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全位姿调整：每台钻机具备左右偏摆、前后俯仰的旋转自由度，实现精准的打钻位姿调整。</w:t>
      </w:r>
    </w:p>
    <w:p w14:paraId="1A2FCA31"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核心功能复现：完整模拟真实钻机的夹持、推进、旋转等核心工作动作。</w:t>
      </w:r>
    </w:p>
    <w:p w14:paraId="343E787E">
      <w:pPr>
        <w:widowControl/>
        <w:adjustRightInd w:val="0"/>
        <w:snapToGrid w:val="0"/>
        <w:spacing w:line="520" w:lineRule="exact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2.系统机械结构与运动范围</w:t>
      </w:r>
    </w:p>
    <w:p w14:paraId="20F587B7"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实验台主要由机械结构系统、驱动系统与控制系统三大部分组成。机械主体采用高刚性工业铝型材及高精度滚珠丝杠模组搭建，确保整体结构的稳定性与运动的精确性。</w:t>
      </w:r>
    </w:p>
    <w:p w14:paraId="72FCF3CF"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2.1 平台直线运动轴</w:t>
      </w:r>
    </w:p>
    <w:p w14:paraId="2F35B585"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实验台具备三个直线运动，具体参数如下：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381"/>
        <w:gridCol w:w="1200"/>
        <w:gridCol w:w="1941"/>
        <w:gridCol w:w="2913"/>
      </w:tblGrid>
      <w:tr w14:paraId="7E774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75" w:type="dxa"/>
            <w:noWrap w:val="0"/>
            <w:vAlign w:val="center"/>
          </w:tcPr>
          <w:p w14:paraId="464F3814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运动轴</w:t>
            </w:r>
          </w:p>
        </w:tc>
        <w:tc>
          <w:tcPr>
            <w:tcW w:w="1381" w:type="dxa"/>
            <w:noWrap w:val="0"/>
            <w:vAlign w:val="center"/>
          </w:tcPr>
          <w:p w14:paraId="0B5D12B9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传动形式</w:t>
            </w:r>
          </w:p>
        </w:tc>
        <w:tc>
          <w:tcPr>
            <w:tcW w:w="1200" w:type="dxa"/>
            <w:noWrap w:val="0"/>
            <w:vAlign w:val="center"/>
          </w:tcPr>
          <w:p w14:paraId="47A8B846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行程mm</w:t>
            </w:r>
          </w:p>
        </w:tc>
        <w:tc>
          <w:tcPr>
            <w:tcW w:w="1941" w:type="dxa"/>
            <w:shd w:val="clear" w:color="auto" w:fill="auto"/>
            <w:noWrap w:val="0"/>
            <w:vAlign w:val="center"/>
          </w:tcPr>
          <w:p w14:paraId="1EC1B26A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重复定位精度</w:t>
            </w:r>
          </w:p>
        </w:tc>
        <w:tc>
          <w:tcPr>
            <w:tcW w:w="2913" w:type="dxa"/>
            <w:noWrap w:val="0"/>
            <w:vAlign w:val="center"/>
          </w:tcPr>
          <w:p w14:paraId="5C74388C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说明</w:t>
            </w:r>
          </w:p>
        </w:tc>
      </w:tr>
      <w:tr w14:paraId="4775E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5" w:type="dxa"/>
            <w:noWrap w:val="0"/>
            <w:vAlign w:val="center"/>
          </w:tcPr>
          <w:p w14:paraId="1FA4B01A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前后（Y轴）</w:t>
            </w:r>
          </w:p>
        </w:tc>
        <w:tc>
          <w:tcPr>
            <w:tcW w:w="1381" w:type="dxa"/>
            <w:noWrap w:val="0"/>
            <w:vAlign w:val="center"/>
          </w:tcPr>
          <w:p w14:paraId="3C84C742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丝杠模组</w:t>
            </w:r>
          </w:p>
        </w:tc>
        <w:tc>
          <w:tcPr>
            <w:tcW w:w="1200" w:type="dxa"/>
            <w:noWrap w:val="0"/>
            <w:vAlign w:val="center"/>
          </w:tcPr>
          <w:p w14:paraId="7313DDCD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800</w:t>
            </w:r>
          </w:p>
        </w:tc>
        <w:tc>
          <w:tcPr>
            <w:tcW w:w="1941" w:type="dxa"/>
            <w:shd w:val="clear" w:color="auto" w:fill="auto"/>
            <w:noWrap w:val="0"/>
            <w:vAlign w:val="center"/>
          </w:tcPr>
          <w:p w14:paraId="24315DF6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±0.01mm</w:t>
            </w:r>
          </w:p>
        </w:tc>
        <w:tc>
          <w:tcPr>
            <w:tcW w:w="2913" w:type="dxa"/>
            <w:noWrap w:val="0"/>
            <w:vAlign w:val="center"/>
          </w:tcPr>
          <w:p w14:paraId="54D88C39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控制搭载设备沿导轨作纵向移动</w:t>
            </w:r>
          </w:p>
        </w:tc>
      </w:tr>
      <w:tr w14:paraId="6027B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475" w:type="dxa"/>
            <w:noWrap w:val="0"/>
            <w:vAlign w:val="center"/>
          </w:tcPr>
          <w:p w14:paraId="3DF5C3E2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左右（X轴）</w:t>
            </w:r>
          </w:p>
        </w:tc>
        <w:tc>
          <w:tcPr>
            <w:tcW w:w="1381" w:type="dxa"/>
            <w:noWrap w:val="0"/>
            <w:vAlign w:val="center"/>
          </w:tcPr>
          <w:p w14:paraId="6C061970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丝杠模组</w:t>
            </w:r>
          </w:p>
        </w:tc>
        <w:tc>
          <w:tcPr>
            <w:tcW w:w="1200" w:type="dxa"/>
            <w:noWrap w:val="0"/>
            <w:vAlign w:val="center"/>
          </w:tcPr>
          <w:p w14:paraId="05FCD3A5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800</w:t>
            </w:r>
          </w:p>
        </w:tc>
        <w:tc>
          <w:tcPr>
            <w:tcW w:w="1941" w:type="dxa"/>
            <w:shd w:val="clear" w:color="auto" w:fill="auto"/>
            <w:noWrap w:val="0"/>
            <w:vAlign w:val="center"/>
          </w:tcPr>
          <w:p w14:paraId="7866191C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±0.01mm</w:t>
            </w:r>
          </w:p>
        </w:tc>
        <w:tc>
          <w:tcPr>
            <w:tcW w:w="2913" w:type="dxa"/>
            <w:noWrap w:val="0"/>
            <w:vAlign w:val="center"/>
          </w:tcPr>
          <w:p w14:paraId="72F3BC05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控制整体平台作横向移动</w:t>
            </w:r>
          </w:p>
        </w:tc>
      </w:tr>
      <w:tr w14:paraId="372CF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75" w:type="dxa"/>
            <w:noWrap w:val="0"/>
            <w:vAlign w:val="center"/>
          </w:tcPr>
          <w:p w14:paraId="2769312D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上下（Z轴）</w:t>
            </w:r>
          </w:p>
        </w:tc>
        <w:tc>
          <w:tcPr>
            <w:tcW w:w="1381" w:type="dxa"/>
            <w:noWrap w:val="0"/>
            <w:vAlign w:val="center"/>
          </w:tcPr>
          <w:p w14:paraId="624767E5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丝杠模组</w:t>
            </w:r>
          </w:p>
        </w:tc>
        <w:tc>
          <w:tcPr>
            <w:tcW w:w="1200" w:type="dxa"/>
            <w:noWrap w:val="0"/>
            <w:vAlign w:val="center"/>
          </w:tcPr>
          <w:p w14:paraId="15031F2C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500</w:t>
            </w:r>
          </w:p>
        </w:tc>
        <w:tc>
          <w:tcPr>
            <w:tcW w:w="1941" w:type="dxa"/>
            <w:shd w:val="clear" w:color="auto" w:fill="auto"/>
            <w:noWrap w:val="0"/>
            <w:vAlign w:val="center"/>
          </w:tcPr>
          <w:p w14:paraId="3374F8F9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±0.01mm</w:t>
            </w:r>
          </w:p>
        </w:tc>
        <w:tc>
          <w:tcPr>
            <w:tcW w:w="2913" w:type="dxa"/>
            <w:noWrap w:val="0"/>
            <w:vAlign w:val="center"/>
          </w:tcPr>
          <w:p w14:paraId="07B175A5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实现钻机单元的垂直升降</w:t>
            </w:r>
          </w:p>
        </w:tc>
      </w:tr>
    </w:tbl>
    <w:p w14:paraId="7D8CCDD0"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2.2 钻机旋转运动自由度</w:t>
      </w:r>
    </w:p>
    <w:p w14:paraId="01DB36C6"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每台钻机通过旋转平台与伺服电缸实现角度调整，具体参数如下：</w:t>
      </w:r>
    </w:p>
    <w:tbl>
      <w:tblPr>
        <w:tblStyle w:val="1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122"/>
        <w:gridCol w:w="1364"/>
        <w:gridCol w:w="1096"/>
        <w:gridCol w:w="1285"/>
        <w:gridCol w:w="2301"/>
      </w:tblGrid>
      <w:tr w14:paraId="56B64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92" w:type="pct"/>
            <w:noWrap w:val="0"/>
            <w:vAlign w:val="center"/>
          </w:tcPr>
          <w:p w14:paraId="0688BDFD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运动单元</w:t>
            </w:r>
          </w:p>
        </w:tc>
        <w:tc>
          <w:tcPr>
            <w:tcW w:w="658" w:type="pct"/>
            <w:noWrap w:val="0"/>
            <w:vAlign w:val="center"/>
          </w:tcPr>
          <w:p w14:paraId="746CBCE4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传动形式</w:t>
            </w:r>
          </w:p>
        </w:tc>
        <w:tc>
          <w:tcPr>
            <w:tcW w:w="800" w:type="pct"/>
            <w:noWrap w:val="0"/>
            <w:vAlign w:val="center"/>
          </w:tcPr>
          <w:p w14:paraId="0A0AD2E3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角度范围</w:t>
            </w:r>
          </w:p>
        </w:tc>
        <w:tc>
          <w:tcPr>
            <w:tcW w:w="643" w:type="pct"/>
            <w:shd w:val="clear" w:color="auto" w:fill="auto"/>
            <w:noWrap w:val="0"/>
            <w:vAlign w:val="center"/>
          </w:tcPr>
          <w:p w14:paraId="4C65A046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定位精度</w:t>
            </w:r>
          </w:p>
        </w:tc>
        <w:tc>
          <w:tcPr>
            <w:tcW w:w="754" w:type="pct"/>
            <w:shd w:val="clear" w:color="auto" w:fill="auto"/>
            <w:noWrap w:val="0"/>
            <w:vAlign w:val="center"/>
          </w:tcPr>
          <w:p w14:paraId="5C3023CB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重复定位精度</w:t>
            </w:r>
          </w:p>
        </w:tc>
        <w:tc>
          <w:tcPr>
            <w:tcW w:w="1350" w:type="pct"/>
            <w:noWrap w:val="0"/>
            <w:vAlign w:val="center"/>
          </w:tcPr>
          <w:p w14:paraId="3C792B3A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说明</w:t>
            </w:r>
          </w:p>
        </w:tc>
      </w:tr>
      <w:tr w14:paraId="5B4DF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92" w:type="pct"/>
            <w:noWrap w:val="0"/>
            <w:vAlign w:val="center"/>
          </w:tcPr>
          <w:p w14:paraId="66B7A8CB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左侧钻机左右偏摆</w:t>
            </w:r>
          </w:p>
        </w:tc>
        <w:tc>
          <w:tcPr>
            <w:tcW w:w="658" w:type="pct"/>
            <w:noWrap w:val="0"/>
            <w:vAlign w:val="center"/>
          </w:tcPr>
          <w:p w14:paraId="49E5DAD6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旋转平台</w:t>
            </w:r>
          </w:p>
        </w:tc>
        <w:tc>
          <w:tcPr>
            <w:tcW w:w="800" w:type="pct"/>
            <w:noWrap w:val="0"/>
            <w:vAlign w:val="center"/>
          </w:tcPr>
          <w:p w14:paraId="08BA818F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10°~-50°</w:t>
            </w:r>
          </w:p>
        </w:tc>
        <w:tc>
          <w:tcPr>
            <w:tcW w:w="643" w:type="pct"/>
            <w:shd w:val="clear" w:color="auto" w:fill="auto"/>
            <w:noWrap w:val="0"/>
            <w:vAlign w:val="center"/>
          </w:tcPr>
          <w:p w14:paraId="36092443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±0.5 arc/min</w:t>
            </w:r>
          </w:p>
        </w:tc>
        <w:tc>
          <w:tcPr>
            <w:tcW w:w="754" w:type="pct"/>
            <w:shd w:val="clear" w:color="auto" w:fill="auto"/>
            <w:noWrap w:val="0"/>
            <w:vAlign w:val="center"/>
          </w:tcPr>
          <w:p w14:paraId="2EE5D04C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≤15arc/sec</w:t>
            </w:r>
          </w:p>
        </w:tc>
        <w:tc>
          <w:tcPr>
            <w:tcW w:w="1350" w:type="pct"/>
            <w:noWrap w:val="0"/>
            <w:vAlign w:val="center"/>
          </w:tcPr>
          <w:p w14:paraId="257DB3D9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实现左侧钻机的大范围横向姿态调整</w:t>
            </w:r>
          </w:p>
        </w:tc>
      </w:tr>
      <w:tr w14:paraId="4A454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792" w:type="pct"/>
            <w:noWrap w:val="0"/>
            <w:vAlign w:val="center"/>
          </w:tcPr>
          <w:p w14:paraId="00A04B59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右侧钻机左右偏摆</w:t>
            </w:r>
          </w:p>
        </w:tc>
        <w:tc>
          <w:tcPr>
            <w:tcW w:w="658" w:type="pct"/>
            <w:noWrap w:val="0"/>
            <w:vAlign w:val="center"/>
          </w:tcPr>
          <w:p w14:paraId="5A64FC3A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旋转平台</w:t>
            </w:r>
          </w:p>
        </w:tc>
        <w:tc>
          <w:tcPr>
            <w:tcW w:w="800" w:type="pct"/>
            <w:noWrap w:val="0"/>
            <w:vAlign w:val="center"/>
          </w:tcPr>
          <w:p w14:paraId="22230D60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-10°~50°</w:t>
            </w:r>
          </w:p>
        </w:tc>
        <w:tc>
          <w:tcPr>
            <w:tcW w:w="643" w:type="pct"/>
            <w:shd w:val="clear" w:color="auto" w:fill="auto"/>
            <w:noWrap w:val="0"/>
            <w:vAlign w:val="center"/>
          </w:tcPr>
          <w:p w14:paraId="4EF8E95E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±0.5 arc/min</w:t>
            </w:r>
          </w:p>
        </w:tc>
        <w:tc>
          <w:tcPr>
            <w:tcW w:w="754" w:type="pct"/>
            <w:shd w:val="clear" w:color="auto" w:fill="auto"/>
            <w:noWrap w:val="0"/>
            <w:vAlign w:val="center"/>
          </w:tcPr>
          <w:p w14:paraId="364EF472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≤15arc/sec</w:t>
            </w:r>
          </w:p>
        </w:tc>
        <w:tc>
          <w:tcPr>
            <w:tcW w:w="1350" w:type="pct"/>
            <w:noWrap w:val="0"/>
            <w:vAlign w:val="center"/>
          </w:tcPr>
          <w:p w14:paraId="36A7BE0D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实现右侧钻机的大范围横向姿态调整</w:t>
            </w:r>
          </w:p>
        </w:tc>
      </w:tr>
      <w:tr w14:paraId="1C1BA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92" w:type="pct"/>
            <w:noWrap w:val="0"/>
            <w:vAlign w:val="center"/>
          </w:tcPr>
          <w:p w14:paraId="79A88012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2台钻机前后俯仰</w:t>
            </w:r>
          </w:p>
        </w:tc>
        <w:tc>
          <w:tcPr>
            <w:tcW w:w="658" w:type="pct"/>
            <w:noWrap w:val="0"/>
            <w:vAlign w:val="center"/>
          </w:tcPr>
          <w:p w14:paraId="0EC62FEE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伺服电缸</w:t>
            </w:r>
          </w:p>
        </w:tc>
        <w:tc>
          <w:tcPr>
            <w:tcW w:w="800" w:type="pct"/>
            <w:noWrap w:val="0"/>
            <w:vAlign w:val="center"/>
          </w:tcPr>
          <w:p w14:paraId="37163ACA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±15°</w:t>
            </w:r>
          </w:p>
        </w:tc>
        <w:tc>
          <w:tcPr>
            <w:tcW w:w="643" w:type="pct"/>
            <w:shd w:val="clear" w:color="auto" w:fill="auto"/>
            <w:noWrap w:val="0"/>
            <w:vAlign w:val="center"/>
          </w:tcPr>
          <w:p w14:paraId="414EE2FC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4" w:type="pct"/>
            <w:shd w:val="clear" w:color="auto" w:fill="auto"/>
            <w:noWrap w:val="0"/>
            <w:vAlign w:val="center"/>
          </w:tcPr>
          <w:p w14:paraId="50712433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±0.01mm</w:t>
            </w:r>
          </w:p>
        </w:tc>
        <w:tc>
          <w:tcPr>
            <w:tcW w:w="1350" w:type="pct"/>
            <w:noWrap w:val="0"/>
            <w:vAlign w:val="center"/>
          </w:tcPr>
          <w:p w14:paraId="2B022610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实现钻机钻进角度的纵向微调</w:t>
            </w:r>
          </w:p>
        </w:tc>
      </w:tr>
    </w:tbl>
    <w:p w14:paraId="2C771021"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  <w:t>3.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核心功能与性能指标</w:t>
      </w:r>
    </w:p>
    <w:p w14:paraId="14552918"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3.1核心功能模拟</w:t>
      </w:r>
    </w:p>
    <w:p w14:paraId="4CDB52C4"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动作模拟：能高保真地完全模拟真实钻机的夹持、推进、旋转等核心作业循环，动作逻辑与物理特性贴近实际工况。</w:t>
      </w:r>
    </w:p>
    <w:p w14:paraId="3882FBA4"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3.2推进系统性能：</w:t>
      </w:r>
    </w:p>
    <w:p w14:paraId="4F5E3213"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3.2.1推进机构：采用滚珠丝杠模组。</w:t>
      </w:r>
    </w:p>
    <w:p w14:paraId="7388B14A"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3.2.2推进行程：≥500mm。</w:t>
      </w:r>
    </w:p>
    <w:p w14:paraId="6ECC1B98"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3.2.3推进速度：最大速度≥10 m/min，并支持在0至最大值范围内连续、无级调速。</w:t>
      </w:r>
    </w:p>
    <w:p w14:paraId="289A5671"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3.3旋转系统性能：</w:t>
      </w:r>
    </w:p>
    <w:p w14:paraId="026B1A88"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旋转速度：钻杆主轴最大旋转速度≥550 r/min，并支持在0至最大值范围内连续、无级调速。</w:t>
      </w:r>
    </w:p>
    <w:p w14:paraId="647339BC"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  <w:t>4.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运动控制系统设计方案</w:t>
      </w:r>
    </w:p>
    <w:p w14:paraId="23AE965E">
      <w:pPr>
        <w:widowControl/>
        <w:adjustRightInd w:val="0"/>
        <w:snapToGrid w:val="0"/>
        <w:spacing w:line="520" w:lineRule="exact"/>
        <w:ind w:left="480" w:leftChars="20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4.1驱动系统配置</w:t>
      </w:r>
    </w:p>
    <w:p w14:paraId="4390B15E"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为保证高精度控制与动态响应性能，所有运动轴均采用伺服系统驱动，伺服电机与驱动器具体参数如下：</w:t>
      </w:r>
    </w:p>
    <w:tbl>
      <w:tblPr>
        <w:tblStyle w:val="13"/>
        <w:tblW w:w="93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456"/>
        <w:gridCol w:w="1021"/>
        <w:gridCol w:w="908"/>
        <w:gridCol w:w="1513"/>
        <w:gridCol w:w="1513"/>
        <w:gridCol w:w="1417"/>
      </w:tblGrid>
      <w:tr w14:paraId="7341F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547" w:type="dxa"/>
            <w:shd w:val="clear" w:color="auto" w:fill="auto"/>
            <w:vAlign w:val="center"/>
          </w:tcPr>
          <w:p w14:paraId="49C18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vertAlign w:val="baseline"/>
                <w:lang w:val="en-US" w:eastAsia="zh-CN"/>
              </w:rPr>
              <w:t>运动轴/功能单元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71991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vertAlign w:val="baseline"/>
                <w:lang w:val="en-US" w:eastAsia="zh-CN"/>
              </w:rPr>
              <w:t>伺服电机功率W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ECB2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转速r/min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4D438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vertAlign w:val="baseline"/>
                <w:lang w:val="en-US" w:eastAsia="zh-CN"/>
              </w:rPr>
              <w:t>电压等级V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3634D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vertAlign w:val="baseline"/>
                <w:lang w:val="en-US" w:eastAsia="zh-CN"/>
              </w:rPr>
              <w:t>驱动器额定输出电流</w:t>
            </w: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  <w:vertAlign w:val="baseline"/>
                <w:lang w:val="en-US" w:eastAsia="zh-CN"/>
              </w:rPr>
              <w:t>A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63730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vertAlign w:val="baseline"/>
                <w:lang w:val="en-US" w:eastAsia="zh-CN"/>
              </w:rPr>
              <w:t>驱动器转矩控制精度</w:t>
            </w:r>
          </w:p>
        </w:tc>
        <w:tc>
          <w:tcPr>
            <w:tcW w:w="1417" w:type="dxa"/>
            <w:vAlign w:val="center"/>
          </w:tcPr>
          <w:p w14:paraId="4A5D2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hAnsi="宋体" w:cs="宋体"/>
                <w:color w:val="auto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vertAlign w:val="baseline"/>
                <w:lang w:val="en-US" w:eastAsia="zh-CN"/>
              </w:rPr>
              <w:t>安全保护功能</w:t>
            </w:r>
          </w:p>
        </w:tc>
      </w:tr>
      <w:tr w14:paraId="54F4D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547" w:type="dxa"/>
            <w:shd w:val="clear" w:color="auto" w:fill="auto"/>
            <w:vAlign w:val="center"/>
          </w:tcPr>
          <w:p w14:paraId="09F12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lang w:val="en-US" w:eastAsia="zh-CN"/>
              </w:rPr>
              <w:t>平台X/Y轴移动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19336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vertAlign w:val="baseline"/>
                <w:lang w:val="en-US" w:eastAsia="zh-CN"/>
              </w:rPr>
              <w:t>750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33FE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3000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70684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vertAlign w:val="baseline"/>
                <w:lang w:val="en-US" w:eastAsia="zh-CN"/>
              </w:rPr>
              <w:t>220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7F484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vertAlign w:val="baseline"/>
                <w:lang w:val="en-US" w:eastAsia="zh-CN"/>
              </w:rPr>
              <w:t>5.5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68DC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vertAlign w:val="baseline"/>
                <w:lang w:val="en-US" w:eastAsia="zh-CN"/>
              </w:rPr>
              <w:t>±2</w:t>
            </w:r>
          </w:p>
        </w:tc>
        <w:tc>
          <w:tcPr>
            <w:tcW w:w="1417" w:type="dxa"/>
            <w:vMerge w:val="restart"/>
            <w:vAlign w:val="center"/>
          </w:tcPr>
          <w:p w14:paraId="450A5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hAnsi="宋体" w:cs="宋体"/>
                <w:color w:val="auto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lang w:val="en-US" w:eastAsia="zh-CN"/>
              </w:rPr>
              <w:t>过电流、过电压、电压不足、过载、主电路检测异常、散热器过热、过速、编码器异常等保护CPU 异常、参数异常保护</w:t>
            </w:r>
          </w:p>
        </w:tc>
      </w:tr>
      <w:tr w14:paraId="416CE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547" w:type="dxa"/>
            <w:shd w:val="clear" w:color="auto" w:fill="auto"/>
            <w:vAlign w:val="center"/>
          </w:tcPr>
          <w:p w14:paraId="432EB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lang w:val="en-US" w:eastAsia="zh-CN"/>
              </w:rPr>
              <w:t>平台Z轴升降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11618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vertAlign w:val="baseline"/>
                <w:lang w:val="en-US" w:eastAsia="zh-CN"/>
              </w:rPr>
              <w:t>750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B961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3000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5A7B2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vertAlign w:val="baseline"/>
                <w:lang w:val="en-US" w:eastAsia="zh-CN"/>
              </w:rPr>
              <w:t>220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6FBA7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vertAlign w:val="baseline"/>
                <w:lang w:val="en-US" w:eastAsia="zh-CN"/>
              </w:rPr>
              <w:t>5.5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04E6D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vertAlign w:val="baseline"/>
                <w:lang w:val="en-US" w:eastAsia="zh-CN"/>
              </w:rPr>
              <w:t>±2</w:t>
            </w:r>
          </w:p>
        </w:tc>
        <w:tc>
          <w:tcPr>
            <w:tcW w:w="1417" w:type="dxa"/>
            <w:vMerge w:val="continue"/>
            <w:vAlign w:val="center"/>
          </w:tcPr>
          <w:p w14:paraId="51A94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hAnsi="宋体" w:cs="宋体"/>
                <w:color w:val="auto"/>
                <w:szCs w:val="24"/>
                <w:highlight w:val="none"/>
                <w:vertAlign w:val="baseline"/>
              </w:rPr>
            </w:pPr>
          </w:p>
        </w:tc>
      </w:tr>
      <w:tr w14:paraId="1BFEA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547" w:type="dxa"/>
            <w:shd w:val="clear" w:color="auto" w:fill="auto"/>
            <w:vAlign w:val="center"/>
          </w:tcPr>
          <w:p w14:paraId="382BB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lang w:val="en-US" w:eastAsia="zh-CN"/>
              </w:rPr>
              <w:t>钻机单元推进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3BDBD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vertAlign w:val="baseline"/>
                <w:lang w:val="en-US" w:eastAsia="zh-CN"/>
              </w:rPr>
              <w:t>200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2011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3000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2AC3B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vertAlign w:val="baseline"/>
                <w:lang w:val="en-US" w:eastAsia="zh-CN"/>
              </w:rPr>
              <w:t>220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09A0C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vertAlign w:val="baseline"/>
                <w:lang w:val="en-US" w:eastAsia="zh-CN"/>
              </w:rPr>
              <w:t>1.6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55F1A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vertAlign w:val="baseline"/>
                <w:lang w:val="en-US" w:eastAsia="zh-CN"/>
              </w:rPr>
              <w:t>±2</w:t>
            </w:r>
          </w:p>
        </w:tc>
        <w:tc>
          <w:tcPr>
            <w:tcW w:w="1417" w:type="dxa"/>
            <w:vMerge w:val="continue"/>
            <w:vAlign w:val="center"/>
          </w:tcPr>
          <w:p w14:paraId="4A1FF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hAnsi="宋体" w:cs="宋体"/>
                <w:color w:val="auto"/>
                <w:szCs w:val="24"/>
                <w:highlight w:val="none"/>
                <w:vertAlign w:val="baseline"/>
              </w:rPr>
            </w:pPr>
          </w:p>
        </w:tc>
      </w:tr>
      <w:tr w14:paraId="27364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547" w:type="dxa"/>
            <w:shd w:val="clear" w:color="auto" w:fill="auto"/>
            <w:vAlign w:val="center"/>
          </w:tcPr>
          <w:p w14:paraId="6D87A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lang w:val="en-US" w:eastAsia="zh-CN"/>
              </w:rPr>
              <w:t>钻机左右偏摆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16B98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vertAlign w:val="baseline"/>
                <w:lang w:val="en-US" w:eastAsia="zh-CN"/>
              </w:rPr>
              <w:t>750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8E6D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3000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402CF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vertAlign w:val="baseline"/>
                <w:lang w:val="en-US" w:eastAsia="zh-CN"/>
              </w:rPr>
              <w:t>220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7BC2E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vertAlign w:val="baseline"/>
                <w:lang w:val="en-US" w:eastAsia="zh-CN"/>
              </w:rPr>
              <w:t>5.5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0CAFC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vertAlign w:val="baseline"/>
                <w:lang w:val="en-US" w:eastAsia="zh-CN"/>
              </w:rPr>
              <w:t>±2</w:t>
            </w:r>
          </w:p>
        </w:tc>
        <w:tc>
          <w:tcPr>
            <w:tcW w:w="1417" w:type="dxa"/>
            <w:vMerge w:val="continue"/>
            <w:vAlign w:val="center"/>
          </w:tcPr>
          <w:p w14:paraId="3B142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hAnsi="宋体" w:cs="宋体"/>
                <w:color w:val="auto"/>
                <w:szCs w:val="24"/>
                <w:highlight w:val="none"/>
                <w:vertAlign w:val="baseline"/>
              </w:rPr>
            </w:pPr>
          </w:p>
        </w:tc>
      </w:tr>
      <w:tr w14:paraId="12CD0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547" w:type="dxa"/>
            <w:shd w:val="clear" w:color="auto" w:fill="auto"/>
            <w:vAlign w:val="center"/>
          </w:tcPr>
          <w:p w14:paraId="16128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lang w:val="en-US" w:eastAsia="zh-CN"/>
              </w:rPr>
              <w:t>钻机前后俯仰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578C3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vertAlign w:val="baseline"/>
                <w:lang w:val="en-US" w:eastAsia="zh-CN"/>
              </w:rPr>
              <w:t>400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3918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3000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5DEC2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vertAlign w:val="baseline"/>
                <w:lang w:val="en-US" w:eastAsia="zh-CN"/>
              </w:rPr>
              <w:t>220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3056A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vertAlign w:val="baseline"/>
                <w:lang w:val="en-US" w:eastAsia="zh-CN"/>
              </w:rPr>
              <w:t>2.8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1C0F3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vertAlign w:val="baseline"/>
                <w:lang w:val="en-US" w:eastAsia="zh-CN"/>
              </w:rPr>
              <w:t>±2</w:t>
            </w:r>
          </w:p>
        </w:tc>
        <w:tc>
          <w:tcPr>
            <w:tcW w:w="1417" w:type="dxa"/>
            <w:vMerge w:val="continue"/>
            <w:vAlign w:val="center"/>
          </w:tcPr>
          <w:p w14:paraId="2D3D5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hAnsi="宋体" w:cs="宋体"/>
                <w:color w:val="auto"/>
                <w:szCs w:val="24"/>
                <w:highlight w:val="none"/>
                <w:vertAlign w:val="baseline"/>
              </w:rPr>
            </w:pPr>
          </w:p>
        </w:tc>
      </w:tr>
      <w:tr w14:paraId="1AC07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47" w:type="dxa"/>
            <w:shd w:val="clear" w:color="auto" w:fill="auto"/>
            <w:vAlign w:val="center"/>
          </w:tcPr>
          <w:p w14:paraId="01A98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  <w:lang w:val="en-US" w:eastAsia="zh-CN"/>
              </w:rPr>
              <w:t>钻机动力头旋转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6D112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  <w:vertAlign w:val="baseline"/>
                <w:lang w:val="en-US" w:eastAsia="zh-CN"/>
              </w:rPr>
              <w:t>100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A39B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3000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466FF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  <w:vertAlign w:val="baseline"/>
                <w:lang w:val="en-US" w:eastAsia="zh-CN"/>
              </w:rPr>
              <w:t>220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4A813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  <w:vertAlign w:val="baseline"/>
                <w:lang w:val="en-US" w:eastAsia="zh-CN"/>
              </w:rPr>
              <w:t>1.6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CC55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  <w:vertAlign w:val="baseline"/>
                <w:lang w:val="en-US" w:eastAsia="zh-CN"/>
              </w:rPr>
              <w:t>±2</w:t>
            </w:r>
          </w:p>
        </w:tc>
        <w:tc>
          <w:tcPr>
            <w:tcW w:w="1417" w:type="dxa"/>
            <w:vMerge w:val="continue"/>
            <w:vAlign w:val="center"/>
          </w:tcPr>
          <w:p w14:paraId="00471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hAnsi="宋体" w:cs="宋体"/>
                <w:color w:val="auto"/>
                <w:szCs w:val="24"/>
                <w:highlight w:val="none"/>
                <w:vertAlign w:val="baseline"/>
              </w:rPr>
            </w:pPr>
          </w:p>
        </w:tc>
      </w:tr>
    </w:tbl>
    <w:p w14:paraId="0B1229BB"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0F30ED25"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4.2控制系统架构</w:t>
      </w:r>
    </w:p>
    <w:p w14:paraId="56953118"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4.2.1控制核心：采用高性能可编程控制器（PLC）作为系统主站，负责所有运动轴的轨迹规划、逻辑控制与安全联锁。</w:t>
      </w:r>
    </w:p>
    <w:p w14:paraId="4E712523"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4.2.2网络通讯：控制器与驱动器之间通过EtherCAT工业以太网总线进行高速实时通讯，确保指令同步与数据交换的精确性和稳定性。</w:t>
      </w:r>
    </w:p>
    <w:p w14:paraId="23361ECC"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  <w:t>5.技术与系统要求</w:t>
      </w:r>
    </w:p>
    <w:p w14:paraId="6F658FDA"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5.1高精度高重复性</w:t>
      </w:r>
      <w:r>
        <w:rPr>
          <w:rFonts w:hint="eastAsia" w:hAnsi="宋体" w:cs="宋体"/>
          <w:color w:val="auto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采用“伺服电机+绝对值编码器+滚珠丝杠”的驱动方案，结合EtherCAT总线控制，确保系统极高的定位精度和运动稳定性。</w:t>
      </w:r>
    </w:p>
    <w:p w14:paraId="11F21B15">
      <w:pPr>
        <w:widowControl/>
        <w:adjustRightInd w:val="0"/>
        <w:snapToGrid w:val="0"/>
        <w:spacing w:line="520" w:lineRule="exact"/>
        <w:ind w:left="480" w:leftChars="20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5.2卓越的动态响应性能：全伺服驱动配合高速实时工业以太网，保证系统快速的动态响应与平滑的运动控制，满足复杂动作序列的要求。</w:t>
      </w:r>
    </w:p>
    <w:p w14:paraId="70621F27">
      <w:pPr>
        <w:rPr>
          <w:rFonts w:hint="eastAsia" w:ascii="宋体" w:hAnsi="宋体" w:cs="宋体"/>
          <w:b/>
          <w:color w:val="auto"/>
          <w:sz w:val="28"/>
          <w:szCs w:val="28"/>
          <w:highlight w:val="none"/>
          <w:lang w:eastAsia="zh-CN"/>
        </w:rPr>
      </w:pPr>
      <w:bookmarkStart w:id="0" w:name="_GoBack"/>
      <w:bookmarkEnd w:id="0"/>
    </w:p>
    <w:p w14:paraId="6E2BB56F">
      <w:pPr>
        <w:rPr>
          <w:rFonts w:hint="eastAsia" w:ascii="宋体" w:hAnsi="宋体" w:cs="宋体"/>
          <w:b/>
          <w:color w:val="auto"/>
          <w:sz w:val="28"/>
          <w:szCs w:val="28"/>
          <w:highlight w:val="none"/>
          <w:lang w:eastAsia="zh-CN"/>
        </w:rPr>
      </w:pPr>
    </w:p>
    <w:p w14:paraId="64CA4C1C">
      <w:pPr>
        <w:rPr>
          <w:rFonts w:hint="eastAsia" w:ascii="宋体" w:hAnsi="宋体" w:cs="宋体"/>
          <w:b/>
          <w:color w:val="auto"/>
          <w:sz w:val="28"/>
          <w:szCs w:val="28"/>
          <w:highlight w:val="none"/>
          <w:lang w:eastAsia="zh-CN"/>
        </w:rPr>
      </w:pPr>
    </w:p>
    <w:p w14:paraId="5EAF4570">
      <w:pPr>
        <w:rPr>
          <w:rFonts w:hint="eastAsia" w:ascii="宋体" w:hAnsi="宋体" w:cs="宋体"/>
          <w:b/>
          <w:color w:val="auto"/>
          <w:sz w:val="28"/>
          <w:szCs w:val="28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01680"/>
    <w:rsid w:val="00070FC8"/>
    <w:rsid w:val="003F4F10"/>
    <w:rsid w:val="01945F0D"/>
    <w:rsid w:val="03695A7E"/>
    <w:rsid w:val="041C0406"/>
    <w:rsid w:val="04F86854"/>
    <w:rsid w:val="056D213B"/>
    <w:rsid w:val="09581E0B"/>
    <w:rsid w:val="09661480"/>
    <w:rsid w:val="0AFC0872"/>
    <w:rsid w:val="0BD54C38"/>
    <w:rsid w:val="0C9E7A33"/>
    <w:rsid w:val="0CCE2B32"/>
    <w:rsid w:val="1262753D"/>
    <w:rsid w:val="13FD6130"/>
    <w:rsid w:val="140E0EC4"/>
    <w:rsid w:val="147C5547"/>
    <w:rsid w:val="15705A0C"/>
    <w:rsid w:val="188B3505"/>
    <w:rsid w:val="1B253563"/>
    <w:rsid w:val="1D3764AF"/>
    <w:rsid w:val="1D9E4A5B"/>
    <w:rsid w:val="1E463B44"/>
    <w:rsid w:val="1EFA1543"/>
    <w:rsid w:val="1FD837FF"/>
    <w:rsid w:val="2156503C"/>
    <w:rsid w:val="22443F19"/>
    <w:rsid w:val="229E3FE6"/>
    <w:rsid w:val="23841FE2"/>
    <w:rsid w:val="2572590B"/>
    <w:rsid w:val="279D4A03"/>
    <w:rsid w:val="28273A7C"/>
    <w:rsid w:val="2A0F46C9"/>
    <w:rsid w:val="2A59588F"/>
    <w:rsid w:val="2BB30485"/>
    <w:rsid w:val="2BD074BC"/>
    <w:rsid w:val="2DD545E4"/>
    <w:rsid w:val="2F792957"/>
    <w:rsid w:val="316C37E1"/>
    <w:rsid w:val="31AC7601"/>
    <w:rsid w:val="328016EB"/>
    <w:rsid w:val="33255F19"/>
    <w:rsid w:val="33B76E22"/>
    <w:rsid w:val="34072559"/>
    <w:rsid w:val="34580245"/>
    <w:rsid w:val="359D7DF2"/>
    <w:rsid w:val="35D3262D"/>
    <w:rsid w:val="37384EA6"/>
    <w:rsid w:val="37D746BF"/>
    <w:rsid w:val="37EB63BB"/>
    <w:rsid w:val="38B83436"/>
    <w:rsid w:val="38C51523"/>
    <w:rsid w:val="38E66C78"/>
    <w:rsid w:val="3954329D"/>
    <w:rsid w:val="3A547742"/>
    <w:rsid w:val="3B5C400D"/>
    <w:rsid w:val="3BA4698B"/>
    <w:rsid w:val="3C70268B"/>
    <w:rsid w:val="3D711112"/>
    <w:rsid w:val="3F6842E5"/>
    <w:rsid w:val="3F787D27"/>
    <w:rsid w:val="42843912"/>
    <w:rsid w:val="428471F1"/>
    <w:rsid w:val="434033E5"/>
    <w:rsid w:val="43584653"/>
    <w:rsid w:val="440F052B"/>
    <w:rsid w:val="451A4083"/>
    <w:rsid w:val="464F0AA0"/>
    <w:rsid w:val="470E332D"/>
    <w:rsid w:val="486A6177"/>
    <w:rsid w:val="48F73E0E"/>
    <w:rsid w:val="4CDE6A97"/>
    <w:rsid w:val="4D2C0C77"/>
    <w:rsid w:val="503D5436"/>
    <w:rsid w:val="50F01680"/>
    <w:rsid w:val="51BA62F1"/>
    <w:rsid w:val="5427247B"/>
    <w:rsid w:val="54803B90"/>
    <w:rsid w:val="560D6F51"/>
    <w:rsid w:val="56C86F6D"/>
    <w:rsid w:val="56E122FB"/>
    <w:rsid w:val="5825126E"/>
    <w:rsid w:val="5A581238"/>
    <w:rsid w:val="5BE11727"/>
    <w:rsid w:val="5C66723E"/>
    <w:rsid w:val="5D131446"/>
    <w:rsid w:val="5D1564AC"/>
    <w:rsid w:val="5D572A52"/>
    <w:rsid w:val="5F2B0CC9"/>
    <w:rsid w:val="620852F1"/>
    <w:rsid w:val="639F579F"/>
    <w:rsid w:val="64674C53"/>
    <w:rsid w:val="673C6346"/>
    <w:rsid w:val="676F425C"/>
    <w:rsid w:val="67C12E69"/>
    <w:rsid w:val="67DD6BED"/>
    <w:rsid w:val="69F91AE9"/>
    <w:rsid w:val="6C7E2CAC"/>
    <w:rsid w:val="6CEC129F"/>
    <w:rsid w:val="6DD966FB"/>
    <w:rsid w:val="6F36347B"/>
    <w:rsid w:val="6FB5018B"/>
    <w:rsid w:val="6FC935DB"/>
    <w:rsid w:val="7072622A"/>
    <w:rsid w:val="70CD1B9F"/>
    <w:rsid w:val="71EA7315"/>
    <w:rsid w:val="72AC1CC9"/>
    <w:rsid w:val="7312541D"/>
    <w:rsid w:val="741D2E7E"/>
    <w:rsid w:val="76127D2C"/>
    <w:rsid w:val="76193FBE"/>
    <w:rsid w:val="766D75CC"/>
    <w:rsid w:val="774F0B38"/>
    <w:rsid w:val="77C307FF"/>
    <w:rsid w:val="77FA5285"/>
    <w:rsid w:val="788A35B0"/>
    <w:rsid w:val="79F74C45"/>
    <w:rsid w:val="7A0D5D0B"/>
    <w:rsid w:val="7B1B065A"/>
    <w:rsid w:val="7C0F2859"/>
    <w:rsid w:val="7C4F1CC3"/>
    <w:rsid w:val="7E6E636B"/>
    <w:rsid w:val="7F0C0D77"/>
    <w:rsid w:val="7F1033A7"/>
    <w:rsid w:val="7FC9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0"/>
    <w:pPr>
      <w:keepNext/>
      <w:adjustRightInd w:val="0"/>
      <w:snapToGrid w:val="0"/>
      <w:spacing w:before="50" w:beforeLines="50" w:after="50" w:afterLines="50" w:line="360" w:lineRule="auto"/>
      <w:jc w:val="center"/>
      <w:outlineLvl w:val="0"/>
    </w:pPr>
    <w:rPr>
      <w:rFonts w:ascii="宋体" w:hAnsi="宋体" w:eastAsia="宋体" w:cs="宋体"/>
      <w:b/>
      <w:snapToGrid w:val="0"/>
      <w:color w:val="000000"/>
      <w:kern w:val="0"/>
      <w:sz w:val="32"/>
      <w:szCs w:val="22"/>
      <w:lang w:eastAsia="en-US"/>
    </w:rPr>
  </w:style>
  <w:style w:type="paragraph" w:styleId="3">
    <w:name w:val="heading 2"/>
    <w:basedOn w:val="1"/>
    <w:next w:val="1"/>
    <w:link w:val="15"/>
    <w:autoRedefine/>
    <w:semiHidden/>
    <w:unhideWhenUsed/>
    <w:qFormat/>
    <w:uiPriority w:val="0"/>
    <w:pPr>
      <w:keepNext/>
      <w:keepLines/>
      <w:spacing w:line="240" w:lineRule="auto"/>
      <w:ind w:firstLine="0" w:firstLineChars="0"/>
      <w:jc w:val="center"/>
      <w:outlineLvl w:val="1"/>
    </w:pPr>
    <w:rPr>
      <w:rFonts w:ascii="Arial" w:hAnsi="Arial" w:eastAsia="宋体" w:cs="Times New Roman"/>
      <w:b/>
      <w:bCs/>
      <w:sz w:val="30"/>
      <w:szCs w:val="32"/>
    </w:rPr>
  </w:style>
  <w:style w:type="paragraph" w:styleId="4">
    <w:name w:val="heading 3"/>
    <w:basedOn w:val="1"/>
    <w:next w:val="1"/>
    <w:link w:val="16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666" w:firstLineChars="200"/>
      <w:jc w:val="left"/>
      <w:outlineLvl w:val="2"/>
    </w:pPr>
    <w:rPr>
      <w:rFonts w:ascii="宋体" w:hAnsi="宋体" w:eastAsia="宋体" w:cs="宋体"/>
      <w:b/>
      <w:sz w:val="28"/>
      <w:szCs w:val="24"/>
    </w:rPr>
  </w:style>
  <w:style w:type="paragraph" w:styleId="5">
    <w:name w:val="heading 4"/>
    <w:basedOn w:val="1"/>
    <w:next w:val="1"/>
    <w:link w:val="20"/>
    <w:autoRedefine/>
    <w:semiHidden/>
    <w:unhideWhenUsed/>
    <w:qFormat/>
    <w:uiPriority w:val="0"/>
    <w:pPr>
      <w:keepNext/>
      <w:keepLines/>
      <w:adjustRightInd w:val="0"/>
      <w:snapToGrid w:val="0"/>
      <w:spacing w:line="360" w:lineRule="auto"/>
      <w:ind w:firstLine="0" w:firstLineChars="0"/>
      <w:jc w:val="left"/>
      <w:outlineLvl w:val="3"/>
    </w:pPr>
    <w:rPr>
      <w:rFonts w:ascii="宋体" w:hAnsi="宋体" w:eastAsia="宋体" w:cs="宋体"/>
      <w:b/>
      <w:bCs/>
      <w:sz w:val="28"/>
      <w:szCs w:val="28"/>
    </w:rPr>
  </w:style>
  <w:style w:type="paragraph" w:styleId="6">
    <w:name w:val="heading 5"/>
    <w:basedOn w:val="1"/>
    <w:next w:val="1"/>
    <w:link w:val="22"/>
    <w:autoRedefine/>
    <w:semiHidden/>
    <w:unhideWhenUsed/>
    <w:qFormat/>
    <w:uiPriority w:val="0"/>
    <w:pPr>
      <w:keepNext/>
      <w:keepLines/>
      <w:adjustRightInd w:val="0"/>
      <w:spacing w:line="360" w:lineRule="auto"/>
      <w:ind w:firstLine="0" w:firstLineChars="0"/>
      <w:jc w:val="left"/>
      <w:textAlignment w:val="baseline"/>
      <w:outlineLvl w:val="4"/>
    </w:pPr>
    <w:rPr>
      <w:rFonts w:ascii="Times New Roman" w:hAnsi="Times New Roman" w:eastAsia="宋体" w:cs="Times New Roman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2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宋体"/>
      <w:b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jc w:val="center"/>
      <w:outlineLvl w:val="6"/>
    </w:pPr>
    <w:rPr>
      <w:rFonts w:asciiTheme="minorAscii" w:hAnsiTheme="minorAscii" w:eastAsiaTheme="minorEastAsia" w:cstheme="minorBidi"/>
      <w:sz w:val="24"/>
      <w:szCs w:val="24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"/>
    <w:link w:val="18"/>
    <w:qFormat/>
    <w:uiPriority w:val="0"/>
    <w:pPr>
      <w:adjustRightInd w:val="0"/>
      <w:snapToGrid w:val="0"/>
      <w:spacing w:before="120" w:line="360" w:lineRule="auto"/>
      <w:ind w:left="215" w:firstLine="1044" w:firstLineChars="200"/>
      <w:jc w:val="left"/>
    </w:pPr>
    <w:rPr>
      <w:rFonts w:ascii="宋体" w:hAnsi="宋体" w:cs="宋体"/>
      <w:szCs w:val="28"/>
      <w:lang w:val="zh-CN" w:bidi="zh-CN"/>
    </w:rPr>
  </w:style>
  <w:style w:type="paragraph" w:styleId="10">
    <w:name w:val="toc 1"/>
    <w:basedOn w:val="1"/>
    <w:next w:val="1"/>
    <w:qFormat/>
    <w:uiPriority w:val="0"/>
    <w:rPr>
      <w:rFonts w:asciiTheme="minorAscii" w:hAnsiTheme="minorAscii" w:eastAsiaTheme="minorEastAsia" w:cstheme="minorBidi"/>
      <w:b/>
      <w:sz w:val="28"/>
      <w:szCs w:val="24"/>
    </w:rPr>
  </w:style>
  <w:style w:type="paragraph" w:styleId="11">
    <w:name w:val="toc 2"/>
    <w:basedOn w:val="1"/>
    <w:next w:val="1"/>
    <w:qFormat/>
    <w:uiPriority w:val="0"/>
    <w:pPr>
      <w:ind w:left="420" w:leftChars="200"/>
    </w:pPr>
    <w:rPr>
      <w:rFonts w:asciiTheme="minorAscii" w:hAnsiTheme="minorAscii" w:eastAsiaTheme="minorEastAsia" w:cstheme="minorBidi"/>
      <w:b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标题 2 字符"/>
    <w:link w:val="3"/>
    <w:autoRedefine/>
    <w:qFormat/>
    <w:uiPriority w:val="9"/>
    <w:rPr>
      <w:rFonts w:ascii="Arial" w:hAnsi="Arial" w:eastAsia="宋体" w:cs="Times New Roman"/>
      <w:b/>
      <w:bCs/>
      <w:snapToGrid w:val="0"/>
      <w:color w:val="000000"/>
      <w:kern w:val="0"/>
      <w:sz w:val="30"/>
      <w:szCs w:val="32"/>
      <w:lang w:eastAsia="en-US"/>
    </w:rPr>
  </w:style>
  <w:style w:type="character" w:customStyle="1" w:styleId="16">
    <w:name w:val="标题 3 字符1"/>
    <w:link w:val="4"/>
    <w:autoRedefine/>
    <w:qFormat/>
    <w:uiPriority w:val="0"/>
    <w:rPr>
      <w:rFonts w:ascii="宋体" w:hAnsi="宋体" w:eastAsia="宋体" w:cs="宋体"/>
      <w:b/>
      <w:sz w:val="28"/>
      <w:szCs w:val="24"/>
    </w:rPr>
  </w:style>
  <w:style w:type="character" w:customStyle="1" w:styleId="17">
    <w:name w:val="标题 1 字符"/>
    <w:link w:val="2"/>
    <w:autoRedefine/>
    <w:qFormat/>
    <w:uiPriority w:val="0"/>
    <w:rPr>
      <w:rFonts w:ascii="宋体" w:hAnsi="宋体" w:eastAsia="宋体" w:cs="宋体"/>
      <w:b/>
      <w:snapToGrid w:val="0"/>
      <w:color w:val="000000"/>
      <w:kern w:val="0"/>
      <w:sz w:val="32"/>
      <w:szCs w:val="22"/>
      <w:lang w:eastAsia="en-US"/>
    </w:rPr>
  </w:style>
  <w:style w:type="character" w:customStyle="1" w:styleId="18">
    <w:name w:val="正文文本 Char"/>
    <w:link w:val="9"/>
    <w:qFormat/>
    <w:uiPriority w:val="0"/>
    <w:rPr>
      <w:rFonts w:ascii="宋体" w:hAnsi="宋体" w:eastAsia="宋体" w:cs="宋体"/>
      <w:sz w:val="24"/>
      <w:szCs w:val="28"/>
      <w:lang w:val="zh-CN" w:bidi="zh-CN"/>
    </w:rPr>
  </w:style>
  <w:style w:type="paragraph" w:customStyle="1" w:styleId="19">
    <w:name w:val="表格"/>
    <w:basedOn w:val="1"/>
    <w:qFormat/>
    <w:uiPriority w:val="0"/>
    <w:pPr>
      <w:adjustRightInd w:val="0"/>
      <w:snapToGrid w:val="0"/>
      <w:spacing w:line="240" w:lineRule="auto"/>
      <w:jc w:val="center"/>
    </w:pPr>
    <w:rPr>
      <w:rFonts w:hint="eastAsia" w:ascii="宋体" w:hAnsi="宋体" w:eastAsia="宋体" w:cs="宋体"/>
      <w:sz w:val="24"/>
      <w:szCs w:val="24"/>
      <w:lang w:val="zh-CN"/>
    </w:rPr>
  </w:style>
  <w:style w:type="character" w:customStyle="1" w:styleId="20">
    <w:name w:val="标题 4 Char"/>
    <w:link w:val="5"/>
    <w:qFormat/>
    <w:uiPriority w:val="0"/>
    <w:rPr>
      <w:rFonts w:ascii="宋体" w:hAnsi="宋体" w:eastAsia="宋体" w:cs="宋体"/>
      <w:b/>
      <w:bCs/>
      <w:kern w:val="2"/>
      <w:sz w:val="28"/>
      <w:szCs w:val="28"/>
    </w:rPr>
  </w:style>
  <w:style w:type="character" w:customStyle="1" w:styleId="21">
    <w:name w:val="标题 6 Char"/>
    <w:link w:val="7"/>
    <w:qFormat/>
    <w:uiPriority w:val="0"/>
    <w:rPr>
      <w:rFonts w:ascii="Arial" w:hAnsi="Arial" w:eastAsia="宋体" w:cs="Times New Roman"/>
      <w:b/>
      <w:bCs/>
      <w:kern w:val="0"/>
      <w:sz w:val="24"/>
      <w:szCs w:val="24"/>
    </w:rPr>
  </w:style>
  <w:style w:type="character" w:customStyle="1" w:styleId="22">
    <w:name w:val="标题 5 Char"/>
    <w:link w:val="6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</w:rPr>
  </w:style>
  <w:style w:type="paragraph" w:customStyle="1" w:styleId="23">
    <w:name w:val="居中"/>
    <w:basedOn w:val="1"/>
    <w:uiPriority w:val="0"/>
    <w:pPr>
      <w:jc w:val="center"/>
    </w:pPr>
    <w:rPr>
      <w:rFonts w:ascii="Times New Roman" w:hAnsi="Times New Roman" w:eastAsia="宋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2025-11-25T02:26:00Z</dcterms:created>
  <dc:creator>hh</dc:creator>
  <cp:lastModifiedBy>hh</cp:lastModifiedBy>
  <dcterms:modified xsi:type="dcterms:W3CDTF">2025-11-25T02:57:50Z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53A2C1A54C5840B69FF7FF165C471FA2_11</vt:lpwstr>
  </property>
  <property fmtid="{D5CDD505-2E9C-101B-9397-08002B2CF9AE}" pid="4" name="KSOTemplateDocerSaveRecord">
    <vt:lpwstr>eyJoZGlkIjoiMDE0MWExYzZhN2MyNGJiNTVhNDFjN2I1MzgyYTEyNWYiLCJ1c2VySWQiOiI1NTQxNTg5NzAifQ==</vt:lpwstr>
  </property>
</Properties>
</file>