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7F008">
      <w:pPr>
        <w:pStyle w:val="4"/>
        <w:spacing w:line="480" w:lineRule="exact"/>
        <w:jc w:val="center"/>
        <w:rPr>
          <w:rFonts w:hint="eastAsia" w:eastAsia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b/>
          <w:sz w:val="40"/>
          <w:szCs w:val="21"/>
        </w:rPr>
        <w:t>彬州市西庙头国有生态林场关于国有林场管护用房建设项目</w:t>
      </w:r>
      <w:r>
        <w:rPr>
          <w:rFonts w:hint="eastAsia" w:ascii="仿宋_GB2312" w:hAnsi="仿宋_GB2312" w:eastAsia="仿宋_GB2312" w:cs="仿宋_GB2312"/>
          <w:b/>
          <w:sz w:val="40"/>
          <w:szCs w:val="21"/>
          <w:lang w:val="en-US" w:eastAsia="zh-CN"/>
        </w:rPr>
        <w:t>采购需求</w:t>
      </w:r>
    </w:p>
    <w:p w14:paraId="26EC929B">
      <w:pPr>
        <w:pStyle w:val="4"/>
        <w:rPr>
          <w:rFonts w:ascii="仿宋_GB2312" w:hAnsi="仿宋_GB2312" w:eastAsia="仿宋_GB2312" w:cs="仿宋_GB2312"/>
          <w:b/>
          <w:sz w:val="24"/>
          <w:szCs w:val="36"/>
        </w:rPr>
      </w:pPr>
      <w:r>
        <w:rPr>
          <w:rFonts w:ascii="仿宋_GB2312" w:hAnsi="仿宋_GB2312" w:eastAsia="仿宋_GB2312" w:cs="仿宋_GB2312"/>
          <w:b/>
          <w:sz w:val="24"/>
          <w:szCs w:val="36"/>
        </w:rPr>
        <w:t xml:space="preserve"> </w:t>
      </w:r>
    </w:p>
    <w:p w14:paraId="70588212">
      <w:pPr>
        <w:pStyle w:val="4"/>
        <w:outlineLvl w:val="3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36"/>
          <w:szCs w:val="24"/>
        </w:rPr>
        <w:t>一、项目基本情况</w:t>
      </w:r>
    </w:p>
    <w:p w14:paraId="4A0B4BC2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项目编号：LTJHZB【2025】-022</w:t>
      </w:r>
    </w:p>
    <w:p w14:paraId="273359CF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项目名称：国有林场管护用房建设项目</w:t>
      </w:r>
    </w:p>
    <w:p w14:paraId="6EFB0CB8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采购方式：竞争性磋商</w:t>
      </w:r>
    </w:p>
    <w:p w14:paraId="40DADDB0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预算金额：731,341.28元</w:t>
      </w:r>
      <w:bookmarkStart w:id="0" w:name="_GoBack"/>
      <w:bookmarkEnd w:id="0"/>
    </w:p>
    <w:p w14:paraId="02BFC230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采购需求：</w:t>
      </w:r>
    </w:p>
    <w:p w14:paraId="2123020A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合同包1(国有林场管护用房建设项目):</w:t>
      </w:r>
    </w:p>
    <w:p w14:paraId="15875FCE">
      <w:pPr>
        <w:pStyle w:val="4"/>
        <w:ind w:firstLine="630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合同包预算金额：731,341.28元</w:t>
      </w:r>
    </w:p>
    <w:p w14:paraId="6B5D850E">
      <w:pPr>
        <w:pStyle w:val="4"/>
        <w:ind w:firstLine="630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合同包最高限价：731,341.28元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416"/>
      </w:tblGrid>
      <w:tr w14:paraId="200B91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84" w:type="dxa"/>
          </w:tcPr>
          <w:p w14:paraId="449282C5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品目号</w:t>
            </w:r>
          </w:p>
        </w:tc>
        <w:tc>
          <w:tcPr>
            <w:tcW w:w="1384" w:type="dxa"/>
          </w:tcPr>
          <w:p w14:paraId="48CF0602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品目名称</w:t>
            </w:r>
          </w:p>
        </w:tc>
        <w:tc>
          <w:tcPr>
            <w:tcW w:w="1384" w:type="dxa"/>
          </w:tcPr>
          <w:p w14:paraId="783BA2F8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采购标的</w:t>
            </w:r>
          </w:p>
        </w:tc>
        <w:tc>
          <w:tcPr>
            <w:tcW w:w="1384" w:type="dxa"/>
          </w:tcPr>
          <w:p w14:paraId="54B69685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数量（单位）</w:t>
            </w:r>
          </w:p>
        </w:tc>
        <w:tc>
          <w:tcPr>
            <w:tcW w:w="1384" w:type="dxa"/>
          </w:tcPr>
          <w:p w14:paraId="3741B1F1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技术规格、参数及要求</w:t>
            </w:r>
          </w:p>
        </w:tc>
        <w:tc>
          <w:tcPr>
            <w:tcW w:w="1384" w:type="dxa"/>
          </w:tcPr>
          <w:p w14:paraId="13A54845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品目预算(元)</w:t>
            </w:r>
          </w:p>
        </w:tc>
      </w:tr>
      <w:tr w14:paraId="2663B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5BA11C5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1-1</w:t>
            </w:r>
          </w:p>
        </w:tc>
        <w:tc>
          <w:tcPr>
            <w:tcW w:w="1384" w:type="dxa"/>
          </w:tcPr>
          <w:p w14:paraId="7B3FB09E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其他建筑工程</w:t>
            </w:r>
          </w:p>
        </w:tc>
        <w:tc>
          <w:tcPr>
            <w:tcW w:w="1384" w:type="dxa"/>
          </w:tcPr>
          <w:p w14:paraId="6AF9B529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国有林场管护用房建设项目</w:t>
            </w:r>
          </w:p>
        </w:tc>
        <w:tc>
          <w:tcPr>
            <w:tcW w:w="1384" w:type="dxa"/>
          </w:tcPr>
          <w:p w14:paraId="4B9623F0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1(项)</w:t>
            </w:r>
          </w:p>
        </w:tc>
        <w:tc>
          <w:tcPr>
            <w:tcW w:w="1384" w:type="dxa"/>
          </w:tcPr>
          <w:p w14:paraId="0FF53C88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详见采购文件</w:t>
            </w:r>
          </w:p>
        </w:tc>
        <w:tc>
          <w:tcPr>
            <w:tcW w:w="1384" w:type="dxa"/>
          </w:tcPr>
          <w:p w14:paraId="5FFFB64C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731,341.28</w:t>
            </w:r>
          </w:p>
        </w:tc>
      </w:tr>
    </w:tbl>
    <w:p w14:paraId="7DBF958D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本合同包不接受联合体投标</w:t>
      </w:r>
    </w:p>
    <w:p w14:paraId="2DEC9389">
      <w:pPr>
        <w:pStyle w:val="4"/>
        <w:rPr>
          <w:rFonts w:hint="eastAsia"/>
          <w:sz w:val="24"/>
          <w:szCs w:val="24"/>
          <w:lang w:val="en-US" w:eastAsia="zh-Hans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合同履行期限：自合同签订之日起60日历天（完成所有项目建设内容且验收合格）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652F3481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2665</Words>
  <Characters>3066</Characters>
  <Lines>0</Lines>
  <Paragraphs>0</Paragraphs>
  <TotalTime>1</TotalTime>
  <ScaleCrop>false</ScaleCrop>
  <LinksUpToDate>false</LinksUpToDate>
  <CharactersWithSpaces>3101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演绎。</cp:lastModifiedBy>
  <dcterms:modified xsi:type="dcterms:W3CDTF">2025-11-26T06:04:43Z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eyJoZGlkIjoiYzRlOTczMGI3ODFkNmQ2ZWIxOTA0ODUxN2YyMmIwOWQiLCJ1c2VySWQiOiIxMDI1ODAyOTE0In0=</vt:lpwstr>
  </property>
  <property fmtid="{D5CDD505-2E9C-101B-9397-08002B2CF9AE}" pid="4" name="ICV">
    <vt:lpwstr>063D2782412F4E21BB3F2150E0E35E70_12</vt:lpwstr>
  </property>
</Properties>
</file>