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  <w:bookmarkStart w:id="0" w:name="_Toc27212"/>
      <w:bookmarkStart w:id="1" w:name="_Toc11695"/>
      <w:r>
        <w:rPr>
          <w:rFonts w:hint="eastAsia" w:ascii="宋体" w:hAnsi="宋体" w:eastAsia="宋体" w:cs="宋体"/>
          <w:b/>
          <w:bCs/>
          <w:sz w:val="40"/>
          <w:szCs w:val="40"/>
        </w:rPr>
        <w:t>分项报价表</w:t>
      </w:r>
      <w:bookmarkEnd w:id="0"/>
      <w:bookmarkEnd w:id="1"/>
    </w:p>
    <w:p>
      <w:pPr>
        <w:pStyle w:val="7"/>
        <w:jc w:val="center"/>
        <w:outlineLvl w:val="9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7"/>
        <w:jc w:val="both"/>
        <w:outlineLvl w:val="9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hAnsi="宋体" w:cs="宋体"/>
          <w:spacing w:val="0"/>
          <w:position w:val="0"/>
          <w:sz w:val="24"/>
          <w:szCs w:val="24"/>
          <w:lang w:val="en-US" w:eastAsia="zh-CN"/>
        </w:rPr>
        <w:t>采购包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</w:t>
      </w:r>
    </w:p>
    <w:p>
      <w:pPr>
        <w:pStyle w:val="7"/>
        <w:jc w:val="both"/>
        <w:outlineLvl w:val="9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7"/>
        <w:jc w:val="both"/>
        <w:outlineLvl w:val="9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hAnsi="宋体" w:cs="宋体"/>
          <w:spacing w:val="0"/>
          <w:position w:val="0"/>
          <w:sz w:val="24"/>
          <w:szCs w:val="24"/>
          <w:lang w:val="en-US" w:eastAsia="zh-CN"/>
        </w:rPr>
        <w:t>采购包号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</w:t>
      </w:r>
    </w:p>
    <w:p>
      <w:pPr>
        <w:spacing w:line="56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949"/>
        <w:gridCol w:w="11"/>
        <w:gridCol w:w="939"/>
        <w:gridCol w:w="11"/>
        <w:gridCol w:w="1027"/>
        <w:gridCol w:w="11"/>
        <w:gridCol w:w="9"/>
        <w:gridCol w:w="9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一</w:t>
            </w:r>
          </w:p>
        </w:tc>
        <w:tc>
          <w:tcPr>
            <w:tcW w:w="820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产品购置费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是否小微企业产品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</w:t>
            </w:r>
          </w:p>
        </w:tc>
        <w:tc>
          <w:tcPr>
            <w:tcW w:w="820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904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60" w:lineRule="exact"/>
        <w:ind w:firstLine="2640" w:firstLineChars="1100"/>
        <w:jc w:val="both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日    期：    年  月  日</w:t>
      </w:r>
    </w:p>
    <w:p>
      <w:pPr>
        <w:spacing w:line="560" w:lineRule="exact"/>
        <w:jc w:val="both"/>
        <w:rPr>
          <w:rFonts w:hint="eastAsia" w:ascii="宋体" w:hAnsi="宋体" w:eastAsia="宋体" w:cs="宋体"/>
          <w:sz w:val="24"/>
          <w:szCs w:val="24"/>
        </w:rPr>
      </w:pPr>
      <w:bookmarkStart w:id="2" w:name="_GoBack"/>
      <w:bookmarkEnd w:id="2"/>
      <w:r>
        <w:rPr>
          <w:rFonts w:hint="eastAsia" w:ascii="宋体" w:hAnsi="宋体" w:eastAsia="宋体" w:cs="宋体"/>
          <w:sz w:val="24"/>
          <w:szCs w:val="24"/>
        </w:rPr>
        <w:t>注：1．监狱企业、残疾人福利性单位视同小微企业。</w:t>
      </w:r>
    </w:p>
    <w:p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此表由供应商按项目情况自行列支，仅作参考。</w:t>
      </w:r>
    </w:p>
    <w:p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3．表格空间不足时，可自行扩展。</w:t>
      </w:r>
    </w:p>
    <w:p>
      <w:pPr>
        <w:spacing w:before="166" w:beforeLines="50" w:line="360" w:lineRule="auto"/>
        <w:jc w:val="center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关键零部件及备品备件清单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（如有）</w:t>
      </w:r>
    </w:p>
    <w:tbl>
      <w:tblPr>
        <w:tblStyle w:val="4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639"/>
        <w:gridCol w:w="1707"/>
        <w:gridCol w:w="1701"/>
        <w:gridCol w:w="1551"/>
        <w:gridCol w:w="10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型号、规格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国别、制造商</w:t>
            </w: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单价（元）</w:t>
            </w: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520" w:lineRule="exact"/>
        <w:rPr>
          <w:rFonts w:hint="eastAsia" w:ascii="宋体" w:hAnsi="宋体" w:eastAsia="宋体" w:cs="宋体"/>
          <w:szCs w:val="24"/>
        </w:rPr>
      </w:pPr>
    </w:p>
    <w:p>
      <w:pPr>
        <w:spacing w:line="560" w:lineRule="exact"/>
        <w:ind w:firstLine="2640" w:firstLineChars="1100"/>
        <w:jc w:val="both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日    期：    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</w:rPr>
        <w:t>供应商可适当调整该表格式，但不得减少信息内容。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70450DCF"/>
    <w:rsid w:val="7272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spacing w:after="120"/>
      <w:ind w:left="1440" w:leftChars="700" w:right="700" w:rightChars="700"/>
    </w:pPr>
    <w:rPr>
      <w:rFonts w:ascii="Times New Roman"/>
    </w:rPr>
  </w:style>
  <w:style w:type="paragraph" w:styleId="3">
    <w:name w:val="Plain Text"/>
    <w:basedOn w:val="1"/>
    <w:next w:val="1"/>
    <w:qFormat/>
    <w:uiPriority w:val="99"/>
    <w:rPr>
      <w:rFonts w:hAnsi="Courier New"/>
      <w:kern w:val="2"/>
      <w:sz w:val="21"/>
    </w:rPr>
  </w:style>
  <w:style w:type="character" w:styleId="6">
    <w:name w:val="annotation reference"/>
    <w:qFormat/>
    <w:uiPriority w:val="0"/>
    <w:rPr>
      <w:sz w:val="21"/>
      <w:szCs w:val="21"/>
    </w:rPr>
  </w:style>
  <w:style w:type="paragraph" w:customStyle="1" w:styleId="7">
    <w:name w:val="样式3"/>
    <w:basedOn w:val="3"/>
    <w:qFormat/>
    <w:uiPriority w:val="0"/>
    <w:pPr>
      <w:spacing w:line="0" w:lineRule="atLeast"/>
      <w:outlineLvl w:val="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2023-09-15T06:18:00Z</dcterms:created>
  <dc:creator>hailan</dc:creator>
  <cp:lastModifiedBy>懛鰦</cp:lastModifiedBy>
  <dcterms:modified xsi:type="dcterms:W3CDTF">2025-06-20T07:14:09Z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0C283B96EC16475FB154D9472707A20E_12</vt:lpwstr>
  </property>
</Properties>
</file>