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532" w:hanging="1532" w:hangingChars="545"/>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eastAsia="zh-CN"/>
        </w:rPr>
        <w:t>投标人应提供的资格证明材料</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cs="宋体"/>
          <w:spacing w:val="0"/>
          <w:positio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采购包名称：</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b/>
          <w:bCs/>
          <w:sz w:val="24"/>
          <w:szCs w:val="24"/>
          <w:highlight w:val="none"/>
          <w:lang w:eastAsia="zh-CN"/>
        </w:rPr>
      </w:pPr>
      <w:r>
        <w:rPr>
          <w:rFonts w:hint="eastAsia" w:ascii="宋体" w:hAnsi="宋体" w:cs="宋体"/>
          <w:spacing w:val="0"/>
          <w:position w:val="0"/>
          <w:sz w:val="24"/>
          <w:szCs w:val="24"/>
          <w:lang w:val="en-US" w:eastAsia="zh-CN"/>
        </w:rPr>
        <w:t>采购包号：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3、供应商须为具有独立承担民事责任能力的法人、其他组织或自然人：出具合法有效的营业执照或其他组织经营的合法凭证，自然人参与的提供其身份证明</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7、供应商应具备《中华人民共和国政府采购法》第二十二条规定的条件：提供具有履行合同所必需的设备和专业技术能力的承诺函</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8、供应商应具备《中华人民共和国政府采购法》第二十二条规定的条件：提供参加政府采购活动前3年内在经营活动中没有重大违法记录的书面声明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附件1</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 xml:space="preserve"> </w:t>
      </w:r>
    </w:p>
    <w:p>
      <w:pPr>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法定代表人证明书及授权书</w:t>
      </w: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pPr>
              <w:pStyle w:val="7"/>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b/>
          <w:bCs/>
          <w:color w:val="auto"/>
          <w:sz w:val="24"/>
          <w:szCs w:val="24"/>
          <w:highlight w:val="none"/>
          <w:lang w:val="en-US" w:eastAsia="zh-CN"/>
        </w:rPr>
      </w:pPr>
      <w:bookmarkStart w:id="0" w:name="_Toc14808"/>
      <w:r>
        <w:rPr>
          <w:rFonts w:hint="eastAsia" w:ascii="宋体" w:hAnsi="宋体" w:eastAsia="宋体" w:cs="宋体"/>
          <w:b/>
          <w:bCs/>
          <w:color w:val="auto"/>
          <w:sz w:val="24"/>
          <w:szCs w:val="24"/>
          <w:highlight w:val="none"/>
          <w:lang w:val="en-US" w:eastAsia="zh-CN"/>
        </w:rPr>
        <w:br w:type="page"/>
      </w:r>
      <w:bookmarkStart w:id="2" w:name="_GoBack"/>
      <w:bookmarkEnd w:id="2"/>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（投标人名称）的法定代表人（单位负责人），现委托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（采购</w:t>
      </w:r>
      <w:r>
        <w:rPr>
          <w:rFonts w:hint="eastAsia" w:ascii="宋体" w:hAnsi="宋体" w:eastAsia="宋体" w:cs="宋体"/>
          <w:color w:val="auto"/>
          <w:sz w:val="24"/>
          <w:szCs w:val="24"/>
          <w:highlight w:val="none"/>
          <w:lang w:val="en-US" w:eastAsia="zh-CN"/>
        </w:rPr>
        <w:t>包名称、采购包号</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sz w:val="24"/>
          <w:szCs w:val="24"/>
          <w:u w:val="none"/>
          <w:lang w:val="en-US" w:eastAsia="zh-CN"/>
        </w:rPr>
        <w:t>本授权书自投标文件递交截止之日起计算有效起为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日历天</w:t>
      </w:r>
      <w:r>
        <w:rPr>
          <w:rFonts w:hint="eastAsia" w:ascii="宋体" w:hAnsi="宋体" w:eastAsia="宋体" w:cs="宋体"/>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u w:val="single"/>
          <w:lang w:val="en-US" w:eastAsia="zh-CN"/>
        </w:rPr>
        <w:t>25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2.本授权书有效期自投标文件递交截止之日起计算不得少于90日历天。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bookmarkStart w:id="1" w:name="_Toc29472"/>
      <w:r>
        <w:rPr>
          <w:rFonts w:hint="eastAsia" w:ascii="宋体" w:hAnsi="宋体" w:eastAsia="宋体" w:cs="宋体"/>
          <w:sz w:val="24"/>
          <w:szCs w:val="24"/>
          <w:lang w:val="en-US" w:eastAsia="zh-CN"/>
        </w:rPr>
        <w:t>3.授权书内容填写要明确，文字要工整清楚，涂改无效。</w:t>
      </w:r>
      <w:bookmarkEnd w:id="1"/>
    </w:p>
    <w:p>
      <w:pPr>
        <w:jc w:val="both"/>
        <w:rPr>
          <w:rFonts w:hint="eastAsia" w:ascii="宋体" w:hAnsi="宋体" w:eastAsia="宋体" w:cs="宋体"/>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2000000000000000000"/>
    <w:charset w:val="86"/>
    <w:family w:val="auto"/>
    <w:pitch w:val="default"/>
    <w:sig w:usb0="A00002BF" w:usb1="38CF7CFA" w:usb2="00082016" w:usb3="00000000" w:csb0="00040001" w:csb1="00000000"/>
  </w:font>
  <w:font w:name="汉仪颜楷简">
    <w:panose1 w:val="00020600040101010101"/>
    <w:charset w:val="86"/>
    <w:family w:val="auto"/>
    <w:pitch w:val="default"/>
    <w:sig w:usb0="800000EF" w:usb1="0A417C9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43F6F29"/>
    <w:rsid w:val="02A921B7"/>
    <w:rsid w:val="02F520D1"/>
    <w:rsid w:val="043F6F29"/>
    <w:rsid w:val="06652463"/>
    <w:rsid w:val="06D25D4A"/>
    <w:rsid w:val="07BA78E4"/>
    <w:rsid w:val="0F617F00"/>
    <w:rsid w:val="14A30D26"/>
    <w:rsid w:val="178C784F"/>
    <w:rsid w:val="1E973A25"/>
    <w:rsid w:val="1FEB3581"/>
    <w:rsid w:val="205E01F7"/>
    <w:rsid w:val="2083492D"/>
    <w:rsid w:val="25B34B41"/>
    <w:rsid w:val="26502390"/>
    <w:rsid w:val="269F0C21"/>
    <w:rsid w:val="26AE1FDB"/>
    <w:rsid w:val="2816109B"/>
    <w:rsid w:val="29BD2111"/>
    <w:rsid w:val="342C17E5"/>
    <w:rsid w:val="34945B3E"/>
    <w:rsid w:val="36FD79CA"/>
    <w:rsid w:val="39276F55"/>
    <w:rsid w:val="39D71F1D"/>
    <w:rsid w:val="3A30455A"/>
    <w:rsid w:val="3CEB37AD"/>
    <w:rsid w:val="3D393726"/>
    <w:rsid w:val="3DEE69D6"/>
    <w:rsid w:val="3FB377C0"/>
    <w:rsid w:val="40C63523"/>
    <w:rsid w:val="41344930"/>
    <w:rsid w:val="41886A2A"/>
    <w:rsid w:val="473F5DDD"/>
    <w:rsid w:val="480D7C89"/>
    <w:rsid w:val="496332CF"/>
    <w:rsid w:val="4CA66F2F"/>
    <w:rsid w:val="4D0A748D"/>
    <w:rsid w:val="4EEA4880"/>
    <w:rsid w:val="5A237A00"/>
    <w:rsid w:val="611008D8"/>
    <w:rsid w:val="62433C7B"/>
    <w:rsid w:val="651641C9"/>
    <w:rsid w:val="66BF71A7"/>
    <w:rsid w:val="6A553E45"/>
    <w:rsid w:val="6B8437FE"/>
    <w:rsid w:val="6D5238C5"/>
    <w:rsid w:val="71AE4334"/>
    <w:rsid w:val="72EC6569"/>
    <w:rsid w:val="745E6C05"/>
    <w:rsid w:val="772173A9"/>
    <w:rsid w:val="78E8332F"/>
    <w:rsid w:val="7B9C6D7F"/>
    <w:rsid w:val="7C49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autoRedefine/>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7">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Body Text"/>
    <w:basedOn w:val="1"/>
    <w:next w:val="1"/>
    <w:autoRedefine/>
    <w:qFormat/>
    <w:uiPriority w:val="1"/>
    <w:rPr>
      <w:rFonts w:ascii="宋体" w:hAnsi="宋体" w:eastAsia="宋体" w:cs="宋体"/>
      <w:sz w:val="24"/>
      <w:lang w:val="zh-CN" w:bidi="zh-CN"/>
    </w:rPr>
  </w:style>
  <w:style w:type="paragraph" w:styleId="9">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3">
    <w:name w:val="NormalCharacter"/>
    <w:autoRedefine/>
    <w:semiHidden/>
    <w:qFormat/>
    <w:uiPriority w:val="0"/>
  </w:style>
  <w:style w:type="paragraph" w:customStyle="1" w:styleId="14">
    <w:name w:val="p0"/>
    <w:basedOn w:val="1"/>
    <w:autoRedefine/>
    <w:qFormat/>
    <w:uiPriority w:val="0"/>
    <w:pPr>
      <w:widowControl/>
      <w:spacing w:line="360" w:lineRule="auto"/>
    </w:pPr>
    <w:rPr>
      <w:kern w:val="0"/>
      <w:sz w:val="24"/>
      <w:szCs w:val="21"/>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1478</Words>
  <Characters>1583</Characters>
  <Lines>0</Lines>
  <Paragraphs>0</Paragraphs>
  <TotalTime>0</TotalTime>
  <ScaleCrop>false</ScaleCrop>
  <LinksUpToDate>false</LinksUpToDate>
  <CharactersWithSpaces>1905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2024-10-25T01:50:00Z</dcterms:created>
  <dc:creator>开瑞</dc:creator>
  <cp:lastModifiedBy>懛鰦</cp:lastModifiedBy>
  <dcterms:modified xsi:type="dcterms:W3CDTF">2025-06-23T03:48:09Z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F56A27F0D92E4E60890A6F5CD673415A_11</vt:lpwstr>
  </property>
  <property fmtid="{D5CDD505-2E9C-101B-9397-08002B2CF9AE}" pid="4" name="KSOTemplateDocerSaveRecord">
    <vt:lpwstr>eyJoZGlkIjoiNDY3YTFjMWFjOWJlNTU4YzMxODY4MTU5ZDkwYjNkMDkifQ==</vt:lpwstr>
  </property>
</Properties>
</file>