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20766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采购需求</w:t>
      </w:r>
      <w:bookmarkStart w:id="0" w:name="_GoBack"/>
      <w:bookmarkEnd w:id="0"/>
    </w:p>
    <w:p w14:paraId="3F017539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1、项目名称：凤县中曲河水环境综合治理设备采购项目</w:t>
      </w:r>
    </w:p>
    <w:p w14:paraId="050DD68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2、交货地址：招标人指定地点</w:t>
      </w:r>
    </w:p>
    <w:p w14:paraId="02E93A0B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3、采购内容：</w:t>
      </w:r>
    </w:p>
    <w:tbl>
      <w:tblPr>
        <w:tblW w:w="93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837"/>
        <w:gridCol w:w="1903"/>
        <w:gridCol w:w="1354"/>
        <w:gridCol w:w="1783"/>
        <w:gridCol w:w="1806"/>
      </w:tblGrid>
      <w:tr w14:paraId="104088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tblHeader/>
        </w:trPr>
        <w:tc>
          <w:tcPr>
            <w:tcW w:w="67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A8521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8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26731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9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77884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5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0A16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78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0F0FD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DCF7F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606F13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467F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8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0E5E4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垃圾车</w:t>
            </w:r>
          </w:p>
        </w:tc>
        <w:tc>
          <w:tcPr>
            <w:tcW w:w="19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AC9C5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纯电钩臂垃圾车</w:t>
            </w:r>
          </w:p>
        </w:tc>
        <w:tc>
          <w:tcPr>
            <w:tcW w:w="135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CBFAA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4(台)</w:t>
            </w:r>
          </w:p>
        </w:tc>
        <w:tc>
          <w:tcPr>
            <w:tcW w:w="178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794F5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80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18818C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1,000,000.00</w:t>
            </w:r>
          </w:p>
        </w:tc>
      </w:tr>
      <w:tr w14:paraId="4F9A17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90ACA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1-2</w:t>
            </w:r>
          </w:p>
        </w:tc>
        <w:tc>
          <w:tcPr>
            <w:tcW w:w="18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630D7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垃圾车</w:t>
            </w:r>
          </w:p>
        </w:tc>
        <w:tc>
          <w:tcPr>
            <w:tcW w:w="19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A9555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链条四桶清运车</w:t>
            </w:r>
          </w:p>
        </w:tc>
        <w:tc>
          <w:tcPr>
            <w:tcW w:w="135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B8423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25(辆)</w:t>
            </w:r>
          </w:p>
        </w:tc>
        <w:tc>
          <w:tcPr>
            <w:tcW w:w="178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0B86A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80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77118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250,000.00</w:t>
            </w:r>
          </w:p>
        </w:tc>
      </w:tr>
      <w:tr w14:paraId="714E94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B1C61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1-3</w:t>
            </w:r>
          </w:p>
        </w:tc>
        <w:tc>
          <w:tcPr>
            <w:tcW w:w="18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599DA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垃圾车</w:t>
            </w:r>
          </w:p>
        </w:tc>
        <w:tc>
          <w:tcPr>
            <w:tcW w:w="19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F4AC5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电动高压清洗车</w:t>
            </w:r>
          </w:p>
        </w:tc>
        <w:tc>
          <w:tcPr>
            <w:tcW w:w="135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CCD30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2(台)</w:t>
            </w:r>
          </w:p>
        </w:tc>
        <w:tc>
          <w:tcPr>
            <w:tcW w:w="178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C1529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80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944177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50,000.00</w:t>
            </w:r>
          </w:p>
        </w:tc>
      </w:tr>
      <w:tr w14:paraId="7BA6A1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F3A99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1-4</w:t>
            </w:r>
          </w:p>
        </w:tc>
        <w:tc>
          <w:tcPr>
            <w:tcW w:w="18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7DA81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其他用具</w:t>
            </w:r>
          </w:p>
        </w:tc>
        <w:tc>
          <w:tcPr>
            <w:tcW w:w="19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E44AD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勾臂垃圾箱</w:t>
            </w:r>
          </w:p>
        </w:tc>
        <w:tc>
          <w:tcPr>
            <w:tcW w:w="135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2E9D2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200(个)</w:t>
            </w:r>
          </w:p>
        </w:tc>
        <w:tc>
          <w:tcPr>
            <w:tcW w:w="178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85677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80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76DD1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800,000.00</w:t>
            </w:r>
          </w:p>
        </w:tc>
      </w:tr>
      <w:tr w14:paraId="78D8E0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B1768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1-5</w:t>
            </w:r>
          </w:p>
        </w:tc>
        <w:tc>
          <w:tcPr>
            <w:tcW w:w="18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F5E7A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其他用具</w:t>
            </w:r>
          </w:p>
        </w:tc>
        <w:tc>
          <w:tcPr>
            <w:tcW w:w="19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53E9A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铁皮垃圾桶</w:t>
            </w:r>
          </w:p>
        </w:tc>
        <w:tc>
          <w:tcPr>
            <w:tcW w:w="135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E59EE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400(个)</w:t>
            </w:r>
          </w:p>
        </w:tc>
        <w:tc>
          <w:tcPr>
            <w:tcW w:w="178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51D41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80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BA307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200,000.00</w:t>
            </w:r>
          </w:p>
        </w:tc>
      </w:tr>
    </w:tbl>
    <w:p w14:paraId="1B379258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C10E2"/>
    <w:rsid w:val="5E0C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2025-11-27T07:36:00Z</dcterms:created>
  <dc:creator>A刘玉</dc:creator>
  <cp:lastModifiedBy>A刘玉</cp:lastModifiedBy>
  <dcterms:modified xsi:type="dcterms:W3CDTF">2025-11-27T09:24:34Z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39F2208A00064BC7B1496DE89AB49BA3_11</vt:lpwstr>
  </property>
  <property fmtid="{D5CDD505-2E9C-101B-9397-08002B2CF9AE}" pid="4" name="KSOTemplateDocerSaveRecord">
    <vt:lpwstr>eyJoZGlkIjoiNDIwN2IwN2NkNDhjMzljY2MwZWY3YzE3YWM4MGZkOTMiLCJ1c2VySWQiOiIzMjA4NTU2MzkifQ==</vt:lpwstr>
  </property>
</Properties>
</file>